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FAB6B" w14:textId="77777777" w:rsidR="00E6638B" w:rsidRPr="00722920" w:rsidRDefault="00A50533" w:rsidP="00E6638B">
      <w:pPr>
        <w:pStyle w:val="1"/>
        <w:numPr>
          <w:ilvl w:val="0"/>
          <w:numId w:val="0"/>
        </w:numPr>
        <w:ind w:left="851"/>
        <w:rPr>
          <w:szCs w:val="28"/>
        </w:rPr>
      </w:pPr>
      <w:r>
        <w:pict w14:anchorId="1A38DE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2pt;margin-top:-1.5pt;width:36.5pt;height:45.85pt;z-index:251658240;mso-wrap-distance-left:9.05pt;mso-wrap-distance-right:9.05pt" filled="t">
            <v:fill color2="black"/>
            <v:imagedata r:id="rId6" o:title=""/>
            <w10:wrap type="topAndBottom"/>
          </v:shape>
          <o:OLEObject Type="Embed" ProgID="PBrush" ShapeID="_x0000_s1026" DrawAspect="Content" ObjectID="_1676074800" r:id="rId7"/>
        </w:pict>
      </w:r>
    </w:p>
    <w:p w14:paraId="797FDE0B" w14:textId="77777777" w:rsidR="00E6638B" w:rsidRPr="003828C1" w:rsidRDefault="00E6638B" w:rsidP="00E6638B">
      <w:pPr>
        <w:widowControl w:val="0"/>
        <w:shd w:val="clear" w:color="auto" w:fill="FFFFFF"/>
        <w:jc w:val="center"/>
        <w:rPr>
          <w:rFonts w:eastAsia="Lucida Sans Unicode"/>
          <w:b/>
          <w:sz w:val="28"/>
          <w:szCs w:val="28"/>
          <w:lang w:val="uk-UA"/>
        </w:rPr>
      </w:pPr>
      <w:r w:rsidRPr="003828C1">
        <w:rPr>
          <w:rFonts w:eastAsia="Lucida Sans Unicode"/>
          <w:b/>
          <w:sz w:val="28"/>
          <w:szCs w:val="28"/>
        </w:rPr>
        <w:t xml:space="preserve">КРАСНОКУТСЬКА </w:t>
      </w:r>
      <w:r>
        <w:rPr>
          <w:rFonts w:eastAsia="Lucida Sans Unicode"/>
          <w:b/>
          <w:sz w:val="28"/>
          <w:szCs w:val="28"/>
        </w:rPr>
        <w:t>СЕЛИЩНА РАДА БОГОДУХ</w:t>
      </w:r>
      <w:r>
        <w:rPr>
          <w:rFonts w:eastAsia="Lucida Sans Unicode"/>
          <w:b/>
          <w:sz w:val="28"/>
          <w:szCs w:val="28"/>
          <w:lang w:val="uk-UA"/>
        </w:rPr>
        <w:t>І</w:t>
      </w:r>
      <w:r>
        <w:rPr>
          <w:rFonts w:eastAsia="Lucida Sans Unicode"/>
          <w:b/>
          <w:sz w:val="28"/>
          <w:szCs w:val="28"/>
        </w:rPr>
        <w:t xml:space="preserve">ВСЬКОГО РАЙОНУ </w:t>
      </w:r>
      <w:r w:rsidRPr="003828C1">
        <w:rPr>
          <w:rFonts w:eastAsia="Lucida Sans Unicode"/>
          <w:b/>
          <w:sz w:val="28"/>
          <w:szCs w:val="28"/>
        </w:rPr>
        <w:t>ХАРКІВСЬКОЇ ОБЛАСТІ</w:t>
      </w:r>
    </w:p>
    <w:p w14:paraId="39763259" w14:textId="77777777" w:rsidR="00E6638B" w:rsidRPr="003828C1" w:rsidRDefault="00E6638B" w:rsidP="00E6638B">
      <w:pPr>
        <w:widowControl w:val="0"/>
        <w:shd w:val="clear" w:color="auto" w:fill="FFFFFF"/>
        <w:jc w:val="center"/>
        <w:rPr>
          <w:rFonts w:eastAsia="Lucida Sans Unicode"/>
          <w:sz w:val="28"/>
          <w:szCs w:val="28"/>
          <w:lang w:val="uk-UA"/>
        </w:rPr>
      </w:pPr>
    </w:p>
    <w:p w14:paraId="06765EF8" w14:textId="77777777" w:rsidR="00E6638B" w:rsidRPr="00D7156F" w:rsidRDefault="00E6638B" w:rsidP="00E6638B">
      <w:pPr>
        <w:widowControl w:val="0"/>
        <w:shd w:val="clear" w:color="auto" w:fill="FFFFFF"/>
        <w:jc w:val="center"/>
        <w:rPr>
          <w:rFonts w:eastAsia="Lucida Sans Unicode"/>
          <w:b/>
          <w:i/>
          <w:sz w:val="28"/>
          <w:szCs w:val="28"/>
        </w:rPr>
      </w:pPr>
      <w:r w:rsidRPr="003828C1">
        <w:rPr>
          <w:rFonts w:eastAsia="Lucida Sans Unicode"/>
          <w:b/>
          <w:sz w:val="28"/>
          <w:szCs w:val="28"/>
        </w:rPr>
        <w:t>ВІДДІЛ   ОСВІТИ</w:t>
      </w:r>
      <w:r>
        <w:rPr>
          <w:rFonts w:eastAsia="Lucida Sans Unicode"/>
          <w:b/>
          <w:sz w:val="28"/>
          <w:szCs w:val="28"/>
        </w:rPr>
        <w:t xml:space="preserve">, </w:t>
      </w:r>
      <w:proofErr w:type="gramStart"/>
      <w:r>
        <w:rPr>
          <w:rFonts w:eastAsia="Lucida Sans Unicode"/>
          <w:b/>
          <w:sz w:val="28"/>
          <w:szCs w:val="28"/>
        </w:rPr>
        <w:t>МОЛОД</w:t>
      </w:r>
      <w:proofErr w:type="gramEnd"/>
      <w:r>
        <w:rPr>
          <w:rFonts w:eastAsia="Lucida Sans Unicode"/>
          <w:b/>
          <w:sz w:val="28"/>
          <w:szCs w:val="28"/>
          <w:lang w:val="uk-UA"/>
        </w:rPr>
        <w:t>І</w:t>
      </w:r>
      <w:r>
        <w:rPr>
          <w:rFonts w:eastAsia="Lucida Sans Unicode"/>
          <w:b/>
          <w:sz w:val="28"/>
          <w:szCs w:val="28"/>
        </w:rPr>
        <w:t xml:space="preserve"> ТА СПОРТУ</w:t>
      </w:r>
    </w:p>
    <w:p w14:paraId="06261362" w14:textId="77777777" w:rsidR="00E6638B" w:rsidRPr="003828C1" w:rsidRDefault="00E6638B" w:rsidP="00E6638B">
      <w:pPr>
        <w:keepNext/>
        <w:widowControl w:val="0"/>
        <w:spacing w:before="240" w:after="120"/>
        <w:jc w:val="center"/>
        <w:rPr>
          <w:rFonts w:eastAsia="Arial Unicode MS"/>
          <w:b/>
          <w:sz w:val="28"/>
          <w:szCs w:val="28"/>
        </w:rPr>
      </w:pPr>
      <w:r w:rsidRPr="003828C1">
        <w:rPr>
          <w:rFonts w:eastAsia="Arial Unicode MS"/>
          <w:b/>
          <w:sz w:val="28"/>
          <w:szCs w:val="28"/>
        </w:rPr>
        <w:t xml:space="preserve">Н А К А </w:t>
      </w:r>
      <w:proofErr w:type="gramStart"/>
      <w:r w:rsidRPr="003828C1">
        <w:rPr>
          <w:rFonts w:eastAsia="Arial Unicode MS"/>
          <w:b/>
          <w:sz w:val="28"/>
          <w:szCs w:val="28"/>
        </w:rPr>
        <w:t>З</w:t>
      </w:r>
      <w:proofErr w:type="gramEnd"/>
    </w:p>
    <w:p w14:paraId="7DC24E6B" w14:textId="77777777" w:rsidR="00E6638B" w:rsidRPr="00275375" w:rsidRDefault="00E6638B" w:rsidP="00E6638B">
      <w:pPr>
        <w:widowControl w:val="0"/>
        <w:spacing w:after="120"/>
        <w:rPr>
          <w:rFonts w:eastAsia="Lucida Sans Unicode"/>
          <w:color w:val="FF0000"/>
        </w:rPr>
      </w:pPr>
    </w:p>
    <w:p w14:paraId="22476B70" w14:textId="77777777" w:rsidR="00E6638B" w:rsidRPr="00372F20" w:rsidRDefault="00E6638B" w:rsidP="00E6638B">
      <w:pPr>
        <w:widowControl w:val="0"/>
        <w:spacing w:after="120"/>
        <w:rPr>
          <w:rFonts w:eastAsia="Lucida Sans Unicode"/>
          <w:b/>
          <w:sz w:val="28"/>
          <w:szCs w:val="28"/>
          <w:lang w:val="uk-UA"/>
        </w:rPr>
      </w:pPr>
      <w:r>
        <w:rPr>
          <w:rFonts w:eastAsia="Lucida Sans Unicode"/>
          <w:b/>
          <w:sz w:val="28"/>
          <w:szCs w:val="28"/>
          <w:lang w:val="uk-UA"/>
        </w:rPr>
        <w:t>23.02.2021</w:t>
      </w:r>
      <w:r w:rsidRPr="003828C1">
        <w:rPr>
          <w:rFonts w:eastAsia="Lucida Sans Unicode"/>
          <w:b/>
          <w:sz w:val="28"/>
          <w:szCs w:val="28"/>
          <w:lang w:val="uk-UA"/>
        </w:rPr>
        <w:t xml:space="preserve">                                      </w:t>
      </w:r>
      <w:proofErr w:type="spellStart"/>
      <w:r w:rsidRPr="003828C1">
        <w:rPr>
          <w:rFonts w:eastAsia="Lucida Sans Unicode"/>
          <w:b/>
          <w:sz w:val="28"/>
          <w:szCs w:val="28"/>
          <w:lang w:val="uk-UA"/>
        </w:rPr>
        <w:t>Краснокутськ</w:t>
      </w:r>
      <w:proofErr w:type="spellEnd"/>
      <w:r w:rsidRPr="003828C1">
        <w:rPr>
          <w:rFonts w:eastAsia="Lucida Sans Unicode"/>
          <w:b/>
          <w:sz w:val="28"/>
          <w:szCs w:val="28"/>
        </w:rPr>
        <w:t xml:space="preserve">                                     </w:t>
      </w:r>
      <w:r>
        <w:rPr>
          <w:rFonts w:eastAsia="Lucida Sans Unicode"/>
          <w:b/>
          <w:sz w:val="28"/>
          <w:szCs w:val="28"/>
          <w:lang w:val="uk-UA"/>
        </w:rPr>
        <w:t xml:space="preserve">   </w:t>
      </w:r>
      <w:r w:rsidRPr="003828C1">
        <w:rPr>
          <w:rFonts w:eastAsia="Lucida Sans Unicode"/>
          <w:b/>
          <w:sz w:val="28"/>
          <w:szCs w:val="28"/>
        </w:rPr>
        <w:t xml:space="preserve">  №</w:t>
      </w:r>
      <w:r>
        <w:rPr>
          <w:rFonts w:eastAsia="Lucida Sans Unicode"/>
          <w:b/>
          <w:sz w:val="28"/>
          <w:szCs w:val="28"/>
          <w:lang w:val="uk-UA"/>
        </w:rPr>
        <w:t>6</w:t>
      </w:r>
      <w:r w:rsidR="00BC2679">
        <w:rPr>
          <w:rFonts w:eastAsia="Lucida Sans Unicode"/>
          <w:b/>
          <w:sz w:val="28"/>
          <w:szCs w:val="28"/>
          <w:lang w:val="uk-UA"/>
        </w:rPr>
        <w:t>7</w:t>
      </w:r>
    </w:p>
    <w:p w14:paraId="28F1783D" w14:textId="77777777" w:rsidR="00E6638B" w:rsidRDefault="00E6638B" w:rsidP="00E6638B">
      <w:pPr>
        <w:rPr>
          <w:b/>
          <w:sz w:val="28"/>
          <w:szCs w:val="28"/>
          <w:lang w:val="uk-UA"/>
        </w:rPr>
      </w:pPr>
    </w:p>
    <w:tbl>
      <w:tblPr>
        <w:tblW w:w="0" w:type="auto"/>
        <w:tblLook w:val="01E0" w:firstRow="1" w:lastRow="1" w:firstColumn="1" w:lastColumn="1" w:noHBand="0" w:noVBand="0"/>
      </w:tblPr>
      <w:tblGrid>
        <w:gridCol w:w="6062"/>
      </w:tblGrid>
      <w:tr w:rsidR="00E6638B" w:rsidRPr="00A50533" w14:paraId="24B1A06E" w14:textId="77777777" w:rsidTr="00C433CC">
        <w:tc>
          <w:tcPr>
            <w:tcW w:w="6062" w:type="dxa"/>
            <w:hideMark/>
          </w:tcPr>
          <w:p w14:paraId="529E79C0" w14:textId="42A03D8C" w:rsidR="00E6638B" w:rsidRPr="00C433CC" w:rsidRDefault="00BC2679" w:rsidP="00850DFC">
            <w:pPr>
              <w:widowControl w:val="0"/>
              <w:suppressAutoHyphens w:val="0"/>
              <w:autoSpaceDE w:val="0"/>
              <w:autoSpaceDN w:val="0"/>
              <w:adjustRightInd w:val="0"/>
              <w:jc w:val="both"/>
              <w:rPr>
                <w:b/>
                <w:sz w:val="28"/>
                <w:szCs w:val="28"/>
                <w:lang w:val="uk-UA" w:eastAsia="en-US"/>
              </w:rPr>
            </w:pPr>
            <w:bookmarkStart w:id="0" w:name="_Hlk65234361"/>
            <w:r w:rsidRPr="00936248">
              <w:rPr>
                <w:rFonts w:cs="Tahoma"/>
                <w:b/>
                <w:sz w:val="28"/>
                <w:szCs w:val="28"/>
                <w:lang w:val="uk-UA" w:eastAsia="ru-RU"/>
              </w:rPr>
              <w:t xml:space="preserve">Про тимчасовий підвіз </w:t>
            </w:r>
            <w:r>
              <w:rPr>
                <w:rFonts w:cs="Tahoma"/>
                <w:b/>
                <w:sz w:val="28"/>
                <w:szCs w:val="28"/>
                <w:lang w:val="uk-UA" w:eastAsia="ru-RU"/>
              </w:rPr>
              <w:t>дітей дошкільного віку шкільним</w:t>
            </w:r>
            <w:r w:rsidR="00C433CC">
              <w:rPr>
                <w:rFonts w:cs="Tahoma"/>
                <w:b/>
                <w:sz w:val="28"/>
                <w:szCs w:val="28"/>
                <w:lang w:val="uk-UA" w:eastAsia="ru-RU"/>
              </w:rPr>
              <w:t>и</w:t>
            </w:r>
            <w:r>
              <w:rPr>
                <w:rFonts w:cs="Tahoma"/>
                <w:b/>
                <w:sz w:val="28"/>
                <w:szCs w:val="28"/>
                <w:lang w:val="uk-UA" w:eastAsia="ru-RU"/>
              </w:rPr>
              <w:t xml:space="preserve"> </w:t>
            </w:r>
            <w:r w:rsidRPr="00936248">
              <w:rPr>
                <w:rFonts w:cs="Tahoma"/>
                <w:b/>
                <w:sz w:val="28"/>
                <w:szCs w:val="28"/>
                <w:lang w:val="uk-UA" w:eastAsia="ru-RU"/>
              </w:rPr>
              <w:t>автобус</w:t>
            </w:r>
            <w:r w:rsidR="00C433CC">
              <w:rPr>
                <w:rFonts w:cs="Tahoma"/>
                <w:b/>
                <w:sz w:val="28"/>
                <w:szCs w:val="28"/>
                <w:lang w:val="uk-UA" w:eastAsia="ru-RU"/>
              </w:rPr>
              <w:t>а</w:t>
            </w:r>
            <w:r w:rsidRPr="00936248">
              <w:rPr>
                <w:rFonts w:cs="Tahoma"/>
                <w:b/>
                <w:sz w:val="28"/>
                <w:szCs w:val="28"/>
                <w:lang w:val="uk-UA" w:eastAsia="ru-RU"/>
              </w:rPr>
              <w:t>м</w:t>
            </w:r>
            <w:r w:rsidR="00C433CC">
              <w:rPr>
                <w:rFonts w:cs="Tahoma"/>
                <w:b/>
                <w:sz w:val="28"/>
                <w:szCs w:val="28"/>
                <w:lang w:val="uk-UA" w:eastAsia="ru-RU"/>
              </w:rPr>
              <w:t>и</w:t>
            </w:r>
            <w:r w:rsidRPr="00936248">
              <w:rPr>
                <w:rFonts w:cs="Tahoma"/>
                <w:b/>
                <w:sz w:val="28"/>
                <w:szCs w:val="28"/>
                <w:lang w:val="uk-UA" w:eastAsia="ru-RU"/>
              </w:rPr>
              <w:t xml:space="preserve"> </w:t>
            </w:r>
            <w:r>
              <w:rPr>
                <w:rFonts w:cs="Tahoma"/>
                <w:b/>
                <w:sz w:val="28"/>
                <w:szCs w:val="28"/>
                <w:lang w:val="uk-UA" w:eastAsia="ru-RU"/>
              </w:rPr>
              <w:t>Качалівського ліцею</w:t>
            </w:r>
            <w:r w:rsidRPr="005F3259">
              <w:rPr>
                <w:rFonts w:cs="Tahoma"/>
                <w:b/>
                <w:sz w:val="28"/>
                <w:szCs w:val="28"/>
                <w:lang w:val="uk-UA" w:eastAsia="ru-RU"/>
              </w:rPr>
              <w:t xml:space="preserve"> імені Героя Радянського Союзу </w:t>
            </w:r>
            <w:r w:rsidR="00850DFC">
              <w:rPr>
                <w:rFonts w:cs="Tahoma"/>
                <w:b/>
                <w:sz w:val="28"/>
                <w:szCs w:val="28"/>
                <w:lang w:val="uk-UA" w:eastAsia="ru-RU"/>
              </w:rPr>
              <w:t xml:space="preserve">       </w:t>
            </w:r>
            <w:r w:rsidRPr="005F3259">
              <w:rPr>
                <w:rFonts w:cs="Tahoma"/>
                <w:b/>
                <w:sz w:val="28"/>
                <w:szCs w:val="28"/>
                <w:lang w:val="uk-UA" w:eastAsia="ru-RU"/>
              </w:rPr>
              <w:t xml:space="preserve">О.Д. Майорова Краснокутської </w:t>
            </w:r>
            <w:r>
              <w:rPr>
                <w:rFonts w:cs="Tahoma"/>
                <w:b/>
                <w:sz w:val="28"/>
                <w:szCs w:val="28"/>
                <w:lang w:val="uk-UA" w:eastAsia="ru-RU"/>
              </w:rPr>
              <w:t>селищної</w:t>
            </w:r>
            <w:r w:rsidRPr="005F3259">
              <w:rPr>
                <w:rFonts w:cs="Tahoma"/>
                <w:b/>
                <w:sz w:val="28"/>
                <w:szCs w:val="28"/>
                <w:lang w:val="uk-UA" w:eastAsia="ru-RU"/>
              </w:rPr>
              <w:t xml:space="preserve"> ради </w:t>
            </w:r>
            <w:r>
              <w:rPr>
                <w:rFonts w:cs="Tahoma"/>
                <w:b/>
                <w:sz w:val="28"/>
                <w:szCs w:val="28"/>
                <w:lang w:val="uk-UA" w:eastAsia="ru-RU"/>
              </w:rPr>
              <w:t xml:space="preserve">Богодухівського району </w:t>
            </w:r>
            <w:r w:rsidRPr="005F3259">
              <w:rPr>
                <w:rFonts w:cs="Tahoma"/>
                <w:b/>
                <w:sz w:val="28"/>
                <w:szCs w:val="28"/>
                <w:lang w:val="uk-UA" w:eastAsia="ru-RU"/>
              </w:rPr>
              <w:t>Харківської області</w:t>
            </w:r>
            <w:r w:rsidR="00C433CC">
              <w:rPr>
                <w:rFonts w:cs="Tahoma"/>
                <w:b/>
                <w:sz w:val="28"/>
                <w:szCs w:val="28"/>
                <w:lang w:val="uk-UA" w:eastAsia="ru-RU"/>
              </w:rPr>
              <w:t xml:space="preserve"> </w:t>
            </w:r>
            <w:r w:rsidR="00C433CC" w:rsidRPr="00C433CC">
              <w:rPr>
                <w:rFonts w:cs="Tahoma"/>
                <w:b/>
                <w:sz w:val="28"/>
                <w:szCs w:val="28"/>
                <w:lang w:val="uk-UA" w:eastAsia="ru-RU"/>
              </w:rPr>
              <w:t xml:space="preserve">та </w:t>
            </w:r>
            <w:r w:rsidR="00C433CC" w:rsidRPr="00C433CC">
              <w:rPr>
                <w:b/>
                <w:sz w:val="28"/>
                <w:szCs w:val="28"/>
                <w:lang w:val="uk-UA" w:eastAsia="ru-RU"/>
              </w:rPr>
              <w:t>Краснокутськ</w:t>
            </w:r>
            <w:r w:rsidR="00C433CC">
              <w:rPr>
                <w:b/>
                <w:sz w:val="28"/>
                <w:szCs w:val="28"/>
                <w:lang w:val="uk-UA" w:eastAsia="ru-RU"/>
              </w:rPr>
              <w:t>ого</w:t>
            </w:r>
            <w:r w:rsidR="00C433CC" w:rsidRPr="00C433CC">
              <w:rPr>
                <w:b/>
                <w:sz w:val="28"/>
                <w:szCs w:val="28"/>
                <w:lang w:val="uk-UA" w:eastAsia="ru-RU"/>
              </w:rPr>
              <w:t xml:space="preserve"> ліце</w:t>
            </w:r>
            <w:r w:rsidR="00C433CC">
              <w:rPr>
                <w:b/>
                <w:sz w:val="28"/>
                <w:szCs w:val="28"/>
                <w:lang w:val="uk-UA" w:eastAsia="ru-RU"/>
              </w:rPr>
              <w:t>ю</w:t>
            </w:r>
            <w:r w:rsidR="00C433CC" w:rsidRPr="00C433CC">
              <w:rPr>
                <w:b/>
                <w:sz w:val="28"/>
                <w:szCs w:val="28"/>
                <w:lang w:val="uk-UA" w:eastAsia="ru-RU"/>
              </w:rPr>
              <w:t xml:space="preserve"> імені Героя Радянського Союзу І.Н. Нестерова Краснокутської селищної ради Богодухівського району Харківської області</w:t>
            </w:r>
            <w:bookmarkEnd w:id="0"/>
          </w:p>
        </w:tc>
      </w:tr>
    </w:tbl>
    <w:p w14:paraId="4D646218" w14:textId="77777777" w:rsidR="00E6638B" w:rsidRPr="00D32F23" w:rsidRDefault="00E6638B" w:rsidP="00E6638B">
      <w:pPr>
        <w:rPr>
          <w:rFonts w:ascii="Calibri" w:hAnsi="Calibri"/>
          <w:sz w:val="22"/>
          <w:szCs w:val="22"/>
          <w:lang w:val="uk-UA" w:eastAsia="ru-RU"/>
        </w:rPr>
      </w:pPr>
    </w:p>
    <w:p w14:paraId="1F140D29" w14:textId="23104FD9" w:rsidR="00E6638B" w:rsidRDefault="00E6638B" w:rsidP="00E6638B">
      <w:pPr>
        <w:pStyle w:val="HTML"/>
        <w:shd w:val="clear" w:color="auto" w:fill="FFFFFF"/>
        <w:jc w:val="both"/>
        <w:textAlignment w:val="baseline"/>
        <w:rPr>
          <w:rFonts w:ascii="Times New Roman" w:hAnsi="Times New Roman"/>
          <w:bCs/>
          <w:color w:val="000000"/>
          <w:sz w:val="28"/>
          <w:szCs w:val="28"/>
          <w:bdr w:val="none" w:sz="0" w:space="0" w:color="auto" w:frame="1"/>
          <w:shd w:val="clear" w:color="auto" w:fill="FFFFFF"/>
          <w:lang w:val="uk-UA"/>
        </w:rPr>
      </w:pPr>
      <w:r w:rsidRPr="00D32F23">
        <w:rPr>
          <w:rFonts w:ascii="Times New Roman" w:hAnsi="Times New Roman" w:cs="Times New Roman"/>
          <w:sz w:val="28"/>
          <w:szCs w:val="28"/>
          <w:lang w:val="uk-UA"/>
        </w:rPr>
        <w:tab/>
      </w:r>
      <w:r w:rsidR="00D32F23" w:rsidRPr="00D32F23">
        <w:rPr>
          <w:rFonts w:ascii="Times New Roman" w:hAnsi="Times New Roman" w:cs="Times New Roman"/>
          <w:sz w:val="28"/>
          <w:szCs w:val="28"/>
          <w:lang w:val="uk-UA"/>
        </w:rPr>
        <w:t>Відповідно до статті 1</w:t>
      </w:r>
      <w:r w:rsidR="007326B4">
        <w:rPr>
          <w:rFonts w:ascii="Times New Roman" w:hAnsi="Times New Roman" w:cs="Times New Roman"/>
          <w:sz w:val="28"/>
          <w:szCs w:val="28"/>
          <w:lang w:val="uk-UA"/>
        </w:rPr>
        <w:t xml:space="preserve">1 Закону України “Про освіту”, </w:t>
      </w:r>
      <w:r w:rsidR="00D32F23" w:rsidRPr="00D32F23">
        <w:rPr>
          <w:rFonts w:ascii="Times New Roman" w:hAnsi="Times New Roman" w:cs="Times New Roman"/>
          <w:sz w:val="28"/>
          <w:szCs w:val="28"/>
          <w:lang w:val="uk-UA"/>
        </w:rPr>
        <w:t xml:space="preserve">Закону України «Про дошкільну освіту», статті 32 Закону України «Про місцеве самоврядування в Україні», </w:t>
      </w:r>
      <w:r w:rsidR="00936395">
        <w:rPr>
          <w:rFonts w:ascii="Times New Roman" w:hAnsi="Times New Roman" w:cs="Times New Roman"/>
          <w:sz w:val="28"/>
          <w:szCs w:val="28"/>
          <w:lang w:val="uk-UA"/>
        </w:rPr>
        <w:t xml:space="preserve">на виконання рішення </w:t>
      </w:r>
      <w:r w:rsidR="00A50533">
        <w:rPr>
          <w:rFonts w:ascii="Times New Roman" w:hAnsi="Times New Roman" w:cs="Times New Roman"/>
          <w:sz w:val="28"/>
          <w:szCs w:val="28"/>
          <w:lang w:val="en-US"/>
        </w:rPr>
        <w:t>V</w:t>
      </w:r>
      <w:r w:rsidR="00A50533">
        <w:rPr>
          <w:rFonts w:ascii="Times New Roman" w:hAnsi="Times New Roman" w:cs="Times New Roman"/>
          <w:sz w:val="28"/>
          <w:szCs w:val="28"/>
          <w:lang w:val="uk-UA"/>
        </w:rPr>
        <w:t xml:space="preserve"> сесії </w:t>
      </w:r>
      <w:r w:rsidR="00A50533">
        <w:rPr>
          <w:rFonts w:ascii="Times New Roman" w:hAnsi="Times New Roman" w:cs="Times New Roman"/>
          <w:sz w:val="28"/>
          <w:szCs w:val="28"/>
          <w:lang w:val="en-US"/>
        </w:rPr>
        <w:t>V</w:t>
      </w:r>
      <w:r w:rsidR="00A50533">
        <w:rPr>
          <w:rFonts w:ascii="Times New Roman" w:hAnsi="Times New Roman" w:cs="Times New Roman"/>
          <w:sz w:val="28"/>
          <w:szCs w:val="28"/>
          <w:lang w:val="uk-UA"/>
        </w:rPr>
        <w:t>ІІІ скликання</w:t>
      </w:r>
      <w:r w:rsidR="00A50533" w:rsidRPr="00C433CC">
        <w:rPr>
          <w:rFonts w:ascii="Times New Roman" w:hAnsi="Times New Roman" w:cs="Times New Roman"/>
          <w:sz w:val="28"/>
          <w:szCs w:val="28"/>
          <w:lang w:val="uk-UA"/>
        </w:rPr>
        <w:t xml:space="preserve"> </w:t>
      </w:r>
      <w:r w:rsidR="00936395" w:rsidRPr="00C433CC">
        <w:rPr>
          <w:rFonts w:ascii="Times New Roman" w:hAnsi="Times New Roman" w:cs="Times New Roman"/>
          <w:sz w:val="28"/>
          <w:szCs w:val="28"/>
          <w:lang w:val="uk-UA"/>
        </w:rPr>
        <w:t>Краснокутської селищної ради Богодухівського району Харківської області від 23.02.2021 №</w:t>
      </w:r>
      <w:r w:rsidR="00C433CC" w:rsidRPr="00C433CC">
        <w:rPr>
          <w:rFonts w:ascii="Times New Roman" w:hAnsi="Times New Roman" w:cs="Times New Roman"/>
          <w:sz w:val="28"/>
          <w:szCs w:val="28"/>
          <w:lang w:val="uk-UA"/>
        </w:rPr>
        <w:t>229</w:t>
      </w:r>
      <w:r w:rsidR="00936395" w:rsidRPr="00C433CC">
        <w:rPr>
          <w:rFonts w:ascii="Times New Roman" w:hAnsi="Times New Roman" w:cs="Times New Roman"/>
          <w:sz w:val="28"/>
          <w:szCs w:val="28"/>
          <w:lang w:val="uk-UA"/>
        </w:rPr>
        <w:t>-</w:t>
      </w:r>
      <w:r w:rsidR="00936395" w:rsidRPr="00C433CC">
        <w:rPr>
          <w:rFonts w:ascii="Times New Roman" w:hAnsi="Times New Roman" w:cs="Times New Roman"/>
          <w:sz w:val="28"/>
          <w:szCs w:val="28"/>
          <w:lang w:val="en-US"/>
        </w:rPr>
        <w:t>V</w:t>
      </w:r>
      <w:r w:rsidR="00936395" w:rsidRPr="00C433CC">
        <w:rPr>
          <w:rFonts w:ascii="Times New Roman" w:hAnsi="Times New Roman" w:cs="Times New Roman"/>
          <w:sz w:val="28"/>
          <w:szCs w:val="28"/>
          <w:lang w:val="uk-UA"/>
        </w:rPr>
        <w:t>ІІІ «</w:t>
      </w:r>
      <w:r w:rsidR="00C433CC" w:rsidRPr="00C433CC">
        <w:rPr>
          <w:rFonts w:ascii="Times New Roman" w:hAnsi="Times New Roman" w:cs="Times New Roman"/>
          <w:sz w:val="28"/>
          <w:szCs w:val="28"/>
          <w:lang w:val="uk-UA"/>
        </w:rPr>
        <w:t>Про тимчасовий підвіз дітей дошкільного віку шкільними автобусами Качалівського ліцею імені Героя Радянського Союзу О.Д. Майорова Краснокутської селищної ради Богодухівського району Харківської області та Краснокутського ліцею імені Героя Радянського Союзу І.Н. Нестерова Краснокутської селищної ради Богодухівського району Харківської області</w:t>
      </w:r>
      <w:r w:rsidR="00936395">
        <w:rPr>
          <w:rFonts w:ascii="Times New Roman" w:hAnsi="Times New Roman" w:cs="Times New Roman"/>
          <w:sz w:val="28"/>
          <w:szCs w:val="28"/>
          <w:lang w:val="uk-UA"/>
        </w:rPr>
        <w:t xml:space="preserve">», </w:t>
      </w:r>
      <w:r w:rsidR="00D32F23" w:rsidRPr="00D32F23">
        <w:rPr>
          <w:rFonts w:ascii="Times New Roman" w:hAnsi="Times New Roman" w:cs="Times New Roman"/>
          <w:sz w:val="28"/>
          <w:szCs w:val="28"/>
          <w:lang w:val="uk-UA"/>
        </w:rPr>
        <w:t xml:space="preserve">враховуючи колективне звернення батьків дітей дошкільного віку від 02.02.2021, лист Комунального закладу «Харківська санаторна школа №1» Харківської обласної ради від 28.01.2021 №01-33/71, з метою забезпечення регулярного підвезення дітей дошкільного віку до комунального закладу «Харківська санаторна школа №1» Харківської обласної ради і в зворотному напрямку, </w:t>
      </w:r>
      <w:r w:rsidR="000A6C11" w:rsidRPr="008728D1">
        <w:rPr>
          <w:rFonts w:ascii="Times New Roman" w:hAnsi="Times New Roman" w:cs="Times New Roman"/>
          <w:sz w:val="28"/>
          <w:szCs w:val="28"/>
          <w:lang w:val="uk-UA"/>
        </w:rPr>
        <w:t xml:space="preserve">керуючись Законом України «Про місцеве самоврядування в Україні», </w:t>
      </w:r>
      <w:r>
        <w:rPr>
          <w:rFonts w:ascii="Times New Roman" w:hAnsi="Times New Roman" w:cs="Times New Roman"/>
          <w:b/>
          <w:sz w:val="28"/>
          <w:szCs w:val="28"/>
          <w:lang w:val="uk-UA"/>
        </w:rPr>
        <w:t>н а к а з у ю:</w:t>
      </w:r>
    </w:p>
    <w:p w14:paraId="5F499A96" w14:textId="77777777" w:rsidR="00E6638B" w:rsidRDefault="00E6638B" w:rsidP="00E6638B">
      <w:pPr>
        <w:widowControl w:val="0"/>
        <w:ind w:firstLine="708"/>
        <w:contextualSpacing/>
        <w:jc w:val="both"/>
        <w:outlineLvl w:val="0"/>
        <w:rPr>
          <w:sz w:val="28"/>
          <w:szCs w:val="28"/>
          <w:lang w:val="uk-UA"/>
        </w:rPr>
      </w:pPr>
    </w:p>
    <w:p w14:paraId="25BC4B47" w14:textId="43D4090E" w:rsidR="00D32F23" w:rsidRPr="003646ED" w:rsidRDefault="00D32F23" w:rsidP="00D32F23">
      <w:pPr>
        <w:ind w:firstLine="540"/>
        <w:jc w:val="both"/>
        <w:rPr>
          <w:sz w:val="28"/>
          <w:lang w:val="uk-UA"/>
        </w:rPr>
      </w:pPr>
      <w:bookmarkStart w:id="1" w:name="_Hlk65234522"/>
      <w:r w:rsidRPr="00864D2C">
        <w:rPr>
          <w:sz w:val="28"/>
          <w:lang w:val="uk-UA"/>
        </w:rPr>
        <w:t xml:space="preserve">1. Директору </w:t>
      </w:r>
      <w:r w:rsidRPr="00D32F23">
        <w:rPr>
          <w:sz w:val="28"/>
          <w:lang w:val="uk-UA"/>
        </w:rPr>
        <w:t>Качалівського ліцею імені Героя Радянського Союзу</w:t>
      </w:r>
      <w:r w:rsidR="00A50533">
        <w:rPr>
          <w:sz w:val="28"/>
          <w:lang w:val="uk-UA"/>
        </w:rPr>
        <w:t xml:space="preserve">                </w:t>
      </w:r>
      <w:r w:rsidRPr="00D32F23">
        <w:rPr>
          <w:sz w:val="28"/>
          <w:lang w:val="uk-UA"/>
        </w:rPr>
        <w:t xml:space="preserve"> О.Д. Майорова Краснокутської селищної ради Богодухівського району Харківської області </w:t>
      </w:r>
      <w:r w:rsidRPr="003646ED">
        <w:rPr>
          <w:sz w:val="28"/>
          <w:lang w:val="uk-UA"/>
        </w:rPr>
        <w:t>Віктору ІМЕНИННИКУ:</w:t>
      </w:r>
    </w:p>
    <w:p w14:paraId="43A0B404" w14:textId="386C3408" w:rsidR="00D32F23" w:rsidRDefault="00D32F23" w:rsidP="00D32F23">
      <w:pPr>
        <w:ind w:firstLine="540"/>
        <w:jc w:val="both"/>
        <w:rPr>
          <w:sz w:val="28"/>
          <w:szCs w:val="28"/>
          <w:lang w:val="uk-UA"/>
        </w:rPr>
      </w:pPr>
      <w:r w:rsidRPr="003646ED">
        <w:rPr>
          <w:sz w:val="28"/>
          <w:lang w:val="uk-UA"/>
        </w:rPr>
        <w:lastRenderedPageBreak/>
        <w:t>1.1. З</w:t>
      </w:r>
      <w:r w:rsidRPr="003646ED">
        <w:rPr>
          <w:sz w:val="28"/>
          <w:szCs w:val="28"/>
          <w:lang w:val="uk-UA"/>
        </w:rPr>
        <w:t xml:space="preserve">дійснювати безкоштовний </w:t>
      </w:r>
      <w:r>
        <w:rPr>
          <w:sz w:val="28"/>
          <w:szCs w:val="28"/>
          <w:lang w:val="uk-UA"/>
        </w:rPr>
        <w:t xml:space="preserve">тимчасовий </w:t>
      </w:r>
      <w:r w:rsidRPr="003646ED">
        <w:rPr>
          <w:sz w:val="28"/>
          <w:szCs w:val="28"/>
          <w:lang w:val="uk-UA"/>
        </w:rPr>
        <w:t xml:space="preserve">підвіз шкільним автобусом </w:t>
      </w:r>
      <w:r w:rsidRPr="00D32F23">
        <w:rPr>
          <w:sz w:val="28"/>
          <w:szCs w:val="28"/>
          <w:lang w:val="uk-UA"/>
        </w:rPr>
        <w:t xml:space="preserve">Качалівського ліцею імені Героя Радянського Союзу О.Д. Майорова Краснокутської селищної ради Богодухівського району Харківської області </w:t>
      </w:r>
      <w:r w:rsidRPr="00043556">
        <w:rPr>
          <w:sz w:val="28"/>
          <w:szCs w:val="28"/>
          <w:lang w:val="uk-UA"/>
        </w:rPr>
        <w:t xml:space="preserve">дітей дошкільного віку, які проживають на території </w:t>
      </w:r>
      <w:r>
        <w:rPr>
          <w:sz w:val="28"/>
          <w:szCs w:val="28"/>
          <w:lang w:val="uk-UA"/>
        </w:rPr>
        <w:t xml:space="preserve">с. </w:t>
      </w:r>
      <w:proofErr w:type="spellStart"/>
      <w:r w:rsidRPr="00043556">
        <w:rPr>
          <w:sz w:val="28"/>
          <w:szCs w:val="28"/>
          <w:lang w:val="uk-UA"/>
        </w:rPr>
        <w:t>Качалів</w:t>
      </w:r>
      <w:r>
        <w:rPr>
          <w:sz w:val="28"/>
          <w:szCs w:val="28"/>
          <w:lang w:val="uk-UA"/>
        </w:rPr>
        <w:t>ка</w:t>
      </w:r>
      <w:proofErr w:type="spellEnd"/>
      <w:r w:rsidR="00A50533">
        <w:rPr>
          <w:sz w:val="28"/>
          <w:szCs w:val="28"/>
          <w:lang w:val="uk-UA"/>
        </w:rPr>
        <w:t>,</w:t>
      </w:r>
      <w:r>
        <w:rPr>
          <w:sz w:val="28"/>
          <w:szCs w:val="28"/>
          <w:lang w:val="uk-UA"/>
        </w:rPr>
        <w:t xml:space="preserve"> </w:t>
      </w:r>
      <w:r w:rsidRPr="00043556">
        <w:rPr>
          <w:sz w:val="28"/>
          <w:szCs w:val="28"/>
          <w:lang w:val="uk-UA"/>
        </w:rPr>
        <w:t>до К</w:t>
      </w:r>
      <w:r>
        <w:rPr>
          <w:sz w:val="28"/>
          <w:szCs w:val="28"/>
          <w:lang w:val="uk-UA"/>
        </w:rPr>
        <w:t xml:space="preserve">омунального закладу </w:t>
      </w:r>
      <w:r w:rsidRPr="00043556">
        <w:rPr>
          <w:sz w:val="28"/>
          <w:szCs w:val="28"/>
          <w:lang w:val="uk-UA"/>
        </w:rPr>
        <w:t xml:space="preserve">«Харківська санаторна школа №1» </w:t>
      </w:r>
      <w:r>
        <w:rPr>
          <w:sz w:val="28"/>
          <w:szCs w:val="28"/>
          <w:lang w:val="uk-UA"/>
        </w:rPr>
        <w:t>Харківської обласної ради (</w:t>
      </w:r>
      <w:r w:rsidRPr="00864D2C">
        <w:rPr>
          <w:sz w:val="28"/>
          <w:szCs w:val="28"/>
          <w:lang w:val="uk-UA"/>
        </w:rPr>
        <w:t>62025, Харк</w:t>
      </w:r>
      <w:r>
        <w:rPr>
          <w:sz w:val="28"/>
          <w:szCs w:val="28"/>
          <w:lang w:val="uk-UA"/>
        </w:rPr>
        <w:t>і</w:t>
      </w:r>
      <w:r w:rsidRPr="00864D2C">
        <w:rPr>
          <w:sz w:val="28"/>
          <w:szCs w:val="28"/>
          <w:lang w:val="uk-UA"/>
        </w:rPr>
        <w:t>вська обл</w:t>
      </w:r>
      <w:r>
        <w:rPr>
          <w:sz w:val="28"/>
          <w:szCs w:val="28"/>
          <w:lang w:val="uk-UA"/>
        </w:rPr>
        <w:t>асть</w:t>
      </w:r>
      <w:r w:rsidRPr="00864D2C">
        <w:rPr>
          <w:sz w:val="28"/>
          <w:szCs w:val="28"/>
          <w:lang w:val="uk-UA"/>
        </w:rPr>
        <w:t xml:space="preserve">, </w:t>
      </w:r>
      <w:r w:rsidR="00D22053">
        <w:rPr>
          <w:sz w:val="28"/>
          <w:szCs w:val="28"/>
          <w:lang w:val="uk-UA"/>
        </w:rPr>
        <w:t>Богодухівський</w:t>
      </w:r>
      <w:r w:rsidRPr="00864D2C">
        <w:rPr>
          <w:sz w:val="28"/>
          <w:szCs w:val="28"/>
          <w:lang w:val="uk-UA"/>
        </w:rPr>
        <w:t xml:space="preserve"> район, село Петр</w:t>
      </w:r>
      <w:r>
        <w:rPr>
          <w:sz w:val="28"/>
          <w:szCs w:val="28"/>
          <w:lang w:val="uk-UA"/>
        </w:rPr>
        <w:t>і</w:t>
      </w:r>
      <w:r w:rsidRPr="00864D2C">
        <w:rPr>
          <w:sz w:val="28"/>
          <w:szCs w:val="28"/>
          <w:lang w:val="uk-UA"/>
        </w:rPr>
        <w:t xml:space="preserve">вське, </w:t>
      </w:r>
      <w:r>
        <w:rPr>
          <w:sz w:val="28"/>
          <w:szCs w:val="28"/>
          <w:lang w:val="uk-UA"/>
        </w:rPr>
        <w:t>вул. Грушевського</w:t>
      </w:r>
      <w:r w:rsidRPr="00864D2C">
        <w:rPr>
          <w:sz w:val="28"/>
          <w:szCs w:val="28"/>
          <w:lang w:val="uk-UA"/>
        </w:rPr>
        <w:t>, будинок 14</w:t>
      </w:r>
      <w:r>
        <w:rPr>
          <w:sz w:val="28"/>
          <w:szCs w:val="28"/>
          <w:lang w:val="uk-UA"/>
        </w:rPr>
        <w:t>)</w:t>
      </w:r>
      <w:r w:rsidRPr="00043556">
        <w:rPr>
          <w:sz w:val="28"/>
          <w:szCs w:val="28"/>
          <w:lang w:val="uk-UA"/>
        </w:rPr>
        <w:t xml:space="preserve"> та у зворотному напрямку.</w:t>
      </w:r>
    </w:p>
    <w:p w14:paraId="0726D366" w14:textId="77777777" w:rsidR="00D32F23" w:rsidRDefault="00D32F23" w:rsidP="00D32F23">
      <w:pPr>
        <w:ind w:firstLine="540"/>
        <w:jc w:val="right"/>
        <w:rPr>
          <w:sz w:val="28"/>
          <w:highlight w:val="yellow"/>
          <w:lang w:val="uk-UA"/>
        </w:rPr>
      </w:pPr>
      <w:r>
        <w:rPr>
          <w:sz w:val="28"/>
          <w:szCs w:val="28"/>
          <w:lang w:val="uk-UA"/>
        </w:rPr>
        <w:t xml:space="preserve">З 01.03.2021 по 31.05.2021 </w:t>
      </w:r>
    </w:p>
    <w:p w14:paraId="7788B0A4" w14:textId="77777777" w:rsidR="00D32F23" w:rsidRPr="003646ED" w:rsidRDefault="00D32F23" w:rsidP="00D32F23">
      <w:pPr>
        <w:ind w:firstLine="540"/>
        <w:jc w:val="both"/>
        <w:rPr>
          <w:sz w:val="28"/>
          <w:lang w:val="uk-UA"/>
        </w:rPr>
      </w:pPr>
      <w:r w:rsidRPr="003646ED">
        <w:rPr>
          <w:sz w:val="28"/>
          <w:lang w:val="uk-UA"/>
        </w:rPr>
        <w:t>1.2.</w:t>
      </w:r>
      <w:r>
        <w:rPr>
          <w:sz w:val="28"/>
          <w:lang w:val="uk-UA"/>
        </w:rPr>
        <w:t xml:space="preserve"> У разі потреби </w:t>
      </w:r>
      <w:proofErr w:type="spellStart"/>
      <w:r>
        <w:rPr>
          <w:sz w:val="28"/>
          <w:lang w:val="uk-UA"/>
        </w:rPr>
        <w:t>в</w:t>
      </w:r>
      <w:r w:rsidRPr="003646ED">
        <w:rPr>
          <w:sz w:val="28"/>
          <w:lang w:val="uk-UA"/>
        </w:rPr>
        <w:t>нести</w:t>
      </w:r>
      <w:proofErr w:type="spellEnd"/>
      <w:r w:rsidRPr="003646ED">
        <w:rPr>
          <w:sz w:val="28"/>
          <w:lang w:val="uk-UA"/>
        </w:rPr>
        <w:t xml:space="preserve"> зміни в графік роботи шкільного автобуса.</w:t>
      </w:r>
    </w:p>
    <w:p w14:paraId="51ED7372" w14:textId="77777777" w:rsidR="00D32F23" w:rsidRDefault="00D32F23" w:rsidP="00D32F23">
      <w:pPr>
        <w:jc w:val="right"/>
        <w:rPr>
          <w:sz w:val="28"/>
          <w:lang w:val="uk-UA"/>
        </w:rPr>
      </w:pPr>
      <w:r>
        <w:rPr>
          <w:sz w:val="28"/>
          <w:lang w:val="uk-UA"/>
        </w:rPr>
        <w:t>До 01</w:t>
      </w:r>
      <w:r w:rsidRPr="003646ED">
        <w:rPr>
          <w:sz w:val="28"/>
          <w:lang w:val="uk-UA"/>
        </w:rPr>
        <w:t>.</w:t>
      </w:r>
      <w:r>
        <w:rPr>
          <w:sz w:val="28"/>
          <w:lang w:val="uk-UA"/>
        </w:rPr>
        <w:t>03</w:t>
      </w:r>
      <w:r w:rsidRPr="003646ED">
        <w:rPr>
          <w:sz w:val="28"/>
          <w:lang w:val="uk-UA"/>
        </w:rPr>
        <w:t>.202</w:t>
      </w:r>
      <w:r>
        <w:rPr>
          <w:sz w:val="28"/>
          <w:lang w:val="uk-UA"/>
        </w:rPr>
        <w:t>1</w:t>
      </w:r>
    </w:p>
    <w:p w14:paraId="1D72BD99" w14:textId="048AEAFF" w:rsidR="00D32F23" w:rsidRDefault="00D32F23" w:rsidP="00D32F23">
      <w:pPr>
        <w:jc w:val="both"/>
        <w:rPr>
          <w:sz w:val="28"/>
          <w:lang w:val="uk-UA"/>
        </w:rPr>
      </w:pPr>
      <w:r>
        <w:rPr>
          <w:sz w:val="28"/>
          <w:lang w:val="uk-UA"/>
        </w:rPr>
        <w:t xml:space="preserve">        1.3. </w:t>
      </w:r>
      <w:r w:rsidRPr="00EC167A">
        <w:rPr>
          <w:sz w:val="28"/>
          <w:lang w:val="uk-UA"/>
        </w:rPr>
        <w:t xml:space="preserve">Інформацію про умови та графік підвезення </w:t>
      </w:r>
      <w:r>
        <w:rPr>
          <w:sz w:val="28"/>
          <w:lang w:val="uk-UA"/>
        </w:rPr>
        <w:t>дітей</w:t>
      </w:r>
      <w:r w:rsidRPr="00EC167A">
        <w:rPr>
          <w:sz w:val="28"/>
          <w:lang w:val="uk-UA"/>
        </w:rPr>
        <w:t xml:space="preserve"> довести до відома</w:t>
      </w:r>
      <w:r>
        <w:rPr>
          <w:sz w:val="28"/>
          <w:lang w:val="uk-UA"/>
        </w:rPr>
        <w:t xml:space="preserve"> </w:t>
      </w:r>
      <w:r w:rsidRPr="00EC167A">
        <w:rPr>
          <w:sz w:val="28"/>
          <w:lang w:val="uk-UA"/>
        </w:rPr>
        <w:t>батьків.</w:t>
      </w:r>
    </w:p>
    <w:bookmarkEnd w:id="1"/>
    <w:p w14:paraId="6AB2F875" w14:textId="4DD16A43" w:rsidR="002B30EC" w:rsidRPr="002B30EC" w:rsidRDefault="002B30EC" w:rsidP="002B30EC">
      <w:pPr>
        <w:ind w:firstLine="708"/>
        <w:jc w:val="both"/>
        <w:rPr>
          <w:sz w:val="28"/>
          <w:lang w:val="uk-UA"/>
        </w:rPr>
      </w:pPr>
      <w:r>
        <w:rPr>
          <w:sz w:val="28"/>
          <w:lang w:val="uk-UA"/>
        </w:rPr>
        <w:t>2</w:t>
      </w:r>
      <w:r w:rsidRPr="002B30EC">
        <w:rPr>
          <w:sz w:val="28"/>
          <w:lang w:val="uk-UA"/>
        </w:rPr>
        <w:t xml:space="preserve">. Директору </w:t>
      </w:r>
      <w:bookmarkStart w:id="2" w:name="_Hlk65234612"/>
      <w:r w:rsidRPr="002B30EC">
        <w:rPr>
          <w:sz w:val="28"/>
          <w:lang w:val="uk-UA"/>
        </w:rPr>
        <w:t>Краснокутського ліцею імені Героя Радянського Союзу І.Н. Нестерова Краснокутської селищної ради Богодухівського району Харківської області</w:t>
      </w:r>
      <w:bookmarkEnd w:id="2"/>
      <w:r w:rsidRPr="002B30EC">
        <w:rPr>
          <w:sz w:val="28"/>
          <w:lang w:val="uk-UA"/>
        </w:rPr>
        <w:t xml:space="preserve"> </w:t>
      </w:r>
      <w:r>
        <w:rPr>
          <w:sz w:val="28"/>
          <w:lang w:val="uk-UA"/>
        </w:rPr>
        <w:t>Павлу КАТРЕНКУ</w:t>
      </w:r>
      <w:r w:rsidRPr="002B30EC">
        <w:rPr>
          <w:sz w:val="28"/>
          <w:lang w:val="uk-UA"/>
        </w:rPr>
        <w:t>:</w:t>
      </w:r>
    </w:p>
    <w:p w14:paraId="6EF28115" w14:textId="2A14D77F" w:rsidR="002B30EC" w:rsidRPr="002B30EC" w:rsidRDefault="002B30EC" w:rsidP="002B30EC">
      <w:pPr>
        <w:ind w:firstLine="708"/>
        <w:jc w:val="both"/>
        <w:rPr>
          <w:sz w:val="28"/>
          <w:lang w:val="uk-UA"/>
        </w:rPr>
      </w:pPr>
      <w:r w:rsidRPr="002B30EC">
        <w:rPr>
          <w:sz w:val="28"/>
          <w:lang w:val="uk-UA"/>
        </w:rPr>
        <w:t>1.1. Здійснювати безкоштовний тимчасовий підвіз шкільним автобусом Краснокутського ліцею імені Героя Радянського Союзу І.Н. Нестерова Краснокутської селищної ради Богодухівського району Харківської області дітей дошкільного віку, які проживають на території с</w:t>
      </w:r>
      <w:r>
        <w:rPr>
          <w:sz w:val="28"/>
          <w:lang w:val="uk-UA"/>
        </w:rPr>
        <w:t>мт</w:t>
      </w:r>
      <w:r w:rsidRPr="002B30EC">
        <w:rPr>
          <w:sz w:val="28"/>
          <w:lang w:val="uk-UA"/>
        </w:rPr>
        <w:t xml:space="preserve"> </w:t>
      </w:r>
      <w:proofErr w:type="spellStart"/>
      <w:r w:rsidRPr="002B30EC">
        <w:rPr>
          <w:sz w:val="28"/>
          <w:lang w:val="uk-UA"/>
        </w:rPr>
        <w:t>К</w:t>
      </w:r>
      <w:r>
        <w:rPr>
          <w:sz w:val="28"/>
          <w:lang w:val="uk-UA"/>
        </w:rPr>
        <w:t>раснокутськ</w:t>
      </w:r>
      <w:proofErr w:type="spellEnd"/>
      <w:r w:rsidR="00A50533">
        <w:rPr>
          <w:sz w:val="28"/>
          <w:lang w:val="uk-UA"/>
        </w:rPr>
        <w:t>,</w:t>
      </w:r>
      <w:r w:rsidRPr="002B30EC">
        <w:rPr>
          <w:sz w:val="28"/>
          <w:lang w:val="uk-UA"/>
        </w:rPr>
        <w:t xml:space="preserve"> до Комунального закладу «Харківська санаторна школа №1» Харківської обласної ради (62025, Харківська область, Богодухівський район, село Петрівське, вул. Грушевського, будинок 14) та у зворотному напрямку.</w:t>
      </w:r>
    </w:p>
    <w:p w14:paraId="684F0800" w14:textId="77777777" w:rsidR="002B30EC" w:rsidRPr="002B30EC" w:rsidRDefault="002B30EC" w:rsidP="002B30EC">
      <w:pPr>
        <w:jc w:val="right"/>
        <w:rPr>
          <w:sz w:val="28"/>
          <w:lang w:val="uk-UA"/>
        </w:rPr>
      </w:pPr>
      <w:r w:rsidRPr="002B30EC">
        <w:rPr>
          <w:sz w:val="28"/>
          <w:lang w:val="uk-UA"/>
        </w:rPr>
        <w:t xml:space="preserve">З 01.03.2021 по 31.05.2021 </w:t>
      </w:r>
    </w:p>
    <w:p w14:paraId="3AF2CE21" w14:textId="6E4EE4F7" w:rsidR="002B30EC" w:rsidRPr="002B30EC" w:rsidRDefault="002B30EC" w:rsidP="002B30EC">
      <w:pPr>
        <w:ind w:firstLine="708"/>
        <w:jc w:val="both"/>
        <w:rPr>
          <w:sz w:val="28"/>
          <w:lang w:val="uk-UA"/>
        </w:rPr>
      </w:pPr>
      <w:r>
        <w:rPr>
          <w:sz w:val="28"/>
          <w:lang w:val="uk-UA"/>
        </w:rPr>
        <w:t>2</w:t>
      </w:r>
      <w:r w:rsidRPr="002B30EC">
        <w:rPr>
          <w:sz w:val="28"/>
          <w:lang w:val="uk-UA"/>
        </w:rPr>
        <w:t xml:space="preserve">.2. У разі потреби </w:t>
      </w:r>
      <w:proofErr w:type="spellStart"/>
      <w:r w:rsidRPr="002B30EC">
        <w:rPr>
          <w:sz w:val="28"/>
          <w:lang w:val="uk-UA"/>
        </w:rPr>
        <w:t>внести</w:t>
      </w:r>
      <w:proofErr w:type="spellEnd"/>
      <w:r w:rsidRPr="002B30EC">
        <w:rPr>
          <w:sz w:val="28"/>
          <w:lang w:val="uk-UA"/>
        </w:rPr>
        <w:t xml:space="preserve"> зміни в графік роботи шкільного автобуса.</w:t>
      </w:r>
    </w:p>
    <w:p w14:paraId="6F09E9AB" w14:textId="77777777" w:rsidR="002B30EC" w:rsidRDefault="002B30EC" w:rsidP="002B30EC">
      <w:pPr>
        <w:jc w:val="right"/>
        <w:rPr>
          <w:sz w:val="28"/>
          <w:lang w:val="uk-UA"/>
        </w:rPr>
      </w:pPr>
      <w:r w:rsidRPr="002B30EC">
        <w:rPr>
          <w:sz w:val="28"/>
          <w:lang w:val="uk-UA"/>
        </w:rPr>
        <w:t>До 01.03.2021</w:t>
      </w:r>
    </w:p>
    <w:p w14:paraId="6065F4F4" w14:textId="0D898041" w:rsidR="002B30EC" w:rsidRPr="003646ED" w:rsidRDefault="002B30EC" w:rsidP="002B30EC">
      <w:pPr>
        <w:ind w:firstLine="708"/>
        <w:jc w:val="both"/>
        <w:rPr>
          <w:sz w:val="28"/>
          <w:lang w:val="uk-UA"/>
        </w:rPr>
      </w:pPr>
      <w:r>
        <w:rPr>
          <w:sz w:val="28"/>
          <w:lang w:val="uk-UA"/>
        </w:rPr>
        <w:t>2</w:t>
      </w:r>
      <w:r w:rsidRPr="002B30EC">
        <w:rPr>
          <w:sz w:val="28"/>
          <w:lang w:val="uk-UA"/>
        </w:rPr>
        <w:t>.3. Інформацію про умови та графік підвезення дітей довести до відома батьків.</w:t>
      </w:r>
    </w:p>
    <w:p w14:paraId="55E0609C" w14:textId="0EA29300" w:rsidR="00D32F23" w:rsidRPr="00936248" w:rsidRDefault="002B30EC" w:rsidP="00D32F23">
      <w:pPr>
        <w:ind w:firstLine="708"/>
        <w:jc w:val="both"/>
        <w:rPr>
          <w:sz w:val="28"/>
          <w:lang w:val="uk-UA"/>
        </w:rPr>
      </w:pPr>
      <w:r>
        <w:rPr>
          <w:sz w:val="28"/>
          <w:lang w:val="uk-UA"/>
        </w:rPr>
        <w:t>3</w:t>
      </w:r>
      <w:r w:rsidR="00D32F23" w:rsidRPr="004D67F0">
        <w:rPr>
          <w:sz w:val="28"/>
          <w:lang w:val="uk-UA"/>
        </w:rPr>
        <w:t xml:space="preserve">. </w:t>
      </w:r>
      <w:r w:rsidR="00D32F23">
        <w:rPr>
          <w:sz w:val="28"/>
          <w:lang w:val="uk-UA"/>
        </w:rPr>
        <w:t>Г</w:t>
      </w:r>
      <w:r w:rsidR="00D32F23" w:rsidRPr="004D67F0">
        <w:rPr>
          <w:sz w:val="28"/>
          <w:lang w:val="uk-UA"/>
        </w:rPr>
        <w:t>оловно</w:t>
      </w:r>
      <w:r w:rsidR="00D32F23">
        <w:rPr>
          <w:sz w:val="28"/>
          <w:lang w:val="uk-UA"/>
        </w:rPr>
        <w:t>му</w:t>
      </w:r>
      <w:r w:rsidR="00D32F23" w:rsidRPr="004D67F0">
        <w:rPr>
          <w:sz w:val="28"/>
          <w:lang w:val="uk-UA"/>
        </w:rPr>
        <w:t xml:space="preserve"> бухгалтер</w:t>
      </w:r>
      <w:r w:rsidR="00D32F23">
        <w:rPr>
          <w:sz w:val="28"/>
          <w:lang w:val="uk-UA"/>
        </w:rPr>
        <w:t>у</w:t>
      </w:r>
      <w:r w:rsidR="00D32F23" w:rsidRPr="004D67F0">
        <w:rPr>
          <w:sz w:val="28"/>
          <w:lang w:val="uk-UA"/>
        </w:rPr>
        <w:t xml:space="preserve"> централізованої бухгалтерії відділу освіти</w:t>
      </w:r>
      <w:r w:rsidR="00936395">
        <w:rPr>
          <w:sz w:val="28"/>
          <w:lang w:val="uk-UA"/>
        </w:rPr>
        <w:t xml:space="preserve">, молоді та спорту </w:t>
      </w:r>
      <w:r w:rsidR="00D32F23">
        <w:rPr>
          <w:sz w:val="28"/>
          <w:lang w:val="uk-UA"/>
        </w:rPr>
        <w:t>Тамарі ТРОЦЬКІЙ</w:t>
      </w:r>
      <w:r w:rsidR="00D32F23" w:rsidRPr="004D67F0">
        <w:rPr>
          <w:sz w:val="28"/>
          <w:lang w:val="uk-UA"/>
        </w:rPr>
        <w:t xml:space="preserve"> </w:t>
      </w:r>
      <w:r w:rsidR="00A50533">
        <w:rPr>
          <w:sz w:val="28"/>
          <w:lang w:val="uk-UA"/>
        </w:rPr>
        <w:t xml:space="preserve"> </w:t>
      </w:r>
      <w:r w:rsidR="00D32F23" w:rsidRPr="004D67F0">
        <w:rPr>
          <w:sz w:val="28"/>
          <w:lang w:val="uk-UA"/>
        </w:rPr>
        <w:t xml:space="preserve">у разі необхідності </w:t>
      </w:r>
      <w:proofErr w:type="spellStart"/>
      <w:r w:rsidR="00D32F23" w:rsidRPr="004D67F0">
        <w:rPr>
          <w:sz w:val="28"/>
          <w:lang w:val="uk-UA"/>
        </w:rPr>
        <w:t>внести</w:t>
      </w:r>
      <w:proofErr w:type="spellEnd"/>
      <w:r w:rsidR="00D32F23" w:rsidRPr="004D67F0">
        <w:rPr>
          <w:sz w:val="28"/>
          <w:lang w:val="uk-UA"/>
        </w:rPr>
        <w:t xml:space="preserve"> корективи до плану фінансування </w:t>
      </w:r>
      <w:r w:rsidR="00D32F23">
        <w:rPr>
          <w:sz w:val="28"/>
          <w:lang w:val="uk-UA"/>
        </w:rPr>
        <w:t>на 202</w:t>
      </w:r>
      <w:r w:rsidR="00936395">
        <w:rPr>
          <w:sz w:val="28"/>
          <w:lang w:val="uk-UA"/>
        </w:rPr>
        <w:t>1</w:t>
      </w:r>
      <w:r w:rsidR="00D32F23">
        <w:rPr>
          <w:sz w:val="28"/>
          <w:lang w:val="uk-UA"/>
        </w:rPr>
        <w:t xml:space="preserve"> рік</w:t>
      </w:r>
      <w:r w:rsidR="00D32F23" w:rsidRPr="004D67F0">
        <w:rPr>
          <w:sz w:val="28"/>
          <w:lang w:val="uk-UA"/>
        </w:rPr>
        <w:t>.</w:t>
      </w:r>
    </w:p>
    <w:p w14:paraId="1BE72C32" w14:textId="0D04BFBA" w:rsidR="00D32F23" w:rsidRPr="00424E58" w:rsidRDefault="002B30EC" w:rsidP="00D32F23">
      <w:pPr>
        <w:ind w:firstLine="708"/>
        <w:jc w:val="both"/>
        <w:rPr>
          <w:sz w:val="28"/>
          <w:lang w:val="uk-UA"/>
        </w:rPr>
      </w:pPr>
      <w:r>
        <w:rPr>
          <w:sz w:val="28"/>
          <w:szCs w:val="28"/>
          <w:lang w:val="uk-UA"/>
        </w:rPr>
        <w:t>4</w:t>
      </w:r>
      <w:r w:rsidR="00D32F23">
        <w:rPr>
          <w:sz w:val="28"/>
          <w:szCs w:val="28"/>
          <w:lang w:val="uk-UA"/>
        </w:rPr>
        <w:t>. Контроль за виконанням даного наказу залишаю за собою.</w:t>
      </w:r>
    </w:p>
    <w:p w14:paraId="0E9746BE" w14:textId="77777777" w:rsidR="000A6C11" w:rsidRDefault="000A6C11" w:rsidP="00E6638B">
      <w:pPr>
        <w:shd w:val="clear" w:color="auto" w:fill="FFFFFF"/>
        <w:ind w:right="-1"/>
        <w:jc w:val="both"/>
        <w:rPr>
          <w:sz w:val="28"/>
          <w:szCs w:val="28"/>
          <w:lang w:val="uk-UA"/>
        </w:rPr>
      </w:pPr>
    </w:p>
    <w:p w14:paraId="5C81B2ED" w14:textId="77777777" w:rsidR="000A6C11" w:rsidRPr="00E6638B" w:rsidRDefault="000A6C11" w:rsidP="00E6638B">
      <w:pPr>
        <w:shd w:val="clear" w:color="auto" w:fill="FFFFFF"/>
        <w:ind w:right="-1"/>
        <w:jc w:val="both"/>
        <w:rPr>
          <w:sz w:val="28"/>
          <w:szCs w:val="28"/>
          <w:lang w:val="uk-UA"/>
        </w:rPr>
      </w:pPr>
    </w:p>
    <w:p w14:paraId="59D233BB" w14:textId="77777777" w:rsidR="00E6638B" w:rsidRDefault="00E6638B" w:rsidP="00E6638B">
      <w:pPr>
        <w:tabs>
          <w:tab w:val="left" w:pos="6120"/>
        </w:tabs>
        <w:jc w:val="both"/>
        <w:rPr>
          <w:lang w:val="uk-UA"/>
        </w:rPr>
      </w:pPr>
    </w:p>
    <w:p w14:paraId="70176246" w14:textId="580DC49E" w:rsidR="00E6638B" w:rsidRPr="00625644" w:rsidRDefault="00A50533" w:rsidP="00E6638B">
      <w:pPr>
        <w:widowControl w:val="0"/>
        <w:jc w:val="both"/>
        <w:rPr>
          <w:rFonts w:eastAsia="Lucida Sans Unicode"/>
          <w:b/>
          <w:color w:val="000000"/>
          <w:sz w:val="28"/>
          <w:szCs w:val="28"/>
        </w:rPr>
      </w:pPr>
      <w:r>
        <w:rPr>
          <w:rFonts w:eastAsia="Lucida Sans Unicode"/>
          <w:b/>
          <w:color w:val="000000"/>
          <w:sz w:val="28"/>
          <w:szCs w:val="28"/>
          <w:lang w:val="uk-UA"/>
        </w:rPr>
        <w:t>В.о. н</w:t>
      </w:r>
      <w:proofErr w:type="spellStart"/>
      <w:r w:rsidR="00E6638B" w:rsidRPr="00625644">
        <w:rPr>
          <w:rFonts w:eastAsia="Lucida Sans Unicode"/>
          <w:b/>
          <w:color w:val="000000"/>
          <w:sz w:val="28"/>
          <w:szCs w:val="28"/>
        </w:rPr>
        <w:t>ачальник</w:t>
      </w:r>
      <w:proofErr w:type="spellEnd"/>
      <w:r w:rsidR="00E6638B" w:rsidRPr="00625644">
        <w:rPr>
          <w:rFonts w:eastAsia="Lucida Sans Unicode"/>
          <w:b/>
          <w:color w:val="000000"/>
          <w:sz w:val="28"/>
          <w:szCs w:val="28"/>
          <w:lang w:val="uk-UA"/>
        </w:rPr>
        <w:t>а</w:t>
      </w:r>
      <w:r w:rsidR="00E6638B" w:rsidRPr="00625644">
        <w:rPr>
          <w:rFonts w:eastAsia="Lucida Sans Unicode"/>
          <w:b/>
          <w:color w:val="000000"/>
          <w:sz w:val="28"/>
          <w:szCs w:val="28"/>
        </w:rPr>
        <w:t xml:space="preserve"> </w:t>
      </w:r>
      <w:proofErr w:type="spellStart"/>
      <w:r w:rsidR="00E6638B" w:rsidRPr="00625644">
        <w:rPr>
          <w:rFonts w:eastAsia="Lucida Sans Unicode"/>
          <w:b/>
          <w:color w:val="000000"/>
          <w:sz w:val="28"/>
          <w:szCs w:val="28"/>
        </w:rPr>
        <w:t>відділу</w:t>
      </w:r>
      <w:proofErr w:type="spellEnd"/>
      <w:r w:rsidR="00E6638B" w:rsidRPr="00625644">
        <w:rPr>
          <w:rFonts w:eastAsia="Lucida Sans Unicode"/>
          <w:b/>
          <w:color w:val="000000"/>
          <w:sz w:val="28"/>
          <w:szCs w:val="28"/>
        </w:rPr>
        <w:t xml:space="preserve"> </w:t>
      </w:r>
    </w:p>
    <w:p w14:paraId="4C22135C" w14:textId="6D82D28E" w:rsidR="00E6638B" w:rsidRDefault="00E6638B" w:rsidP="00E6638B">
      <w:pPr>
        <w:widowControl w:val="0"/>
        <w:jc w:val="both"/>
        <w:rPr>
          <w:rFonts w:eastAsia="Lucida Sans Unicode"/>
          <w:b/>
          <w:color w:val="000000"/>
          <w:sz w:val="28"/>
          <w:szCs w:val="28"/>
          <w:lang w:val="uk-UA"/>
        </w:rPr>
      </w:pPr>
      <w:proofErr w:type="spellStart"/>
      <w:r w:rsidRPr="00625644">
        <w:rPr>
          <w:rFonts w:eastAsia="Lucida Sans Unicode"/>
          <w:b/>
          <w:color w:val="000000"/>
          <w:sz w:val="28"/>
          <w:szCs w:val="28"/>
        </w:rPr>
        <w:t>освіти</w:t>
      </w:r>
      <w:proofErr w:type="spellEnd"/>
      <w:r w:rsidRPr="00625644">
        <w:rPr>
          <w:rFonts w:eastAsia="Lucida Sans Unicode"/>
          <w:b/>
          <w:color w:val="000000"/>
          <w:sz w:val="28"/>
          <w:szCs w:val="28"/>
          <w:lang w:val="uk-UA"/>
        </w:rPr>
        <w:t xml:space="preserve">, </w:t>
      </w:r>
      <w:proofErr w:type="gramStart"/>
      <w:r w:rsidRPr="00625644">
        <w:rPr>
          <w:rFonts w:eastAsia="Lucida Sans Unicode"/>
          <w:b/>
          <w:color w:val="000000"/>
          <w:sz w:val="28"/>
          <w:szCs w:val="28"/>
          <w:lang w:val="uk-UA"/>
        </w:rPr>
        <w:t>молод</w:t>
      </w:r>
      <w:proofErr w:type="gramEnd"/>
      <w:r w:rsidRPr="00625644">
        <w:rPr>
          <w:rFonts w:eastAsia="Lucida Sans Unicode"/>
          <w:b/>
          <w:color w:val="000000"/>
          <w:sz w:val="28"/>
          <w:szCs w:val="28"/>
          <w:lang w:val="uk-UA"/>
        </w:rPr>
        <w:t>і та спорту                               Валентина КОЛОНТАЄВСЬКА</w:t>
      </w:r>
    </w:p>
    <w:p w14:paraId="4ED4716B" w14:textId="470FFC00" w:rsidR="00850DFC" w:rsidRDefault="00850DFC" w:rsidP="00E6638B">
      <w:pPr>
        <w:widowControl w:val="0"/>
        <w:jc w:val="both"/>
        <w:rPr>
          <w:rFonts w:eastAsia="Lucida Sans Unicode"/>
          <w:b/>
          <w:color w:val="000000"/>
          <w:sz w:val="28"/>
          <w:szCs w:val="28"/>
          <w:lang w:val="uk-UA"/>
        </w:rPr>
      </w:pPr>
    </w:p>
    <w:p w14:paraId="4B435594" w14:textId="7136F6D7" w:rsidR="00850DFC" w:rsidRDefault="00850DFC" w:rsidP="00E6638B">
      <w:pPr>
        <w:widowControl w:val="0"/>
        <w:jc w:val="both"/>
        <w:rPr>
          <w:rFonts w:eastAsia="Lucida Sans Unicode"/>
          <w:b/>
          <w:color w:val="000000"/>
          <w:sz w:val="28"/>
          <w:szCs w:val="28"/>
          <w:lang w:val="uk-UA"/>
        </w:rPr>
      </w:pPr>
    </w:p>
    <w:p w14:paraId="64A87B68" w14:textId="2E9334CD" w:rsidR="00850DFC" w:rsidRDefault="00850DFC" w:rsidP="00E6638B">
      <w:pPr>
        <w:widowControl w:val="0"/>
        <w:jc w:val="both"/>
        <w:rPr>
          <w:rFonts w:eastAsia="Lucida Sans Unicode"/>
          <w:b/>
          <w:color w:val="000000"/>
          <w:sz w:val="28"/>
          <w:szCs w:val="28"/>
          <w:lang w:val="uk-UA"/>
        </w:rPr>
      </w:pPr>
    </w:p>
    <w:p w14:paraId="605D6527" w14:textId="79FE6A59" w:rsidR="00850DFC" w:rsidRDefault="00850DFC" w:rsidP="00E6638B">
      <w:pPr>
        <w:widowControl w:val="0"/>
        <w:jc w:val="both"/>
        <w:rPr>
          <w:rFonts w:eastAsia="Lucida Sans Unicode"/>
          <w:b/>
          <w:color w:val="000000"/>
          <w:sz w:val="28"/>
          <w:szCs w:val="28"/>
          <w:lang w:val="uk-UA"/>
        </w:rPr>
      </w:pPr>
    </w:p>
    <w:p w14:paraId="3042C8BA" w14:textId="0D1B4CBC" w:rsidR="00850DFC" w:rsidRDefault="00850DFC" w:rsidP="00E6638B">
      <w:pPr>
        <w:widowControl w:val="0"/>
        <w:jc w:val="both"/>
        <w:rPr>
          <w:rFonts w:eastAsia="Lucida Sans Unicode"/>
          <w:b/>
          <w:color w:val="000000"/>
          <w:sz w:val="28"/>
          <w:szCs w:val="28"/>
          <w:lang w:val="uk-UA"/>
        </w:rPr>
      </w:pPr>
    </w:p>
    <w:p w14:paraId="6B5B6E82" w14:textId="2DAB637E" w:rsidR="00850DFC" w:rsidRDefault="00850DFC" w:rsidP="00E6638B">
      <w:pPr>
        <w:widowControl w:val="0"/>
        <w:jc w:val="both"/>
        <w:rPr>
          <w:rFonts w:eastAsia="Lucida Sans Unicode"/>
          <w:b/>
          <w:color w:val="000000"/>
          <w:sz w:val="28"/>
          <w:szCs w:val="28"/>
          <w:lang w:val="uk-UA"/>
        </w:rPr>
      </w:pPr>
    </w:p>
    <w:p w14:paraId="233CBE50" w14:textId="77777777" w:rsidR="00A50533" w:rsidRDefault="00A50533" w:rsidP="00E6638B">
      <w:pPr>
        <w:widowControl w:val="0"/>
        <w:jc w:val="both"/>
        <w:rPr>
          <w:rFonts w:eastAsia="Lucida Sans Unicode"/>
          <w:b/>
          <w:color w:val="000000"/>
          <w:sz w:val="28"/>
          <w:szCs w:val="28"/>
          <w:lang w:val="uk-UA"/>
        </w:rPr>
      </w:pPr>
      <w:bookmarkStart w:id="3" w:name="_GoBack"/>
      <w:bookmarkEnd w:id="3"/>
    </w:p>
    <w:p w14:paraId="2314B2C4" w14:textId="6C1AC272" w:rsidR="00850DFC" w:rsidRDefault="00850DFC" w:rsidP="00E6638B">
      <w:pPr>
        <w:widowControl w:val="0"/>
        <w:jc w:val="both"/>
        <w:rPr>
          <w:rFonts w:eastAsia="Lucida Sans Unicode"/>
          <w:b/>
          <w:color w:val="000000"/>
          <w:sz w:val="28"/>
          <w:szCs w:val="28"/>
          <w:lang w:val="uk-UA"/>
        </w:rPr>
      </w:pPr>
    </w:p>
    <w:p w14:paraId="59A286EC" w14:textId="4B1F0126" w:rsidR="00850DFC" w:rsidRDefault="00850DFC" w:rsidP="00E6638B">
      <w:pPr>
        <w:widowControl w:val="0"/>
        <w:jc w:val="both"/>
        <w:rPr>
          <w:rFonts w:eastAsia="Lucida Sans Unicode"/>
          <w:b/>
          <w:color w:val="000000"/>
          <w:sz w:val="28"/>
          <w:szCs w:val="28"/>
          <w:lang w:val="uk-UA"/>
        </w:rPr>
      </w:pPr>
    </w:p>
    <w:p w14:paraId="2E04585F" w14:textId="77777777" w:rsidR="00850DFC" w:rsidRPr="00915DC3" w:rsidRDefault="00850DFC" w:rsidP="00850DFC">
      <w:pPr>
        <w:widowControl w:val="0"/>
        <w:tabs>
          <w:tab w:val="left" w:pos="360"/>
        </w:tabs>
        <w:rPr>
          <w:sz w:val="20"/>
          <w:szCs w:val="20"/>
          <w:lang w:val="uk-UA"/>
        </w:rPr>
      </w:pPr>
      <w:r w:rsidRPr="00915DC3">
        <w:rPr>
          <w:rFonts w:eastAsia="Lucida Sans Unicode"/>
          <w:color w:val="000000"/>
          <w:sz w:val="28"/>
          <w:szCs w:val="28"/>
          <w:lang w:val="uk-UA"/>
        </w:rPr>
        <w:lastRenderedPageBreak/>
        <w:t>Візи:</w:t>
      </w:r>
    </w:p>
    <w:p w14:paraId="77BF098D" w14:textId="77777777" w:rsidR="00850DFC" w:rsidRPr="00915DC3" w:rsidRDefault="00850DFC" w:rsidP="00850DFC">
      <w:pPr>
        <w:widowControl w:val="0"/>
        <w:jc w:val="both"/>
        <w:rPr>
          <w:rFonts w:eastAsia="Lucida Sans Unicode"/>
          <w:color w:val="000000"/>
          <w:sz w:val="28"/>
          <w:szCs w:val="28"/>
          <w:lang w:val="uk-UA"/>
        </w:rPr>
      </w:pPr>
    </w:p>
    <w:tbl>
      <w:tblPr>
        <w:tblW w:w="9853" w:type="dxa"/>
        <w:tblLook w:val="04A0" w:firstRow="1" w:lastRow="0" w:firstColumn="1" w:lastColumn="0" w:noHBand="0" w:noVBand="1"/>
      </w:tblPr>
      <w:tblGrid>
        <w:gridCol w:w="5211"/>
        <w:gridCol w:w="1418"/>
        <w:gridCol w:w="3224"/>
      </w:tblGrid>
      <w:tr w:rsidR="00850DFC" w:rsidRPr="00915DC3" w14:paraId="7BEF0B2D" w14:textId="77777777" w:rsidTr="00F75441">
        <w:tc>
          <w:tcPr>
            <w:tcW w:w="5211" w:type="dxa"/>
            <w:shd w:val="clear" w:color="auto" w:fill="auto"/>
          </w:tcPr>
          <w:p w14:paraId="76DE6CA4" w14:textId="77777777" w:rsidR="00850DFC" w:rsidRPr="00915DC3" w:rsidRDefault="00850DFC" w:rsidP="00F75441">
            <w:pPr>
              <w:widowControl w:val="0"/>
              <w:jc w:val="both"/>
              <w:rPr>
                <w:rFonts w:eastAsia="Lucida Sans Unicode"/>
                <w:color w:val="000000"/>
                <w:sz w:val="28"/>
                <w:szCs w:val="28"/>
                <w:lang w:val="uk-UA"/>
              </w:rPr>
            </w:pPr>
          </w:p>
          <w:p w14:paraId="293E8633" w14:textId="0FC288B0" w:rsidR="00850DFC" w:rsidRPr="00915DC3" w:rsidRDefault="00850DFC" w:rsidP="00F75441">
            <w:pPr>
              <w:widowControl w:val="0"/>
              <w:jc w:val="both"/>
              <w:rPr>
                <w:rFonts w:eastAsia="Lucida Sans Unicode"/>
                <w:color w:val="000000"/>
                <w:sz w:val="28"/>
                <w:szCs w:val="28"/>
                <w:lang w:val="uk-UA"/>
              </w:rPr>
            </w:pPr>
            <w:r>
              <w:rPr>
                <w:rFonts w:eastAsia="Lucida Sans Unicode"/>
                <w:color w:val="000000"/>
                <w:sz w:val="28"/>
                <w:szCs w:val="28"/>
                <w:lang w:val="uk-UA"/>
              </w:rPr>
              <w:t xml:space="preserve">Заступник начальника </w:t>
            </w:r>
            <w:r w:rsidRPr="00915DC3">
              <w:rPr>
                <w:rFonts w:eastAsia="Lucida Sans Unicode"/>
                <w:color w:val="000000"/>
                <w:sz w:val="28"/>
                <w:szCs w:val="28"/>
                <w:lang w:val="uk-UA"/>
              </w:rPr>
              <w:t xml:space="preserve">відділу </w:t>
            </w:r>
          </w:p>
        </w:tc>
        <w:tc>
          <w:tcPr>
            <w:tcW w:w="1418" w:type="dxa"/>
            <w:shd w:val="clear" w:color="auto" w:fill="auto"/>
          </w:tcPr>
          <w:p w14:paraId="5EAF1836" w14:textId="77777777" w:rsidR="00850DFC" w:rsidRPr="00915DC3" w:rsidRDefault="00850DFC" w:rsidP="00F75441">
            <w:pPr>
              <w:widowControl w:val="0"/>
              <w:jc w:val="both"/>
              <w:rPr>
                <w:rFonts w:eastAsia="Lucida Sans Unicode"/>
                <w:color w:val="000000"/>
                <w:sz w:val="28"/>
                <w:szCs w:val="28"/>
                <w:lang w:val="uk-UA"/>
              </w:rPr>
            </w:pPr>
          </w:p>
        </w:tc>
        <w:tc>
          <w:tcPr>
            <w:tcW w:w="3224" w:type="dxa"/>
            <w:shd w:val="clear" w:color="auto" w:fill="auto"/>
          </w:tcPr>
          <w:p w14:paraId="7E40A69B" w14:textId="77777777" w:rsidR="00850DFC" w:rsidRPr="00915DC3" w:rsidRDefault="00850DFC" w:rsidP="00F75441">
            <w:pPr>
              <w:widowControl w:val="0"/>
              <w:jc w:val="both"/>
              <w:rPr>
                <w:rFonts w:eastAsia="Lucida Sans Unicode"/>
                <w:color w:val="000000"/>
                <w:sz w:val="28"/>
                <w:szCs w:val="28"/>
                <w:lang w:val="uk-UA"/>
              </w:rPr>
            </w:pPr>
          </w:p>
          <w:p w14:paraId="0C8C42E5" w14:textId="3502787E" w:rsidR="00850DFC" w:rsidRPr="00915DC3" w:rsidRDefault="00850DFC" w:rsidP="00F75441">
            <w:pPr>
              <w:widowControl w:val="0"/>
              <w:jc w:val="both"/>
              <w:rPr>
                <w:rFonts w:eastAsia="Lucida Sans Unicode"/>
                <w:color w:val="000000"/>
                <w:sz w:val="28"/>
                <w:szCs w:val="28"/>
                <w:lang w:val="uk-UA"/>
              </w:rPr>
            </w:pPr>
            <w:r w:rsidRPr="00915DC3">
              <w:rPr>
                <w:rFonts w:eastAsia="Lucida Sans Unicode"/>
                <w:color w:val="000000"/>
                <w:sz w:val="28"/>
                <w:szCs w:val="28"/>
                <w:lang w:val="uk-UA"/>
              </w:rPr>
              <w:t>В. КОЛОНТАЄВСЬКА</w:t>
            </w:r>
          </w:p>
        </w:tc>
      </w:tr>
      <w:tr w:rsidR="00850DFC" w:rsidRPr="00915DC3" w14:paraId="59160842" w14:textId="77777777" w:rsidTr="00F75441">
        <w:trPr>
          <w:trHeight w:val="80"/>
        </w:trPr>
        <w:tc>
          <w:tcPr>
            <w:tcW w:w="5211" w:type="dxa"/>
            <w:shd w:val="clear" w:color="auto" w:fill="auto"/>
          </w:tcPr>
          <w:p w14:paraId="5F02D3F3" w14:textId="77777777" w:rsidR="00850DFC" w:rsidRPr="00915DC3" w:rsidRDefault="00850DFC" w:rsidP="00F75441">
            <w:pPr>
              <w:widowControl w:val="0"/>
              <w:jc w:val="both"/>
              <w:rPr>
                <w:rFonts w:eastAsia="Lucida Sans Unicode"/>
                <w:color w:val="000000"/>
                <w:sz w:val="28"/>
                <w:szCs w:val="28"/>
                <w:lang w:val="uk-UA"/>
              </w:rPr>
            </w:pPr>
          </w:p>
        </w:tc>
        <w:tc>
          <w:tcPr>
            <w:tcW w:w="1418" w:type="dxa"/>
            <w:shd w:val="clear" w:color="auto" w:fill="auto"/>
          </w:tcPr>
          <w:p w14:paraId="0A89FEAD" w14:textId="77777777" w:rsidR="00850DFC" w:rsidRPr="00915DC3" w:rsidRDefault="00850DFC" w:rsidP="00F75441">
            <w:pPr>
              <w:widowControl w:val="0"/>
              <w:jc w:val="both"/>
              <w:rPr>
                <w:rFonts w:eastAsia="Lucida Sans Unicode"/>
                <w:color w:val="000000"/>
                <w:sz w:val="28"/>
                <w:szCs w:val="28"/>
                <w:lang w:val="uk-UA"/>
              </w:rPr>
            </w:pPr>
          </w:p>
        </w:tc>
        <w:tc>
          <w:tcPr>
            <w:tcW w:w="3224" w:type="dxa"/>
            <w:shd w:val="clear" w:color="auto" w:fill="auto"/>
          </w:tcPr>
          <w:p w14:paraId="5DDF42E4" w14:textId="5B20AE10" w:rsidR="00850DFC" w:rsidRPr="00915DC3" w:rsidRDefault="00850DFC" w:rsidP="00F75441">
            <w:pPr>
              <w:widowControl w:val="0"/>
              <w:jc w:val="both"/>
              <w:rPr>
                <w:rFonts w:eastAsia="Lucida Sans Unicode"/>
                <w:color w:val="000000"/>
                <w:sz w:val="28"/>
                <w:szCs w:val="28"/>
                <w:lang w:val="uk-UA"/>
              </w:rPr>
            </w:pPr>
          </w:p>
        </w:tc>
      </w:tr>
      <w:tr w:rsidR="00850DFC" w:rsidRPr="00915DC3" w14:paraId="3419CCCD" w14:textId="77777777" w:rsidTr="00F75441">
        <w:tc>
          <w:tcPr>
            <w:tcW w:w="5211" w:type="dxa"/>
            <w:shd w:val="clear" w:color="auto" w:fill="auto"/>
          </w:tcPr>
          <w:p w14:paraId="3D47A73D" w14:textId="3C709807" w:rsidR="00850DFC" w:rsidRPr="00915DC3" w:rsidRDefault="00850DFC" w:rsidP="00F75441">
            <w:pPr>
              <w:widowControl w:val="0"/>
              <w:jc w:val="both"/>
              <w:rPr>
                <w:rFonts w:eastAsia="Lucida Sans Unicode"/>
                <w:color w:val="000000"/>
                <w:sz w:val="28"/>
                <w:szCs w:val="28"/>
                <w:lang w:val="uk-UA"/>
              </w:rPr>
            </w:pPr>
            <w:r w:rsidRPr="00915DC3">
              <w:rPr>
                <w:rFonts w:eastAsia="Lucida Sans Unicode"/>
                <w:color w:val="000000"/>
                <w:sz w:val="28"/>
                <w:szCs w:val="28"/>
              </w:rPr>
              <w:t xml:space="preserve">Юрисконсульт </w:t>
            </w:r>
            <w:proofErr w:type="spellStart"/>
            <w:r w:rsidRPr="00915DC3">
              <w:rPr>
                <w:rFonts w:eastAsia="Lucida Sans Unicode"/>
                <w:color w:val="000000"/>
                <w:sz w:val="28"/>
                <w:szCs w:val="28"/>
              </w:rPr>
              <w:t>групи</w:t>
            </w:r>
            <w:proofErr w:type="spellEnd"/>
            <w:r>
              <w:rPr>
                <w:rFonts w:eastAsia="Lucida Sans Unicode"/>
                <w:color w:val="000000"/>
                <w:sz w:val="28"/>
                <w:szCs w:val="28"/>
                <w:lang w:val="uk-UA"/>
              </w:rPr>
              <w:t xml:space="preserve"> </w:t>
            </w:r>
            <w:r w:rsidRPr="00915DC3">
              <w:rPr>
                <w:rFonts w:eastAsia="Lucida Sans Unicode"/>
                <w:color w:val="000000"/>
                <w:sz w:val="28"/>
                <w:szCs w:val="28"/>
              </w:rPr>
              <w:t xml:space="preserve">по </w:t>
            </w:r>
            <w:proofErr w:type="spellStart"/>
            <w:r w:rsidRPr="00915DC3">
              <w:rPr>
                <w:rFonts w:eastAsia="Lucida Sans Unicode"/>
                <w:color w:val="000000"/>
                <w:sz w:val="28"/>
                <w:szCs w:val="28"/>
              </w:rPr>
              <w:t>господарському</w:t>
            </w:r>
            <w:proofErr w:type="spellEnd"/>
            <w:r w:rsidRPr="00915DC3">
              <w:rPr>
                <w:rFonts w:eastAsia="Lucida Sans Unicode"/>
                <w:color w:val="000000"/>
                <w:sz w:val="28"/>
                <w:szCs w:val="28"/>
              </w:rPr>
              <w:t xml:space="preserve"> </w:t>
            </w:r>
            <w:proofErr w:type="spellStart"/>
            <w:r w:rsidRPr="00915DC3">
              <w:rPr>
                <w:rFonts w:eastAsia="Lucida Sans Unicode"/>
                <w:color w:val="000000"/>
                <w:sz w:val="28"/>
                <w:szCs w:val="28"/>
              </w:rPr>
              <w:t>обслуговуванню</w:t>
            </w:r>
            <w:proofErr w:type="spellEnd"/>
            <w:r w:rsidRPr="00915DC3">
              <w:rPr>
                <w:rFonts w:eastAsia="Lucida Sans Unicode"/>
                <w:color w:val="000000"/>
                <w:sz w:val="28"/>
                <w:szCs w:val="28"/>
                <w:lang w:val="uk-UA"/>
              </w:rPr>
              <w:t xml:space="preserve"> відділу (розробник)</w:t>
            </w:r>
            <w:r w:rsidRPr="00915DC3">
              <w:rPr>
                <w:rFonts w:eastAsia="Lucida Sans Unicode"/>
                <w:color w:val="000000"/>
                <w:sz w:val="28"/>
                <w:szCs w:val="28"/>
              </w:rPr>
              <w:t xml:space="preserve">                 </w:t>
            </w:r>
          </w:p>
        </w:tc>
        <w:tc>
          <w:tcPr>
            <w:tcW w:w="1418" w:type="dxa"/>
            <w:shd w:val="clear" w:color="auto" w:fill="auto"/>
          </w:tcPr>
          <w:p w14:paraId="00E7B225" w14:textId="77777777" w:rsidR="00850DFC" w:rsidRPr="006112A6" w:rsidRDefault="00850DFC" w:rsidP="00F75441">
            <w:pPr>
              <w:widowControl w:val="0"/>
              <w:jc w:val="both"/>
              <w:rPr>
                <w:rFonts w:eastAsia="Lucida Sans Unicode"/>
                <w:color w:val="000000"/>
                <w:sz w:val="28"/>
                <w:szCs w:val="28"/>
                <w:lang w:val="uk-UA"/>
              </w:rPr>
            </w:pPr>
          </w:p>
        </w:tc>
        <w:tc>
          <w:tcPr>
            <w:tcW w:w="3224" w:type="dxa"/>
            <w:shd w:val="clear" w:color="auto" w:fill="auto"/>
          </w:tcPr>
          <w:p w14:paraId="53A9E6E5" w14:textId="77777777" w:rsidR="00850DFC" w:rsidRPr="00915DC3" w:rsidRDefault="00850DFC" w:rsidP="00F75441">
            <w:pPr>
              <w:widowControl w:val="0"/>
              <w:jc w:val="both"/>
              <w:rPr>
                <w:rFonts w:eastAsia="Lucida Sans Unicode"/>
                <w:color w:val="000000"/>
                <w:sz w:val="28"/>
                <w:szCs w:val="28"/>
              </w:rPr>
            </w:pPr>
          </w:p>
          <w:p w14:paraId="380BB489" w14:textId="77777777" w:rsidR="00850DFC" w:rsidRPr="00915DC3" w:rsidRDefault="00850DFC" w:rsidP="00F75441">
            <w:pPr>
              <w:widowControl w:val="0"/>
              <w:jc w:val="both"/>
              <w:rPr>
                <w:rFonts w:eastAsia="Lucida Sans Unicode"/>
                <w:color w:val="000000"/>
                <w:sz w:val="28"/>
                <w:szCs w:val="28"/>
                <w:lang w:val="uk-UA"/>
              </w:rPr>
            </w:pPr>
            <w:r w:rsidRPr="00915DC3">
              <w:rPr>
                <w:rFonts w:eastAsia="Lucida Sans Unicode"/>
                <w:color w:val="000000"/>
                <w:sz w:val="28"/>
                <w:szCs w:val="28"/>
              </w:rPr>
              <w:t>А. ЗАМУРЕЙ</w:t>
            </w:r>
          </w:p>
        </w:tc>
      </w:tr>
    </w:tbl>
    <w:p w14:paraId="5CD2B6ED" w14:textId="77777777" w:rsidR="00850DFC" w:rsidRDefault="00850DFC" w:rsidP="00850DFC">
      <w:pPr>
        <w:jc w:val="both"/>
        <w:rPr>
          <w:sz w:val="22"/>
          <w:szCs w:val="22"/>
          <w:lang w:val="uk-UA"/>
        </w:rPr>
      </w:pPr>
    </w:p>
    <w:p w14:paraId="1AC095DD" w14:textId="77777777" w:rsidR="00850DFC" w:rsidRDefault="00850DFC" w:rsidP="00850DFC">
      <w:pPr>
        <w:jc w:val="both"/>
        <w:rPr>
          <w:sz w:val="28"/>
          <w:szCs w:val="28"/>
          <w:lang w:val="uk-UA"/>
        </w:rPr>
      </w:pPr>
    </w:p>
    <w:tbl>
      <w:tblPr>
        <w:tblW w:w="8208" w:type="dxa"/>
        <w:tblLayout w:type="fixed"/>
        <w:tblLook w:val="0000" w:firstRow="0" w:lastRow="0" w:firstColumn="0" w:lastColumn="0" w:noHBand="0" w:noVBand="0"/>
      </w:tblPr>
      <w:tblGrid>
        <w:gridCol w:w="8208"/>
      </w:tblGrid>
      <w:tr w:rsidR="00850DFC" w:rsidRPr="003317AD" w14:paraId="18B78D73" w14:textId="77777777" w:rsidTr="00F75441">
        <w:tc>
          <w:tcPr>
            <w:tcW w:w="8208" w:type="dxa"/>
          </w:tcPr>
          <w:p w14:paraId="69420B1C" w14:textId="108BCF72" w:rsidR="00850DFC" w:rsidRPr="003317AD" w:rsidRDefault="00850DFC" w:rsidP="00F75441">
            <w:pPr>
              <w:suppressAutoHyphens w:val="0"/>
              <w:rPr>
                <w:lang w:val="uk-UA"/>
              </w:rPr>
            </w:pPr>
            <w:r w:rsidRPr="003317AD">
              <w:rPr>
                <w:lang w:val="uk-UA"/>
              </w:rPr>
              <w:t xml:space="preserve">З наказом від </w:t>
            </w:r>
            <w:r>
              <w:rPr>
                <w:lang w:val="uk-UA"/>
              </w:rPr>
              <w:t>23</w:t>
            </w:r>
            <w:r w:rsidRPr="003317AD">
              <w:rPr>
                <w:lang w:val="uk-UA"/>
              </w:rPr>
              <w:t>.0</w:t>
            </w:r>
            <w:r>
              <w:rPr>
                <w:lang w:val="uk-UA"/>
              </w:rPr>
              <w:t>2</w:t>
            </w:r>
            <w:r w:rsidRPr="003317AD">
              <w:rPr>
                <w:lang w:val="uk-UA"/>
              </w:rPr>
              <w:t>.2021 №</w:t>
            </w:r>
            <w:r>
              <w:rPr>
                <w:lang w:val="uk-UA"/>
              </w:rPr>
              <w:t>67 ознайомлені:</w:t>
            </w:r>
          </w:p>
          <w:p w14:paraId="25B12A7C" w14:textId="77777777" w:rsidR="00850DFC" w:rsidRPr="003317AD" w:rsidRDefault="00850DFC" w:rsidP="00F75441">
            <w:pPr>
              <w:suppressAutoHyphens w:val="0"/>
              <w:rPr>
                <w:lang w:val="uk-UA"/>
              </w:rPr>
            </w:pPr>
          </w:p>
        </w:tc>
      </w:tr>
      <w:tr w:rsidR="00850DFC" w:rsidRPr="003317AD" w14:paraId="03E95FD3" w14:textId="77777777" w:rsidTr="00F75441">
        <w:tc>
          <w:tcPr>
            <w:tcW w:w="8208" w:type="dxa"/>
            <w:shd w:val="clear" w:color="auto" w:fill="auto"/>
          </w:tcPr>
          <w:p w14:paraId="54BA234F" w14:textId="5ACF1500" w:rsidR="00850DFC" w:rsidRPr="00850DFC" w:rsidRDefault="00850DFC" w:rsidP="00F75441">
            <w:pPr>
              <w:snapToGrid w:val="0"/>
              <w:spacing w:line="360" w:lineRule="auto"/>
              <w:rPr>
                <w:lang w:val="uk-UA"/>
              </w:rPr>
            </w:pPr>
            <w:r w:rsidRPr="003317AD">
              <w:rPr>
                <w:sz w:val="22"/>
                <w:szCs w:val="22"/>
                <w:lang w:val="uk-UA"/>
              </w:rPr>
              <w:t xml:space="preserve">_____________ </w:t>
            </w:r>
            <w:r>
              <w:rPr>
                <w:sz w:val="22"/>
                <w:szCs w:val="22"/>
                <w:lang w:val="uk-UA"/>
              </w:rPr>
              <w:t xml:space="preserve">Павло КАТРЕНКО </w:t>
            </w:r>
          </w:p>
        </w:tc>
      </w:tr>
      <w:tr w:rsidR="00850DFC" w:rsidRPr="003317AD" w14:paraId="4D291F7D" w14:textId="77777777" w:rsidTr="00F75441">
        <w:tc>
          <w:tcPr>
            <w:tcW w:w="8208" w:type="dxa"/>
            <w:shd w:val="clear" w:color="auto" w:fill="auto"/>
          </w:tcPr>
          <w:p w14:paraId="2B0DD820" w14:textId="36E9DAE8" w:rsidR="00850DFC" w:rsidRPr="00850DFC" w:rsidRDefault="00850DFC" w:rsidP="00F75441">
            <w:pPr>
              <w:snapToGrid w:val="0"/>
              <w:spacing w:line="360" w:lineRule="auto"/>
              <w:rPr>
                <w:lang w:val="uk-UA"/>
              </w:rPr>
            </w:pPr>
            <w:r w:rsidRPr="003317AD">
              <w:rPr>
                <w:sz w:val="22"/>
                <w:szCs w:val="22"/>
              </w:rPr>
              <w:t xml:space="preserve">_____________ </w:t>
            </w:r>
            <w:r>
              <w:rPr>
                <w:sz w:val="22"/>
                <w:szCs w:val="22"/>
                <w:lang w:val="uk-UA"/>
              </w:rPr>
              <w:t>Віктор ІМЕНИННИК</w:t>
            </w:r>
          </w:p>
        </w:tc>
      </w:tr>
      <w:tr w:rsidR="00850DFC" w:rsidRPr="003317AD" w14:paraId="50076474" w14:textId="77777777" w:rsidTr="00F75441">
        <w:trPr>
          <w:trHeight w:val="231"/>
        </w:trPr>
        <w:tc>
          <w:tcPr>
            <w:tcW w:w="8208" w:type="dxa"/>
            <w:shd w:val="clear" w:color="auto" w:fill="auto"/>
          </w:tcPr>
          <w:p w14:paraId="5EDDBC47" w14:textId="74655C0F" w:rsidR="00850DFC" w:rsidRDefault="00850DFC" w:rsidP="00F75441">
            <w:pPr>
              <w:snapToGrid w:val="0"/>
              <w:spacing w:line="360" w:lineRule="auto"/>
              <w:rPr>
                <w:sz w:val="22"/>
                <w:szCs w:val="22"/>
                <w:lang w:val="uk-UA"/>
              </w:rPr>
            </w:pPr>
            <w:r w:rsidRPr="003317AD">
              <w:rPr>
                <w:sz w:val="22"/>
                <w:szCs w:val="22"/>
                <w:lang w:val="uk-UA"/>
              </w:rPr>
              <w:t xml:space="preserve">_____________ </w:t>
            </w:r>
            <w:r>
              <w:rPr>
                <w:sz w:val="22"/>
                <w:szCs w:val="22"/>
                <w:lang w:val="uk-UA"/>
              </w:rPr>
              <w:t>Тамара ТРОЦЬКА</w:t>
            </w:r>
          </w:p>
          <w:p w14:paraId="71EA9948" w14:textId="76C78246" w:rsidR="00850DFC" w:rsidRPr="003317AD" w:rsidRDefault="00850DFC" w:rsidP="00F75441">
            <w:pPr>
              <w:snapToGrid w:val="0"/>
              <w:spacing w:line="360" w:lineRule="auto"/>
              <w:rPr>
                <w:lang w:val="uk-UA"/>
              </w:rPr>
            </w:pPr>
          </w:p>
        </w:tc>
      </w:tr>
    </w:tbl>
    <w:p w14:paraId="36C22589" w14:textId="77777777" w:rsidR="00850DFC" w:rsidRDefault="00850DFC" w:rsidP="00850DFC">
      <w:pPr>
        <w:spacing w:line="360" w:lineRule="auto"/>
        <w:jc w:val="both"/>
        <w:rPr>
          <w:lang w:val="uk-UA"/>
        </w:rPr>
      </w:pPr>
    </w:p>
    <w:p w14:paraId="7F7BDA7B" w14:textId="4D798C0E" w:rsidR="00850DFC" w:rsidRDefault="00850DFC" w:rsidP="00E6638B">
      <w:pPr>
        <w:widowControl w:val="0"/>
        <w:jc w:val="both"/>
        <w:rPr>
          <w:rFonts w:eastAsia="Lucida Sans Unicode"/>
          <w:b/>
          <w:color w:val="000000"/>
          <w:sz w:val="28"/>
          <w:szCs w:val="28"/>
          <w:lang w:val="uk-UA"/>
        </w:rPr>
      </w:pPr>
    </w:p>
    <w:p w14:paraId="4AFEDA2A" w14:textId="77777777" w:rsidR="00850DFC" w:rsidRPr="00625644" w:rsidRDefault="00850DFC" w:rsidP="00E6638B">
      <w:pPr>
        <w:widowControl w:val="0"/>
        <w:jc w:val="both"/>
        <w:rPr>
          <w:rFonts w:eastAsia="Lucida Sans Unicode"/>
          <w:b/>
          <w:color w:val="000000"/>
          <w:sz w:val="28"/>
          <w:szCs w:val="28"/>
          <w:lang w:val="uk-UA"/>
        </w:rPr>
      </w:pPr>
    </w:p>
    <w:sectPr w:rsidR="00850DFC" w:rsidRPr="00625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3F65"/>
    <w:multiLevelType w:val="hybridMultilevel"/>
    <w:tmpl w:val="44189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340BFC"/>
    <w:multiLevelType w:val="hybridMultilevel"/>
    <w:tmpl w:val="00AC288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4D4807A7"/>
    <w:multiLevelType w:val="hybridMultilevel"/>
    <w:tmpl w:val="81CE53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E2C2EB4"/>
    <w:multiLevelType w:val="hybridMultilevel"/>
    <w:tmpl w:val="1D24558E"/>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5152CC1"/>
    <w:multiLevelType w:val="hybridMultilevel"/>
    <w:tmpl w:val="843680D0"/>
    <w:lvl w:ilvl="0" w:tplc="22686A68">
      <w:start w:val="1"/>
      <w:numFmt w:val="decimal"/>
      <w:pStyle w:val="1"/>
      <w:lvlText w:val="%1."/>
      <w:lvlJc w:val="left"/>
      <w:pPr>
        <w:tabs>
          <w:tab w:val="num" w:pos="900"/>
        </w:tabs>
        <w:ind w:left="900" w:hanging="360"/>
      </w:pPr>
      <w:rPr>
        <w:rFonts w:hint="default"/>
        <w:b w:val="0"/>
        <w:sz w:val="28"/>
        <w:szCs w:val="28"/>
      </w:rPr>
    </w:lvl>
    <w:lvl w:ilvl="1" w:tplc="04190019" w:tentative="1">
      <w:start w:val="1"/>
      <w:numFmt w:val="lowerLetter"/>
      <w:pStyle w:val="2"/>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B2F39D9"/>
    <w:multiLevelType w:val="hybridMultilevel"/>
    <w:tmpl w:val="711491C2"/>
    <w:lvl w:ilvl="0" w:tplc="54E6809A">
      <w:start w:val="1"/>
      <w:numFmt w:val="decimal"/>
      <w:lvlText w:val="%1."/>
      <w:lvlJc w:val="left"/>
      <w:pPr>
        <w:tabs>
          <w:tab w:val="num" w:pos="1365"/>
        </w:tabs>
        <w:ind w:left="1365" w:hanging="825"/>
      </w:pPr>
      <w:rPr>
        <w:rFonts w:hint="default"/>
      </w:rPr>
    </w:lvl>
    <w:lvl w:ilvl="1" w:tplc="277E5274">
      <w:numFmt w:val="none"/>
      <w:lvlText w:val=""/>
      <w:lvlJc w:val="left"/>
      <w:pPr>
        <w:tabs>
          <w:tab w:val="num" w:pos="360"/>
        </w:tabs>
      </w:pPr>
    </w:lvl>
    <w:lvl w:ilvl="2" w:tplc="92C079D6">
      <w:numFmt w:val="none"/>
      <w:lvlText w:val=""/>
      <w:lvlJc w:val="left"/>
      <w:pPr>
        <w:tabs>
          <w:tab w:val="num" w:pos="360"/>
        </w:tabs>
      </w:pPr>
    </w:lvl>
    <w:lvl w:ilvl="3" w:tplc="8D4C2360">
      <w:numFmt w:val="none"/>
      <w:lvlText w:val=""/>
      <w:lvlJc w:val="left"/>
      <w:pPr>
        <w:tabs>
          <w:tab w:val="num" w:pos="360"/>
        </w:tabs>
      </w:pPr>
    </w:lvl>
    <w:lvl w:ilvl="4" w:tplc="9C92188A">
      <w:numFmt w:val="none"/>
      <w:lvlText w:val=""/>
      <w:lvlJc w:val="left"/>
      <w:pPr>
        <w:tabs>
          <w:tab w:val="num" w:pos="360"/>
        </w:tabs>
      </w:pPr>
    </w:lvl>
    <w:lvl w:ilvl="5" w:tplc="B1FEEB18">
      <w:numFmt w:val="none"/>
      <w:lvlText w:val=""/>
      <w:lvlJc w:val="left"/>
      <w:pPr>
        <w:tabs>
          <w:tab w:val="num" w:pos="360"/>
        </w:tabs>
      </w:pPr>
    </w:lvl>
    <w:lvl w:ilvl="6" w:tplc="B380A588">
      <w:numFmt w:val="none"/>
      <w:lvlText w:val=""/>
      <w:lvlJc w:val="left"/>
      <w:pPr>
        <w:tabs>
          <w:tab w:val="num" w:pos="360"/>
        </w:tabs>
      </w:pPr>
    </w:lvl>
    <w:lvl w:ilvl="7" w:tplc="FFB8FFAE">
      <w:numFmt w:val="none"/>
      <w:lvlText w:val=""/>
      <w:lvlJc w:val="left"/>
      <w:pPr>
        <w:tabs>
          <w:tab w:val="num" w:pos="360"/>
        </w:tabs>
      </w:pPr>
    </w:lvl>
    <w:lvl w:ilvl="8" w:tplc="48847046">
      <w:numFmt w:val="none"/>
      <w:lvlText w:val=""/>
      <w:lvlJc w:val="left"/>
      <w:pPr>
        <w:tabs>
          <w:tab w:val="num" w:pos="360"/>
        </w:tabs>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B9"/>
    <w:rsid w:val="000A6C11"/>
    <w:rsid w:val="00275BB9"/>
    <w:rsid w:val="002B30EC"/>
    <w:rsid w:val="007111DD"/>
    <w:rsid w:val="007326B4"/>
    <w:rsid w:val="00796D67"/>
    <w:rsid w:val="00850DFC"/>
    <w:rsid w:val="00936395"/>
    <w:rsid w:val="00A50533"/>
    <w:rsid w:val="00BC2679"/>
    <w:rsid w:val="00C433CC"/>
    <w:rsid w:val="00D22053"/>
    <w:rsid w:val="00D32F23"/>
    <w:rsid w:val="00E6638B"/>
    <w:rsid w:val="00FF7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7C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38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6638B"/>
    <w:pPr>
      <w:keepNext/>
      <w:numPr>
        <w:numId w:val="1"/>
      </w:numPr>
      <w:ind w:left="851"/>
      <w:jc w:val="both"/>
      <w:outlineLvl w:val="0"/>
    </w:pPr>
    <w:rPr>
      <w:sz w:val="32"/>
      <w:szCs w:val="20"/>
      <w:lang w:val="uk-UA"/>
    </w:rPr>
  </w:style>
  <w:style w:type="paragraph" w:styleId="2">
    <w:name w:val="heading 2"/>
    <w:basedOn w:val="a"/>
    <w:next w:val="a"/>
    <w:link w:val="20"/>
    <w:qFormat/>
    <w:rsid w:val="00E6638B"/>
    <w:pPr>
      <w:keepNext/>
      <w:numPr>
        <w:ilvl w:val="1"/>
        <w:numId w:val="1"/>
      </w:numPr>
      <w:jc w:val="center"/>
      <w:outlineLvl w:val="1"/>
    </w:pPr>
    <w:rPr>
      <w:b/>
      <w:sz w:val="32"/>
      <w:szCs w:val="20"/>
    </w:rPr>
  </w:style>
  <w:style w:type="paragraph" w:styleId="3">
    <w:name w:val="heading 3"/>
    <w:basedOn w:val="a"/>
    <w:next w:val="a"/>
    <w:link w:val="30"/>
    <w:qFormat/>
    <w:rsid w:val="00E6638B"/>
    <w:pPr>
      <w:keepNext/>
      <w:numPr>
        <w:ilvl w:val="2"/>
        <w:numId w:val="1"/>
      </w:numPr>
      <w:jc w:val="center"/>
      <w:outlineLvl w:val="2"/>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638B"/>
    <w:rPr>
      <w:rFonts w:ascii="Times New Roman" w:eastAsia="Times New Roman" w:hAnsi="Times New Roman" w:cs="Times New Roman"/>
      <w:sz w:val="32"/>
      <w:szCs w:val="20"/>
      <w:lang w:val="uk-UA" w:eastAsia="ar-SA"/>
    </w:rPr>
  </w:style>
  <w:style w:type="character" w:customStyle="1" w:styleId="20">
    <w:name w:val="Заголовок 2 Знак"/>
    <w:basedOn w:val="a0"/>
    <w:link w:val="2"/>
    <w:rsid w:val="00E6638B"/>
    <w:rPr>
      <w:rFonts w:ascii="Times New Roman" w:eastAsia="Times New Roman" w:hAnsi="Times New Roman" w:cs="Times New Roman"/>
      <w:b/>
      <w:sz w:val="32"/>
      <w:szCs w:val="20"/>
      <w:lang w:eastAsia="ar-SA"/>
    </w:rPr>
  </w:style>
  <w:style w:type="character" w:customStyle="1" w:styleId="30">
    <w:name w:val="Заголовок 3 Знак"/>
    <w:basedOn w:val="a0"/>
    <w:link w:val="3"/>
    <w:rsid w:val="00E6638B"/>
    <w:rPr>
      <w:rFonts w:ascii="Arial" w:eastAsia="Times New Roman" w:hAnsi="Arial" w:cs="Times New Roman"/>
      <w:b/>
      <w:sz w:val="24"/>
      <w:szCs w:val="20"/>
      <w:lang w:eastAsia="ar-SA"/>
    </w:rPr>
  </w:style>
  <w:style w:type="paragraph" w:styleId="HTML">
    <w:name w:val="HTML Preformatted"/>
    <w:basedOn w:val="a"/>
    <w:link w:val="HTML0"/>
    <w:rsid w:val="00E66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E6638B"/>
    <w:rPr>
      <w:rFonts w:ascii="Courier New" w:eastAsia="Times New Roman" w:hAnsi="Courier New" w:cs="Courier New"/>
      <w:sz w:val="20"/>
      <w:szCs w:val="20"/>
      <w:lang w:eastAsia="ru-RU"/>
    </w:rPr>
  </w:style>
  <w:style w:type="paragraph" w:styleId="a3">
    <w:name w:val="List Paragraph"/>
    <w:basedOn w:val="a"/>
    <w:uiPriority w:val="34"/>
    <w:qFormat/>
    <w:rsid w:val="00E6638B"/>
    <w:pPr>
      <w:ind w:left="720"/>
      <w:contextualSpacing/>
    </w:pPr>
  </w:style>
  <w:style w:type="paragraph" w:styleId="a4">
    <w:name w:val="Body Text Indent"/>
    <w:basedOn w:val="a"/>
    <w:link w:val="a5"/>
    <w:uiPriority w:val="99"/>
    <w:semiHidden/>
    <w:unhideWhenUsed/>
    <w:rsid w:val="00E6638B"/>
    <w:pPr>
      <w:spacing w:after="120"/>
      <w:ind w:left="283"/>
    </w:pPr>
  </w:style>
  <w:style w:type="character" w:customStyle="1" w:styleId="a5">
    <w:name w:val="Основной текст с отступом Знак"/>
    <w:basedOn w:val="a0"/>
    <w:link w:val="a4"/>
    <w:uiPriority w:val="99"/>
    <w:semiHidden/>
    <w:rsid w:val="00E6638B"/>
    <w:rPr>
      <w:rFonts w:ascii="Times New Roman" w:eastAsia="Times New Roman" w:hAnsi="Times New Roman" w:cs="Times New Roman"/>
      <w:sz w:val="24"/>
      <w:szCs w:val="24"/>
      <w:lang w:eastAsia="ar-SA"/>
    </w:rPr>
  </w:style>
  <w:style w:type="paragraph" w:styleId="21">
    <w:name w:val="Body Text Indent 2"/>
    <w:basedOn w:val="a"/>
    <w:link w:val="22"/>
    <w:uiPriority w:val="99"/>
    <w:semiHidden/>
    <w:unhideWhenUsed/>
    <w:rsid w:val="00E6638B"/>
    <w:pPr>
      <w:spacing w:after="120" w:line="480" w:lineRule="auto"/>
      <w:ind w:left="283"/>
    </w:pPr>
  </w:style>
  <w:style w:type="character" w:customStyle="1" w:styleId="22">
    <w:name w:val="Основной текст с отступом 2 Знак"/>
    <w:basedOn w:val="a0"/>
    <w:link w:val="21"/>
    <w:uiPriority w:val="99"/>
    <w:semiHidden/>
    <w:rsid w:val="00E6638B"/>
    <w:rPr>
      <w:rFonts w:ascii="Times New Roman" w:eastAsia="Times New Roman" w:hAnsi="Times New Roman" w:cs="Times New Roman"/>
      <w:sz w:val="24"/>
      <w:szCs w:val="24"/>
      <w:lang w:eastAsia="ar-SA"/>
    </w:rPr>
  </w:style>
  <w:style w:type="table" w:styleId="a6">
    <w:name w:val="Table Grid"/>
    <w:basedOn w:val="a1"/>
    <w:uiPriority w:val="39"/>
    <w:rsid w:val="00E66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E6638B"/>
    <w:pPr>
      <w:spacing w:after="0" w:line="276" w:lineRule="auto"/>
    </w:pPr>
    <w:rPr>
      <w:rFonts w:ascii="Arial" w:eastAsia="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38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6638B"/>
    <w:pPr>
      <w:keepNext/>
      <w:numPr>
        <w:numId w:val="1"/>
      </w:numPr>
      <w:ind w:left="851"/>
      <w:jc w:val="both"/>
      <w:outlineLvl w:val="0"/>
    </w:pPr>
    <w:rPr>
      <w:sz w:val="32"/>
      <w:szCs w:val="20"/>
      <w:lang w:val="uk-UA"/>
    </w:rPr>
  </w:style>
  <w:style w:type="paragraph" w:styleId="2">
    <w:name w:val="heading 2"/>
    <w:basedOn w:val="a"/>
    <w:next w:val="a"/>
    <w:link w:val="20"/>
    <w:qFormat/>
    <w:rsid w:val="00E6638B"/>
    <w:pPr>
      <w:keepNext/>
      <w:numPr>
        <w:ilvl w:val="1"/>
        <w:numId w:val="1"/>
      </w:numPr>
      <w:jc w:val="center"/>
      <w:outlineLvl w:val="1"/>
    </w:pPr>
    <w:rPr>
      <w:b/>
      <w:sz w:val="32"/>
      <w:szCs w:val="20"/>
    </w:rPr>
  </w:style>
  <w:style w:type="paragraph" w:styleId="3">
    <w:name w:val="heading 3"/>
    <w:basedOn w:val="a"/>
    <w:next w:val="a"/>
    <w:link w:val="30"/>
    <w:qFormat/>
    <w:rsid w:val="00E6638B"/>
    <w:pPr>
      <w:keepNext/>
      <w:numPr>
        <w:ilvl w:val="2"/>
        <w:numId w:val="1"/>
      </w:numPr>
      <w:jc w:val="center"/>
      <w:outlineLvl w:val="2"/>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638B"/>
    <w:rPr>
      <w:rFonts w:ascii="Times New Roman" w:eastAsia="Times New Roman" w:hAnsi="Times New Roman" w:cs="Times New Roman"/>
      <w:sz w:val="32"/>
      <w:szCs w:val="20"/>
      <w:lang w:val="uk-UA" w:eastAsia="ar-SA"/>
    </w:rPr>
  </w:style>
  <w:style w:type="character" w:customStyle="1" w:styleId="20">
    <w:name w:val="Заголовок 2 Знак"/>
    <w:basedOn w:val="a0"/>
    <w:link w:val="2"/>
    <w:rsid w:val="00E6638B"/>
    <w:rPr>
      <w:rFonts w:ascii="Times New Roman" w:eastAsia="Times New Roman" w:hAnsi="Times New Roman" w:cs="Times New Roman"/>
      <w:b/>
      <w:sz w:val="32"/>
      <w:szCs w:val="20"/>
      <w:lang w:eastAsia="ar-SA"/>
    </w:rPr>
  </w:style>
  <w:style w:type="character" w:customStyle="1" w:styleId="30">
    <w:name w:val="Заголовок 3 Знак"/>
    <w:basedOn w:val="a0"/>
    <w:link w:val="3"/>
    <w:rsid w:val="00E6638B"/>
    <w:rPr>
      <w:rFonts w:ascii="Arial" w:eastAsia="Times New Roman" w:hAnsi="Arial" w:cs="Times New Roman"/>
      <w:b/>
      <w:sz w:val="24"/>
      <w:szCs w:val="20"/>
      <w:lang w:eastAsia="ar-SA"/>
    </w:rPr>
  </w:style>
  <w:style w:type="paragraph" w:styleId="HTML">
    <w:name w:val="HTML Preformatted"/>
    <w:basedOn w:val="a"/>
    <w:link w:val="HTML0"/>
    <w:rsid w:val="00E66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E6638B"/>
    <w:rPr>
      <w:rFonts w:ascii="Courier New" w:eastAsia="Times New Roman" w:hAnsi="Courier New" w:cs="Courier New"/>
      <w:sz w:val="20"/>
      <w:szCs w:val="20"/>
      <w:lang w:eastAsia="ru-RU"/>
    </w:rPr>
  </w:style>
  <w:style w:type="paragraph" w:styleId="a3">
    <w:name w:val="List Paragraph"/>
    <w:basedOn w:val="a"/>
    <w:uiPriority w:val="34"/>
    <w:qFormat/>
    <w:rsid w:val="00E6638B"/>
    <w:pPr>
      <w:ind w:left="720"/>
      <w:contextualSpacing/>
    </w:pPr>
  </w:style>
  <w:style w:type="paragraph" w:styleId="a4">
    <w:name w:val="Body Text Indent"/>
    <w:basedOn w:val="a"/>
    <w:link w:val="a5"/>
    <w:uiPriority w:val="99"/>
    <w:semiHidden/>
    <w:unhideWhenUsed/>
    <w:rsid w:val="00E6638B"/>
    <w:pPr>
      <w:spacing w:after="120"/>
      <w:ind w:left="283"/>
    </w:pPr>
  </w:style>
  <w:style w:type="character" w:customStyle="1" w:styleId="a5">
    <w:name w:val="Основной текст с отступом Знак"/>
    <w:basedOn w:val="a0"/>
    <w:link w:val="a4"/>
    <w:uiPriority w:val="99"/>
    <w:semiHidden/>
    <w:rsid w:val="00E6638B"/>
    <w:rPr>
      <w:rFonts w:ascii="Times New Roman" w:eastAsia="Times New Roman" w:hAnsi="Times New Roman" w:cs="Times New Roman"/>
      <w:sz w:val="24"/>
      <w:szCs w:val="24"/>
      <w:lang w:eastAsia="ar-SA"/>
    </w:rPr>
  </w:style>
  <w:style w:type="paragraph" w:styleId="21">
    <w:name w:val="Body Text Indent 2"/>
    <w:basedOn w:val="a"/>
    <w:link w:val="22"/>
    <w:uiPriority w:val="99"/>
    <w:semiHidden/>
    <w:unhideWhenUsed/>
    <w:rsid w:val="00E6638B"/>
    <w:pPr>
      <w:spacing w:after="120" w:line="480" w:lineRule="auto"/>
      <w:ind w:left="283"/>
    </w:pPr>
  </w:style>
  <w:style w:type="character" w:customStyle="1" w:styleId="22">
    <w:name w:val="Основной текст с отступом 2 Знак"/>
    <w:basedOn w:val="a0"/>
    <w:link w:val="21"/>
    <w:uiPriority w:val="99"/>
    <w:semiHidden/>
    <w:rsid w:val="00E6638B"/>
    <w:rPr>
      <w:rFonts w:ascii="Times New Roman" w:eastAsia="Times New Roman" w:hAnsi="Times New Roman" w:cs="Times New Roman"/>
      <w:sz w:val="24"/>
      <w:szCs w:val="24"/>
      <w:lang w:eastAsia="ar-SA"/>
    </w:rPr>
  </w:style>
  <w:style w:type="table" w:styleId="a6">
    <w:name w:val="Table Grid"/>
    <w:basedOn w:val="a1"/>
    <w:uiPriority w:val="39"/>
    <w:rsid w:val="00E66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E6638B"/>
    <w:pPr>
      <w:spacing w:after="0" w:line="276" w:lineRule="auto"/>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комл</cp:lastModifiedBy>
  <cp:revision>17</cp:revision>
  <dcterms:created xsi:type="dcterms:W3CDTF">2021-02-23T09:33:00Z</dcterms:created>
  <dcterms:modified xsi:type="dcterms:W3CDTF">2021-03-01T01:34:00Z</dcterms:modified>
</cp:coreProperties>
</file>