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0D" w:rsidRPr="00B1510D" w:rsidRDefault="00B1510D" w:rsidP="002940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510D">
        <w:rPr>
          <w:rFonts w:ascii="Times New Roman" w:hAnsi="Times New Roman" w:cs="Times New Roman"/>
          <w:b/>
          <w:sz w:val="28"/>
          <w:szCs w:val="28"/>
          <w:lang w:val="ru-RU"/>
        </w:rPr>
        <w:t>Звіт директора</w:t>
      </w:r>
    </w:p>
    <w:p w:rsidR="006727CE" w:rsidRDefault="006727CE" w:rsidP="002940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Колонтаївського ліцею </w:t>
      </w:r>
      <w:r w:rsidR="00B1510D" w:rsidRPr="00B1510D">
        <w:rPr>
          <w:rFonts w:ascii="Times New Roman" w:hAnsi="Times New Roman" w:cs="Times New Roman"/>
          <w:b/>
          <w:sz w:val="28"/>
          <w:szCs w:val="28"/>
          <w:lang w:val="ru-RU"/>
        </w:rPr>
        <w:t>Краснокутської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0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селищної </w:t>
      </w:r>
      <w:r w:rsidR="0009508F" w:rsidRPr="00B1510D"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="00B1510D" w:rsidRPr="00B151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1510D" w:rsidRPr="00B1510D" w:rsidRDefault="006727CE" w:rsidP="002940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Богодухівського району </w:t>
      </w:r>
      <w:r w:rsidR="00B1510D" w:rsidRPr="00B1510D">
        <w:rPr>
          <w:rFonts w:ascii="Times New Roman" w:hAnsi="Times New Roman" w:cs="Times New Roman"/>
          <w:b/>
          <w:sz w:val="28"/>
          <w:szCs w:val="28"/>
          <w:lang w:val="ru-RU"/>
        </w:rPr>
        <w:t>Харківської області</w:t>
      </w:r>
    </w:p>
    <w:p w:rsidR="00B1510D" w:rsidRPr="00B1510D" w:rsidRDefault="00A079D0" w:rsidP="002940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Казакової Зоряни Олексіївни</w:t>
      </w:r>
    </w:p>
    <w:p w:rsidR="00B1510D" w:rsidRDefault="006727CE" w:rsidP="002940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2020/2021</w:t>
      </w:r>
      <w:r w:rsidR="00B1510D" w:rsidRPr="00B151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навчальний рік</w:t>
      </w:r>
    </w:p>
    <w:p w:rsidR="004910B4" w:rsidRPr="002B72F4" w:rsidRDefault="004910B4" w:rsidP="002940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4910B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Персональний внесок керівника у підвищення рівня організації </w:t>
      </w:r>
      <w:r w:rsidR="00985FBA" w:rsidRPr="004910B4">
        <w:rPr>
          <w:rFonts w:ascii="Times New Roman" w:hAnsi="Times New Roman" w:cs="Times New Roman"/>
          <w:b/>
          <w:sz w:val="28"/>
          <w:szCs w:val="28"/>
          <w:lang w:val="ru-RU"/>
        </w:rPr>
        <w:t>освітнього</w:t>
      </w:r>
      <w:r w:rsidR="006727CE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процесу у ліцеї</w:t>
      </w:r>
      <w:r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C44FF4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i/>
          <w:sz w:val="28"/>
          <w:szCs w:val="28"/>
          <w:lang w:val="ru-RU"/>
        </w:rPr>
        <w:t>1.1.</w:t>
      </w:r>
      <w:r w:rsidRPr="004910B4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CD78DF" w:rsidRPr="004910B4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C44FF4" w:rsidRPr="004910B4">
        <w:rPr>
          <w:rFonts w:ascii="Times New Roman" w:hAnsi="Times New Roman" w:cs="Times New Roman"/>
          <w:i/>
          <w:sz w:val="28"/>
          <w:szCs w:val="28"/>
          <w:lang w:val="ru-RU"/>
        </w:rPr>
        <w:t>иконання функціональних обов</w:t>
      </w:r>
      <w:r w:rsidR="00EA00A5">
        <w:rPr>
          <w:rFonts w:ascii="Times New Roman" w:hAnsi="Times New Roman" w:cs="Times New Roman"/>
          <w:i/>
          <w:sz w:val="28"/>
          <w:szCs w:val="28"/>
          <w:lang w:val="ru-RU"/>
        </w:rPr>
        <w:t>'</w:t>
      </w:r>
      <w:r w:rsidR="00C44FF4" w:rsidRPr="004910B4">
        <w:rPr>
          <w:rFonts w:ascii="Times New Roman" w:hAnsi="Times New Roman" w:cs="Times New Roman"/>
          <w:i/>
          <w:sz w:val="28"/>
          <w:szCs w:val="28"/>
          <w:lang w:val="ru-RU"/>
        </w:rPr>
        <w:t>язків щодо забезпечення обов</w:t>
      </w:r>
      <w:r w:rsidR="00EA00A5">
        <w:rPr>
          <w:rFonts w:ascii="Times New Roman" w:hAnsi="Times New Roman" w:cs="Times New Roman"/>
          <w:i/>
          <w:sz w:val="28"/>
          <w:szCs w:val="28"/>
          <w:lang w:val="ru-RU"/>
        </w:rPr>
        <w:t>'</w:t>
      </w:r>
      <w:r w:rsidR="00C44FF4" w:rsidRPr="004910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язковості </w:t>
      </w:r>
      <w:r w:rsidR="006727CE" w:rsidRPr="004910B4">
        <w:rPr>
          <w:rFonts w:ascii="Times New Roman" w:hAnsi="Times New Roman" w:cs="Times New Roman"/>
          <w:i/>
          <w:sz w:val="28"/>
          <w:szCs w:val="28"/>
          <w:lang w:val="ru-RU"/>
        </w:rPr>
        <w:t>базової</w:t>
      </w:r>
      <w:r w:rsidR="00C44FF4" w:rsidRPr="004910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середньої освіти (охоплення навчанням </w:t>
      </w:r>
      <w:r w:rsidR="005D6662" w:rsidRPr="004910B4">
        <w:rPr>
          <w:rFonts w:ascii="Times New Roman" w:hAnsi="Times New Roman" w:cs="Times New Roman"/>
          <w:i/>
          <w:sz w:val="28"/>
          <w:szCs w:val="28"/>
          <w:lang w:val="ru-RU"/>
        </w:rPr>
        <w:t>здобувачів освіти</w:t>
      </w:r>
      <w:r w:rsidR="00C44FF4" w:rsidRPr="004910B4">
        <w:rPr>
          <w:rFonts w:ascii="Times New Roman" w:hAnsi="Times New Roman" w:cs="Times New Roman"/>
          <w:i/>
          <w:sz w:val="28"/>
          <w:szCs w:val="28"/>
          <w:lang w:val="ru-RU"/>
        </w:rPr>
        <w:t>, прод</w:t>
      </w:r>
      <w:r w:rsidR="00985FBA" w:rsidRPr="004910B4">
        <w:rPr>
          <w:rFonts w:ascii="Times New Roman" w:hAnsi="Times New Roman" w:cs="Times New Roman"/>
          <w:i/>
          <w:sz w:val="28"/>
          <w:szCs w:val="28"/>
          <w:lang w:val="ru-RU"/>
        </w:rPr>
        <w:t>овження навчання випускників 9 класу</w:t>
      </w:r>
      <w:r w:rsidR="00C44FF4" w:rsidRPr="004910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порівнянні за останні 3 роки)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Колонта</w:t>
      </w:r>
      <w:r w:rsidR="006727CE" w:rsidRPr="004910B4">
        <w:rPr>
          <w:rFonts w:ascii="Times New Roman" w:hAnsi="Times New Roman" w:cs="Times New Roman"/>
          <w:sz w:val="28"/>
          <w:szCs w:val="28"/>
          <w:lang w:val="ru-RU"/>
        </w:rPr>
        <w:t>ївський ліцей у 2020/2021 навчальному році забезпечував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одержання учнями загальної середньої освіти на рівні Державних стандартів відповідно до Закону України «Про освіту», «Про загальну середню освіту; нормативних документів</w:t>
      </w:r>
      <w:r w:rsidR="00EA0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Міністерства освіти і науки України».</w:t>
      </w:r>
    </w:p>
    <w:p w:rsidR="00B1510D" w:rsidRPr="004910B4" w:rsidRDefault="006727C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В 2020/2021</w:t>
      </w:r>
      <w:r w:rsidR="00CD78D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н.р. зусилля колективу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="00CD78D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були </w:t>
      </w:r>
      <w:r w:rsidR="00EA00A5" w:rsidRPr="004910B4">
        <w:rPr>
          <w:rFonts w:ascii="Times New Roman" w:hAnsi="Times New Roman" w:cs="Times New Roman"/>
          <w:sz w:val="28"/>
          <w:szCs w:val="28"/>
          <w:lang w:val="ru-RU"/>
        </w:rPr>
        <w:t>спрямовані на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реалізацію таких навчально-методичних проблем: «Вдосконалення системи самоосвітньої науково – методичної роботи вчителя в контексті підвищення його професійної компетентності та розвитку здібностей учня в умовах профільного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навчання та впровадження концепції Нової української школи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D78D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«Удосконалення виховного 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>процесу шляхом впровадження проє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ктних технологій»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8DF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Проводячи підсумки роботи за рік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можна сказати, що поставлені завдання, в основному, виконані, а саме: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Уд</w:t>
      </w:r>
      <w:r w:rsidR="006727CE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осконалено зміст діяльності ліцею, забезпечено оптимальне його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функціонування як цілісної соціально-педагогічної системи, створено умови для ефективної діяльност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і всіх </w:t>
      </w:r>
      <w:r w:rsidR="00EA00A5" w:rsidRPr="004910B4">
        <w:rPr>
          <w:rFonts w:ascii="Times New Roman" w:hAnsi="Times New Roman" w:cs="Times New Roman"/>
          <w:sz w:val="28"/>
          <w:szCs w:val="28"/>
          <w:lang w:val="ru-RU"/>
        </w:rPr>
        <w:t>підсистем</w:t>
      </w:r>
      <w:r w:rsidR="00EA0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0A5" w:rsidRPr="004910B4">
        <w:rPr>
          <w:rFonts w:ascii="Times New Roman" w:hAnsi="Times New Roman" w:cs="Times New Roman"/>
          <w:sz w:val="28"/>
          <w:szCs w:val="28"/>
          <w:lang w:val="ru-RU"/>
        </w:rPr>
        <w:t>(наш</w:t>
      </w:r>
      <w:r w:rsidR="006727CE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ліцей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– опорний заклад ос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>віти).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Підвищено педагогічну майстерність колективу шляхом активної участі в роботі </w:t>
      </w:r>
      <w:r w:rsidR="006727CE"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та участі у конкурсах професійної майстерності різного рівня.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Створено сприятливі ум</w:t>
      </w:r>
      <w:r w:rsidR="003D3E7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ови для 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 практику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роботи педколективу </w:t>
      </w:r>
      <w:r w:rsidR="006727CE"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сучасних освітніх технологій, ефективного педа</w:t>
      </w:r>
      <w:r w:rsidR="006727CE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гогічного досвіду вчителів 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закладу освіти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, району, області, держави.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Проводиться систематичний, цілеспрямований моніторинг всіх напрямків 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процесу.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Продовжено роботу з под</w:t>
      </w:r>
      <w:r w:rsidR="00985FBA" w:rsidRPr="004910B4">
        <w:rPr>
          <w:rFonts w:ascii="Times New Roman" w:hAnsi="Times New Roman" w:cs="Times New Roman"/>
          <w:sz w:val="28"/>
          <w:szCs w:val="28"/>
          <w:lang w:val="ru-RU"/>
        </w:rPr>
        <w:t>альшої інформатизації освітнього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процесу, використання системи Internet в усіх напрямк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ах діяльності ліцею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. Забезпечується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своєчасне наповнення необхідними даними інформаційної системи управління освітою (ІСУО);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Забезпечено 100% оволодіння педагогічними працівниками ІКТ.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Забезпечено своєчасне проходження курсів підвищення кваліфікації всі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х педагогічних працівників ліцею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(у відповідності до перспективного плану на 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2020/2021</w:t>
      </w:r>
      <w:r w:rsidR="00141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н.р.).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D3E7F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E7F" w:rsidRPr="004910B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Проведено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атестацію педагогічних працівників у відповідності до Типового положення про атестацію педагогічних працівників, затвердженого нака</w:t>
      </w:r>
      <w:r w:rsidR="004025CA" w:rsidRPr="004910B4">
        <w:rPr>
          <w:rFonts w:ascii="Times New Roman" w:hAnsi="Times New Roman" w:cs="Times New Roman"/>
          <w:sz w:val="28"/>
          <w:szCs w:val="28"/>
          <w:lang w:val="ru-RU"/>
        </w:rPr>
        <w:t>зом Міністерства освіти і інауки України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від 06.10.2010 № </w:t>
      </w:r>
      <w:r w:rsidR="00141206" w:rsidRPr="004910B4">
        <w:rPr>
          <w:rFonts w:ascii="Times New Roman" w:hAnsi="Times New Roman" w:cs="Times New Roman"/>
          <w:sz w:val="28"/>
          <w:szCs w:val="28"/>
          <w:lang w:val="ru-RU"/>
        </w:rPr>
        <w:t>930,</w:t>
      </w:r>
      <w:r w:rsidR="004025CA" w:rsidRPr="004910B4">
        <w:rPr>
          <w:rFonts w:ascii="Times New Roman" w:eastAsia="Calibri" w:hAnsi="Times New Roman" w:cs="Times New Roman"/>
          <w:sz w:val="28"/>
          <w:szCs w:val="28"/>
        </w:rPr>
        <w:t xml:space="preserve"> зареєстрованим у Міністерстві юстиції України 14.12.2010 за № 1255/18550 (із змінами), 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(план атестації на 2020/</w:t>
      </w:r>
      <w:r w:rsidR="00141206" w:rsidRPr="004910B4">
        <w:rPr>
          <w:rFonts w:ascii="Times New Roman" w:hAnsi="Times New Roman" w:cs="Times New Roman"/>
          <w:sz w:val="28"/>
          <w:szCs w:val="28"/>
          <w:lang w:val="ru-RU"/>
        </w:rPr>
        <w:t>2021 н.р.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Створено належні санітарно-гігієнічні умови для навчання і виховання учнів.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Посилено роботу з усіх напрямків соціального за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хисту працівників та учнів ліцею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Проводиться змістовна, ефективна та цілеспрямована робота з попередження дитячого травматизму. Підвищено від</w:t>
      </w:r>
      <w:r w:rsidR="004910B4">
        <w:rPr>
          <w:rFonts w:ascii="Times New Roman" w:hAnsi="Times New Roman" w:cs="Times New Roman"/>
          <w:sz w:val="28"/>
          <w:szCs w:val="28"/>
          <w:lang w:val="ru-RU"/>
        </w:rPr>
        <w:t xml:space="preserve">повідальність чергових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вчителів під ча</w:t>
      </w:r>
      <w:r w:rsidR="004025CA" w:rsidRPr="004910B4">
        <w:rPr>
          <w:rFonts w:ascii="Times New Roman" w:hAnsi="Times New Roman" w:cs="Times New Roman"/>
          <w:sz w:val="28"/>
          <w:szCs w:val="28"/>
          <w:lang w:val="ru-RU"/>
        </w:rPr>
        <w:t>с перерв, проведення позакласних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заходів.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Продовжено роботу по формуванню в учнів навичок здорового</w:t>
      </w:r>
      <w:r w:rsidR="004025C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способу життя та їх збереження.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Зміцнено і поповнено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матеріально-технічну базу ліцею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CD78D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ab/>
        <w:t>Створено належ</w:t>
      </w:r>
      <w:r w:rsidR="00565711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ні психолого-педагогічні умови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для участі випускників 11 класу у зов</w:t>
      </w:r>
      <w:r w:rsidR="004025CA" w:rsidRPr="004910B4">
        <w:rPr>
          <w:rFonts w:ascii="Times New Roman" w:hAnsi="Times New Roman" w:cs="Times New Roman"/>
          <w:sz w:val="28"/>
          <w:szCs w:val="28"/>
          <w:lang w:val="ru-RU"/>
        </w:rPr>
        <w:t>нішньому незалежному оцінюванні.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льтати роботи ліцею 2020/2021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н.р. дають підстави вважати, що завдання</w:t>
      </w:r>
      <w:r w:rsid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основному</w:t>
      </w:r>
      <w:r w:rsid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вирішено. Педагогічним колективом проведено певну роботу щодо збереження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й розвитку</w:t>
      </w:r>
      <w:r w:rsidR="00565711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мережі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закладу освіти</w:t>
      </w:r>
      <w:r w:rsidR="00565711" w:rsidRPr="004910B4">
        <w:rPr>
          <w:rFonts w:ascii="Times New Roman" w:hAnsi="Times New Roman" w:cs="Times New Roman"/>
          <w:sz w:val="28"/>
          <w:szCs w:val="28"/>
          <w:lang w:val="ru-RU"/>
        </w:rPr>
        <w:t>. На</w:t>
      </w:r>
      <w:r w:rsidR="003D3E7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початку 2020/2021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н.р. в закладі було відкрито 11 класів, з </w:t>
      </w:r>
      <w:r w:rsidR="00FE3EE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кількістю учнів 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E3EEA" w:rsidRPr="004910B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68; середня наповненість класів – 15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учнів. Прибуло за 2</w:t>
      </w:r>
      <w:r w:rsidR="00CD78DF" w:rsidRPr="004910B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>20/2021</w:t>
      </w:r>
      <w:r w:rsidR="00A079D0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н.р.- </w:t>
      </w:r>
      <w:r w:rsidR="009B2AD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A079D0" w:rsidRPr="004910B4">
        <w:rPr>
          <w:rFonts w:ascii="Times New Roman" w:hAnsi="Times New Roman" w:cs="Times New Roman"/>
          <w:sz w:val="28"/>
          <w:szCs w:val="28"/>
          <w:lang w:val="ru-RU"/>
        </w:rPr>
        <w:t>учні</w:t>
      </w:r>
      <w:r w:rsidR="004B6D72" w:rsidRPr="004910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079D0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, вибуло - </w:t>
      </w:r>
      <w:r w:rsidR="004B6D72" w:rsidRPr="004910B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D78DF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910B4">
        <w:rPr>
          <w:rFonts w:ascii="Times New Roman" w:hAnsi="Times New Roman" w:cs="Times New Roman"/>
          <w:i/>
          <w:sz w:val="28"/>
          <w:szCs w:val="28"/>
          <w:lang w:val="ru-RU"/>
        </w:rPr>
        <w:t>Виконання функціональних обов'язків щодо забезпечення обов'язкової загальної середньої освіти.</w:t>
      </w:r>
    </w:p>
    <w:p w:rsidR="00B1510D" w:rsidRPr="004910B4" w:rsidRDefault="003D3E7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Робота </w:t>
      </w:r>
      <w:r w:rsidR="005D6662"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="00F9052B">
        <w:rPr>
          <w:rFonts w:ascii="Times New Roman" w:hAnsi="Times New Roman" w:cs="Times New Roman"/>
          <w:sz w:val="28"/>
          <w:szCs w:val="28"/>
          <w:lang w:val="ru-RU"/>
        </w:rPr>
        <w:t xml:space="preserve"> з питань обліку дітей та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підлітків </w:t>
      </w:r>
      <w:r w:rsidR="005D6662" w:rsidRPr="004910B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06AA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2020/2021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н.р. передбачала створення умов для отримання кожною дитиною повної загальної середньої освіти. </w:t>
      </w:r>
      <w:r w:rsidR="00F06AA8" w:rsidRPr="004910B4">
        <w:rPr>
          <w:rFonts w:ascii="Times New Roman" w:hAnsi="Times New Roman" w:cs="Times New Roman"/>
          <w:sz w:val="28"/>
          <w:szCs w:val="28"/>
          <w:lang w:val="ru-RU"/>
        </w:rPr>
        <w:t>У ліцеї ведеться алфавітна книга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, рух учнів оформляється своєчасно за заявами батьків.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Педагогічним колективом здійснюється контроль за працевлаштуванн</w:t>
      </w:r>
      <w:r w:rsidR="00F06AA8" w:rsidRPr="004910B4">
        <w:rPr>
          <w:rFonts w:ascii="Times New Roman" w:hAnsi="Times New Roman" w:cs="Times New Roman"/>
          <w:sz w:val="28"/>
          <w:szCs w:val="28"/>
          <w:lang w:val="ru-RU"/>
        </w:rPr>
        <w:t>ям випускників ліцею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59368E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68E">
        <w:rPr>
          <w:rFonts w:ascii="Times New Roman" w:hAnsi="Times New Roman" w:cs="Times New Roman"/>
          <w:sz w:val="28"/>
          <w:szCs w:val="28"/>
          <w:lang w:val="ru-RU"/>
        </w:rPr>
        <w:t xml:space="preserve">На виконання ст. 53 Конституції України, ст. 35 Закону України «Про освіту» в частині здобуття молоддю повної загальної середньої освіти та </w:t>
      </w:r>
      <w:r w:rsidR="00D91B16" w:rsidRPr="0059368E">
        <w:rPr>
          <w:rFonts w:ascii="Times New Roman" w:hAnsi="Times New Roman" w:cs="Times New Roman"/>
          <w:sz w:val="28"/>
          <w:szCs w:val="28"/>
          <w:lang w:val="ru-RU"/>
        </w:rPr>
        <w:t>працевлаштування випускників 9</w:t>
      </w:r>
      <w:r w:rsidRPr="0059368E">
        <w:rPr>
          <w:rFonts w:ascii="Times New Roman" w:hAnsi="Times New Roman" w:cs="Times New Roman"/>
          <w:sz w:val="28"/>
          <w:szCs w:val="28"/>
          <w:lang w:val="ru-RU"/>
        </w:rPr>
        <w:t>, 11 класів, з метою контролю за охопленням повною загальною середньою освітою дітей і підлітків шкільного віку в закладі була спрямована спільна робота з відділом освіти</w:t>
      </w:r>
      <w:r w:rsidR="00B827DA" w:rsidRPr="0059368E">
        <w:rPr>
          <w:rFonts w:ascii="Times New Roman" w:hAnsi="Times New Roman" w:cs="Times New Roman"/>
          <w:sz w:val="28"/>
          <w:szCs w:val="28"/>
          <w:lang w:val="ru-RU"/>
        </w:rPr>
        <w:t xml:space="preserve">, молоді та </w:t>
      </w:r>
      <w:r w:rsidR="00F9052B" w:rsidRPr="0059368E">
        <w:rPr>
          <w:rFonts w:ascii="Times New Roman" w:hAnsi="Times New Roman" w:cs="Times New Roman"/>
          <w:sz w:val="28"/>
          <w:szCs w:val="28"/>
          <w:lang w:val="ru-RU"/>
        </w:rPr>
        <w:t>спорту, центром</w:t>
      </w:r>
      <w:r w:rsidRPr="0059368E">
        <w:rPr>
          <w:rFonts w:ascii="Times New Roman" w:hAnsi="Times New Roman" w:cs="Times New Roman"/>
          <w:sz w:val="28"/>
          <w:szCs w:val="28"/>
          <w:lang w:val="ru-RU"/>
        </w:rPr>
        <w:t xml:space="preserve"> зайнятості населення, керівниками підприємств. Така робота проводилася як з учнями, так і з батьками:</w:t>
      </w:r>
    </w:p>
    <w:p w:rsidR="00B1510D" w:rsidRPr="00053BB3" w:rsidRDefault="00B1510D" w:rsidP="002940D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3BB3"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proofErr w:type="gramEnd"/>
      <w:r w:rsidRPr="00053BB3">
        <w:rPr>
          <w:rFonts w:ascii="Times New Roman" w:hAnsi="Times New Roman" w:cs="Times New Roman"/>
          <w:sz w:val="28"/>
          <w:szCs w:val="28"/>
          <w:lang w:val="ru-RU"/>
        </w:rPr>
        <w:t xml:space="preserve"> забезпечений законодавчими та нормативними документами, передбачаючими обов’язкову повну загальну середню освіту;</w:t>
      </w:r>
    </w:p>
    <w:p w:rsidR="00B1510D" w:rsidRPr="00053BB3" w:rsidRDefault="00B1510D" w:rsidP="002940D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3BB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gramEnd"/>
      <w:r w:rsidRPr="00053BB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r w:rsidR="00D91B16" w:rsidRPr="00053BB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r w:rsidRPr="00053BB3">
        <w:rPr>
          <w:rFonts w:ascii="Times New Roman" w:hAnsi="Times New Roman" w:cs="Times New Roman"/>
          <w:sz w:val="28"/>
          <w:szCs w:val="28"/>
          <w:lang w:val="ru-RU"/>
        </w:rPr>
        <w:t xml:space="preserve"> процесу та в позаурочний час проводилася профорієнтаційна робота з учнями;</w:t>
      </w:r>
    </w:p>
    <w:p w:rsidR="00B1510D" w:rsidRPr="00053BB3" w:rsidRDefault="00B1510D" w:rsidP="002940D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3BB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827DA" w:rsidRPr="00053BB3">
        <w:rPr>
          <w:rFonts w:ascii="Times New Roman" w:hAnsi="Times New Roman" w:cs="Times New Roman"/>
          <w:sz w:val="28"/>
          <w:szCs w:val="28"/>
          <w:lang w:val="ru-RU"/>
        </w:rPr>
        <w:t>досконалено</w:t>
      </w:r>
      <w:proofErr w:type="gramEnd"/>
      <w:r w:rsidR="00B827DA" w:rsidRPr="00053BB3">
        <w:rPr>
          <w:rFonts w:ascii="Times New Roman" w:hAnsi="Times New Roman" w:cs="Times New Roman"/>
          <w:sz w:val="28"/>
          <w:szCs w:val="28"/>
          <w:lang w:val="ru-RU"/>
        </w:rPr>
        <w:t xml:space="preserve"> співпрацю з </w:t>
      </w:r>
      <w:r w:rsidRPr="00053BB3">
        <w:rPr>
          <w:rFonts w:ascii="Times New Roman" w:hAnsi="Times New Roman" w:cs="Times New Roman"/>
          <w:sz w:val="28"/>
          <w:szCs w:val="28"/>
          <w:lang w:val="ru-RU"/>
        </w:rPr>
        <w:t xml:space="preserve"> центром зайнятості населення (створено банк даних випускників 9 та 11 класів за минулий навчальний рік; працювали з випускниками з метою залучення до навчання у вищих навчальних закладах І-ІV рівнів акредитації та подальшим працевлаштуванням; згідно з графіком проведення профорієнтаційних зах</w:t>
      </w:r>
      <w:r w:rsidR="00B827DA" w:rsidRPr="00053BB3">
        <w:rPr>
          <w:rFonts w:ascii="Times New Roman" w:hAnsi="Times New Roman" w:cs="Times New Roman"/>
          <w:sz w:val="28"/>
          <w:szCs w:val="28"/>
          <w:lang w:val="ru-RU"/>
        </w:rPr>
        <w:t>одів з учнями 8-11 класів у 2020/2021</w:t>
      </w:r>
      <w:r w:rsidRPr="00053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3B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навчальному році з жовтня по березень взяли участь у профорієнтаційних </w:t>
      </w:r>
      <w:r w:rsidR="00CD78DF" w:rsidRPr="00053BB3">
        <w:rPr>
          <w:rFonts w:ascii="Times New Roman" w:hAnsi="Times New Roman" w:cs="Times New Roman"/>
          <w:sz w:val="28"/>
          <w:szCs w:val="28"/>
          <w:lang w:val="ru-RU"/>
        </w:rPr>
        <w:t>заходах</w:t>
      </w:r>
      <w:r w:rsidRPr="00053BB3">
        <w:rPr>
          <w:rFonts w:ascii="Times New Roman" w:hAnsi="Times New Roman" w:cs="Times New Roman"/>
          <w:sz w:val="28"/>
          <w:szCs w:val="28"/>
          <w:lang w:val="ru-RU"/>
        </w:rPr>
        <w:t xml:space="preserve"> щодо підвищення престижу професій, необхідних на ринку праці. Все це зроблено задля того, щоб учні свідомо вибрали майбутню професію, побудували професійну кар’єру, вибрали форми та напрями професійного навчання;</w:t>
      </w:r>
    </w:p>
    <w:p w:rsidR="00B1510D" w:rsidRPr="00F9052B" w:rsidRDefault="00B1510D" w:rsidP="002940D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52B">
        <w:rPr>
          <w:rFonts w:ascii="Times New Roman" w:hAnsi="Times New Roman" w:cs="Times New Roman"/>
          <w:sz w:val="28"/>
          <w:szCs w:val="28"/>
          <w:lang w:val="ru-RU"/>
        </w:rPr>
        <w:t>на годинах спілкування учителі вчили дітей вірно обирати та здобувати професію, вміло знаходити роботу за професією, розкривали певні правила та прийоми пошуку роботи, допомагали уникати помилок, оволодівати навичками правильно: використовувати джерела, що містять інформацію про навчальні заклади та наявність вакансій;</w:t>
      </w:r>
      <w:r w:rsidR="00F9052B" w:rsidRPr="00F905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складати </w:t>
      </w:r>
      <w:r w:rsidRPr="00F9052B">
        <w:rPr>
          <w:rFonts w:ascii="Times New Roman" w:hAnsi="Times New Roman" w:cs="Times New Roman"/>
          <w:sz w:val="28"/>
          <w:szCs w:val="28"/>
          <w:lang w:val="ru-RU"/>
        </w:rPr>
        <w:t>резюме і листи до роботодавців, об’яви про пошук роботи,</w:t>
      </w:r>
      <w:r w:rsidR="00F9052B" w:rsidRPr="00F9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52B">
        <w:rPr>
          <w:rFonts w:ascii="Times New Roman" w:hAnsi="Times New Roman" w:cs="Times New Roman"/>
          <w:sz w:val="28"/>
          <w:szCs w:val="28"/>
          <w:lang w:val="ru-RU"/>
        </w:rPr>
        <w:t>спілкуватися з роботодавцем;</w:t>
      </w:r>
      <w:r w:rsidR="00F9052B" w:rsidRPr="00F9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52B">
        <w:rPr>
          <w:rFonts w:ascii="Times New Roman" w:hAnsi="Times New Roman" w:cs="Times New Roman"/>
          <w:sz w:val="28"/>
          <w:szCs w:val="28"/>
          <w:lang w:val="ru-RU"/>
        </w:rPr>
        <w:t>оформляти анкети та інші документи для вступу до вищих навчальних закладів та прийому на роботу;</w:t>
      </w:r>
      <w:r w:rsidR="00F9052B" w:rsidRPr="00F9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52B">
        <w:rPr>
          <w:rFonts w:ascii="Times New Roman" w:hAnsi="Times New Roman" w:cs="Times New Roman"/>
          <w:sz w:val="28"/>
          <w:szCs w:val="28"/>
          <w:lang w:val="ru-RU"/>
        </w:rPr>
        <w:t>підготуватися до співбесіди з роботодавцем, щоб успішно її пройти;</w:t>
      </w:r>
    </w:p>
    <w:p w:rsidR="00B1510D" w:rsidRPr="0059368E" w:rsidRDefault="00D6253B" w:rsidP="002940D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9368E">
        <w:rPr>
          <w:rFonts w:ascii="Times New Roman" w:hAnsi="Times New Roman" w:cs="Times New Roman"/>
          <w:sz w:val="28"/>
          <w:szCs w:val="28"/>
          <w:lang w:val="ru-RU"/>
        </w:rPr>
        <w:t>ласні</w:t>
      </w:r>
      <w:proofErr w:type="gramEnd"/>
      <w:r w:rsidR="00B1510D" w:rsidRPr="0059368E">
        <w:rPr>
          <w:rFonts w:ascii="Times New Roman" w:hAnsi="Times New Roman" w:cs="Times New Roman"/>
          <w:sz w:val="28"/>
          <w:szCs w:val="28"/>
          <w:lang w:val="ru-RU"/>
        </w:rPr>
        <w:t xml:space="preserve"> керівники обговорювали з батьками на класних зборах нюанси роботи з дітьми щодо вибору професій, навчального закладу.</w:t>
      </w:r>
    </w:p>
    <w:p w:rsidR="00543D95" w:rsidRPr="004910B4" w:rsidRDefault="0031432A" w:rsidP="002940D1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діти</w:t>
      </w:r>
      <w:r w:rsidR="00F8115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, щ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проживають в мікрорайоні закладу освіти</w:t>
      </w:r>
      <w:r w:rsidR="00F8115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одержують </w:t>
      </w:r>
      <w:r w:rsidR="00B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овну загальну </w:t>
      </w:r>
      <w:r w:rsidR="00F8115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середню освіту. В мікрорайоні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освіти</w:t>
      </w:r>
      <w:r w:rsidR="00F8115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1 дитина , яка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висновку </w:t>
      </w:r>
      <w:r w:rsidR="003838B3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лікарсько-консультативної комісії КНП «Краснокутська ЦРЛ» від 12 серпня 2020 року № 88/656</w:t>
      </w:r>
      <w:r w:rsidR="00F8115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B3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перебувала</w:t>
      </w:r>
      <w:r w:rsidR="00F8115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838B3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індивідуальній формі навчання (педагогічний патронаж).</w:t>
      </w:r>
      <w:r w:rsidR="00F8115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B6E" w:rsidRDefault="00543D95" w:rsidP="002940D1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 дітей знаходяться на інклюзивному навчанні.</w:t>
      </w:r>
    </w:p>
    <w:p w:rsidR="00CD78DF" w:rsidRPr="00B827DA" w:rsidRDefault="00F8115E" w:rsidP="002940D1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Набір дітей до 1 класу було здійснено на підста</w:t>
      </w:r>
      <w:r w:rsidR="00D91B16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 висновків медичної комісії.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83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українська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спонукає, щоб діти, які вступають до 1 класу, мали міцне здоров’я, пізнавальну активність, високий рівень морально-вольових якостей, працездатність, певний обсяг компетенцій. Тобто, головне полягає не у форма</w:t>
      </w:r>
      <w:r w:rsidR="00BE683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льній підготовці дитини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забезпеченні розвитку її 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 особистості, набуття функціональної готовності до нового етапу життя.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78C" w:rsidRPr="004910B4" w:rsidRDefault="002B72F4" w:rsidP="002940D1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  <w:r w:rsidR="00D7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 на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педновинах</w:t>
      </w:r>
      <w:r w:rsidR="005E77A8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дистанційно у групах вайберу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</w:t>
      </w:r>
      <w:r w:rsidR="005E77A8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алися різні питання роботи ліцею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опрацьовувались нормативно-правові документи, ставилися завдання та опрацьовувались результати.</w:t>
      </w:r>
    </w:p>
    <w:p w:rsidR="00DD578C" w:rsidRPr="004910B4" w:rsidRDefault="005E77A8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ліцеї</w:t>
      </w:r>
      <w:r w:rsidR="00D91B16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 чітка структура</w:t>
      </w:r>
      <w:r w:rsidR="00D91B16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r w:rsidR="00D91B16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роботи, яка складається із взаємопов’язаних та</w:t>
      </w:r>
      <w:r w:rsidR="00D91B16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взаємодіючих елементів: педагогічна рада, яка визначає основні напрямки і завдання,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конкретні форми роботи педагогічного колективу та приймає рішення з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 питань діяльності ліцею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методичні об’єднання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 вчителів з певних проблем освітнього </w:t>
      </w:r>
      <w:r w:rsidR="00D7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процесу, методична рада закладу.</w:t>
      </w:r>
    </w:p>
    <w:p w:rsidR="00DD578C" w:rsidRPr="004910B4" w:rsidRDefault="00DD578C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початку навчальн</w:t>
      </w:r>
      <w:r w:rsidR="005E77A8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43D95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було видано наказ по закладу </w:t>
      </w:r>
      <w:r w:rsidR="00343018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 «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організацію методичної робо</w:t>
      </w:r>
      <w:r w:rsidR="005E77A8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 з педагогічними кадрами у 2020/2021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навчальному році».</w:t>
      </w:r>
    </w:p>
    <w:p w:rsidR="00D074CC" w:rsidRPr="004910B4" w:rsidRDefault="00D074CC" w:rsidP="002940D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10B4">
        <w:rPr>
          <w:sz w:val="28"/>
          <w:szCs w:val="28"/>
          <w:lang w:val="uk-UA"/>
        </w:rPr>
        <w:t xml:space="preserve">Протягом </w:t>
      </w:r>
      <w:r w:rsidR="00DD578C" w:rsidRPr="004910B4">
        <w:rPr>
          <w:sz w:val="28"/>
          <w:szCs w:val="28"/>
        </w:rPr>
        <w:t xml:space="preserve"> року відбулися психолого-педагогічні семінари: </w:t>
      </w:r>
      <w:r w:rsidR="00543D95" w:rsidRPr="004910B4">
        <w:rPr>
          <w:sz w:val="28"/>
          <w:szCs w:val="28"/>
        </w:rPr>
        <w:t>"Професійне здоров'я педагога, як ресурс професійно-особистісного</w:t>
      </w:r>
      <w:r w:rsidR="00D7175D">
        <w:rPr>
          <w:sz w:val="28"/>
          <w:szCs w:val="28"/>
          <w:lang w:val="uk-UA"/>
        </w:rPr>
        <w:t xml:space="preserve"> </w:t>
      </w:r>
      <w:r w:rsidR="00543D95" w:rsidRPr="004910B4">
        <w:rPr>
          <w:sz w:val="28"/>
          <w:szCs w:val="28"/>
        </w:rPr>
        <w:t>розвитку»</w:t>
      </w:r>
      <w:r w:rsidR="00543D95" w:rsidRPr="004910B4">
        <w:rPr>
          <w:sz w:val="28"/>
          <w:szCs w:val="28"/>
          <w:lang w:val="uk-UA"/>
        </w:rPr>
        <w:t>,</w:t>
      </w:r>
      <w:r w:rsidR="00933EB1" w:rsidRPr="004910B4">
        <w:rPr>
          <w:sz w:val="28"/>
          <w:szCs w:val="28"/>
          <w:lang w:val="uk-UA"/>
        </w:rPr>
        <w:t xml:space="preserve"> </w:t>
      </w:r>
      <w:r w:rsidR="00543D95" w:rsidRPr="004910B4">
        <w:rPr>
          <w:sz w:val="28"/>
          <w:szCs w:val="28"/>
          <w:lang w:val="uk-UA"/>
        </w:rPr>
        <w:t>«Компетентісна школа як провідна ідея концепції</w:t>
      </w:r>
      <w:r w:rsidR="00933EB1" w:rsidRPr="004910B4">
        <w:rPr>
          <w:sz w:val="28"/>
          <w:szCs w:val="28"/>
          <w:lang w:val="uk-UA"/>
        </w:rPr>
        <w:t xml:space="preserve"> </w:t>
      </w:r>
      <w:r w:rsidR="007C1997" w:rsidRPr="004910B4">
        <w:rPr>
          <w:sz w:val="28"/>
          <w:szCs w:val="28"/>
        </w:rPr>
        <w:t>Нової української школи</w:t>
      </w:r>
      <w:r w:rsidR="00343018">
        <w:rPr>
          <w:sz w:val="28"/>
          <w:szCs w:val="28"/>
          <w:lang w:val="uk-UA"/>
        </w:rPr>
        <w:t>»</w:t>
      </w:r>
      <w:r w:rsidR="00763220" w:rsidRPr="004910B4">
        <w:rPr>
          <w:sz w:val="28"/>
          <w:szCs w:val="28"/>
          <w:lang w:val="uk-UA"/>
        </w:rPr>
        <w:t xml:space="preserve"> тощо.</w:t>
      </w:r>
    </w:p>
    <w:p w:rsidR="00053BB3" w:rsidRDefault="00DD578C" w:rsidP="002940D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10B4">
        <w:rPr>
          <w:sz w:val="28"/>
          <w:szCs w:val="28"/>
        </w:rPr>
        <w:t>З метою організації підвищення науково-методичного рівня вчителів проведено</w:t>
      </w:r>
      <w:r w:rsidR="00053BB3">
        <w:rPr>
          <w:sz w:val="28"/>
          <w:szCs w:val="28"/>
          <w:lang w:val="uk-UA"/>
        </w:rPr>
        <w:t>:</w:t>
      </w:r>
    </w:p>
    <w:p w:rsidR="00DD578C" w:rsidRPr="00053BB3" w:rsidRDefault="00053BB3" w:rsidP="002940D1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D578C" w:rsidRPr="00053BB3">
        <w:rPr>
          <w:sz w:val="28"/>
          <w:szCs w:val="28"/>
          <w:lang w:val="uk-UA"/>
        </w:rPr>
        <w:t>еда</w:t>
      </w:r>
      <w:r w:rsidRPr="00053BB3">
        <w:rPr>
          <w:sz w:val="28"/>
          <w:szCs w:val="28"/>
          <w:lang w:val="uk-UA"/>
        </w:rPr>
        <w:t>гогічні читання</w:t>
      </w:r>
      <w:r>
        <w:rPr>
          <w:sz w:val="28"/>
          <w:szCs w:val="28"/>
          <w:lang w:val="uk-UA"/>
        </w:rPr>
        <w:t xml:space="preserve">: </w:t>
      </w:r>
      <w:r w:rsidR="007C1997" w:rsidRPr="00053BB3">
        <w:rPr>
          <w:sz w:val="28"/>
          <w:szCs w:val="28"/>
          <w:lang w:val="uk-UA"/>
        </w:rPr>
        <w:t>«Продуктивний урок – орієнтир сучасного педагога»;</w:t>
      </w:r>
      <w:r>
        <w:rPr>
          <w:sz w:val="28"/>
          <w:szCs w:val="28"/>
          <w:lang w:val="uk-UA"/>
        </w:rPr>
        <w:t xml:space="preserve"> </w:t>
      </w:r>
      <w:r w:rsidR="00DD578C" w:rsidRPr="00053BB3">
        <w:rPr>
          <w:sz w:val="28"/>
          <w:szCs w:val="28"/>
          <w:lang w:val="uk-UA"/>
        </w:rPr>
        <w:t>формування пс</w:t>
      </w:r>
      <w:r w:rsidR="00D7175D" w:rsidRPr="00053BB3">
        <w:rPr>
          <w:sz w:val="28"/>
          <w:szCs w:val="28"/>
          <w:lang w:val="uk-UA"/>
        </w:rPr>
        <w:t>ихологічних якостей особистості;</w:t>
      </w:r>
      <w:r>
        <w:rPr>
          <w:sz w:val="28"/>
          <w:szCs w:val="28"/>
          <w:lang w:val="uk-UA"/>
        </w:rPr>
        <w:t xml:space="preserve"> </w:t>
      </w:r>
      <w:r w:rsidR="00D7175D" w:rsidRPr="00053BB3">
        <w:rPr>
          <w:sz w:val="28"/>
          <w:szCs w:val="28"/>
          <w:lang w:val="uk-UA"/>
        </w:rPr>
        <w:t xml:space="preserve">Всеукраїнські учнівські </w:t>
      </w:r>
      <w:r w:rsidR="005E77A8" w:rsidRPr="00053BB3">
        <w:rPr>
          <w:sz w:val="28"/>
          <w:szCs w:val="28"/>
          <w:lang w:val="uk-UA"/>
        </w:rPr>
        <w:t>олімпіади з навчал</w:t>
      </w:r>
      <w:r w:rsidR="00CF1DE3" w:rsidRPr="00053BB3">
        <w:rPr>
          <w:sz w:val="28"/>
          <w:szCs w:val="28"/>
          <w:lang w:val="uk-UA"/>
        </w:rPr>
        <w:t xml:space="preserve">ьних </w:t>
      </w:r>
      <w:r w:rsidR="00DD578C" w:rsidRPr="00053BB3">
        <w:rPr>
          <w:sz w:val="28"/>
          <w:szCs w:val="28"/>
          <w:lang w:val="uk-UA"/>
        </w:rPr>
        <w:t>предметів ;</w:t>
      </w:r>
    </w:p>
    <w:p w:rsidR="00D7175D" w:rsidRPr="00053BB3" w:rsidRDefault="00053BB3" w:rsidP="002940D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Конференції:</w:t>
      </w:r>
      <w:r w:rsidR="00933EB1" w:rsidRPr="00053BB3">
        <w:rPr>
          <w:rFonts w:ascii="Times New Roman" w:hAnsi="Times New Roman" w:cs="Times New Roman"/>
          <w:sz w:val="28"/>
          <w:szCs w:val="28"/>
        </w:rPr>
        <w:t xml:space="preserve"> «Очікування вчителя Нової української школи»; «Дистанційе навчання у закладі освіти – простір можливостей»; інструктивно-методичні наради:  «Організація освітнього </w:t>
      </w:r>
      <w:r w:rsidR="00D7175D" w:rsidRPr="00053BB3">
        <w:rPr>
          <w:rFonts w:ascii="Times New Roman" w:hAnsi="Times New Roman" w:cs="Times New Roman"/>
          <w:sz w:val="28"/>
          <w:szCs w:val="28"/>
        </w:rPr>
        <w:t>процес</w:t>
      </w:r>
      <w:r w:rsidR="00933EB1" w:rsidRPr="00053BB3">
        <w:rPr>
          <w:rFonts w:ascii="Times New Roman" w:hAnsi="Times New Roman" w:cs="Times New Roman"/>
          <w:sz w:val="28"/>
          <w:szCs w:val="28"/>
        </w:rPr>
        <w:t xml:space="preserve">у в умовах карантину», «Змішане навчання», «Засоби організації дистанційного навчання», «Інструментарій дистанційного навчання», «Оцінювання учнів в умовах дистанційного навчання» тощо. </w:t>
      </w:r>
    </w:p>
    <w:p w:rsidR="00933EB1" w:rsidRPr="00053BB3" w:rsidRDefault="00053BB3" w:rsidP="002940D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EB1" w:rsidRPr="00053BB3">
        <w:rPr>
          <w:rFonts w:ascii="Times New Roman" w:hAnsi="Times New Roman" w:cs="Times New Roman"/>
          <w:sz w:val="28"/>
          <w:szCs w:val="28"/>
        </w:rPr>
        <w:t>рактичні заняття «Використання онлайн-платформ на роках під час дистанційного навчання», «Методи взаємодії з учнями під час дистанційного навчання: си</w:t>
      </w:r>
      <w:r w:rsidR="00D7175D" w:rsidRPr="00053BB3">
        <w:rPr>
          <w:rFonts w:ascii="Times New Roman" w:hAnsi="Times New Roman" w:cs="Times New Roman"/>
          <w:sz w:val="28"/>
          <w:szCs w:val="28"/>
        </w:rPr>
        <w:t>нхронна і асинхронна взаємодії» тощо.</w:t>
      </w:r>
    </w:p>
    <w:p w:rsidR="00DD578C" w:rsidRPr="00B827DA" w:rsidRDefault="00933EB1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DA">
        <w:rPr>
          <w:rFonts w:ascii="Times New Roman" w:hAnsi="Times New Roman" w:cs="Times New Roman"/>
          <w:sz w:val="28"/>
          <w:szCs w:val="28"/>
        </w:rPr>
        <w:lastRenderedPageBreak/>
        <w:t xml:space="preserve">У 2020/2021 навчальному році у ліцеї є переможниця Всеукраїнської учнівської олімпіади з біології (учениця 10 класу, </w:t>
      </w:r>
      <w:r w:rsidR="00CD7C5B" w:rsidRPr="00B827DA">
        <w:rPr>
          <w:rFonts w:ascii="Times New Roman" w:hAnsi="Times New Roman" w:cs="Times New Roman"/>
          <w:sz w:val="28"/>
          <w:szCs w:val="28"/>
        </w:rPr>
        <w:t xml:space="preserve"> </w:t>
      </w:r>
      <w:r w:rsidR="00CF1DE3" w:rsidRPr="00B827DA">
        <w:rPr>
          <w:rFonts w:ascii="Times New Roman" w:hAnsi="Times New Roman" w:cs="Times New Roman"/>
          <w:sz w:val="28"/>
          <w:szCs w:val="28"/>
        </w:rPr>
        <w:t>Передрій Тетяна</w:t>
      </w:r>
      <w:r w:rsidR="00DD578C" w:rsidRPr="00B827DA">
        <w:rPr>
          <w:rFonts w:ascii="Times New Roman" w:hAnsi="Times New Roman" w:cs="Times New Roman"/>
          <w:sz w:val="28"/>
          <w:szCs w:val="28"/>
        </w:rPr>
        <w:t>).</w:t>
      </w:r>
    </w:p>
    <w:p w:rsidR="00DD578C" w:rsidRPr="004910B4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Протягом року </w:t>
      </w:r>
      <w:r w:rsidR="00CD7C5B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педагогічні працівники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брали участь у районних, обласних, Всеукраїнських конкурсах</w:t>
      </w:r>
      <w:r w:rsidR="00CD7C5B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та проє</w:t>
      </w:r>
      <w:r w:rsidR="00FE3EEA" w:rsidRPr="004910B4">
        <w:rPr>
          <w:rFonts w:ascii="Times New Roman" w:hAnsi="Times New Roman" w:cs="Times New Roman"/>
          <w:sz w:val="28"/>
          <w:szCs w:val="28"/>
          <w:lang w:val="ru-RU"/>
        </w:rPr>
        <w:t>ктах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578C" w:rsidRPr="004910B4" w:rsidRDefault="00874752" w:rsidP="002940D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«Колосок» </w:t>
      </w:r>
      <w:r w:rsidR="00A72968" w:rsidRPr="004910B4">
        <w:rPr>
          <w:rFonts w:ascii="Times New Roman" w:hAnsi="Times New Roman" w:cs="Times New Roman"/>
          <w:sz w:val="28"/>
          <w:szCs w:val="28"/>
          <w:lang w:val="ru-RU"/>
        </w:rPr>
        <w:t>(відповідальна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по закладу</w:t>
      </w:r>
      <w:r w:rsidR="004C22CB" w:rsidRPr="004910B4">
        <w:rPr>
          <w:rFonts w:ascii="Times New Roman" w:hAnsi="Times New Roman" w:cs="Times New Roman"/>
          <w:sz w:val="28"/>
          <w:szCs w:val="28"/>
          <w:lang w:val="ru-RU"/>
        </w:rPr>
        <w:t>: учитель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ка біології та географії </w:t>
      </w:r>
      <w:r w:rsidR="00DB5796">
        <w:rPr>
          <w:rFonts w:ascii="Times New Roman" w:hAnsi="Times New Roman" w:cs="Times New Roman"/>
          <w:sz w:val="28"/>
          <w:szCs w:val="28"/>
          <w:lang w:val="ru-RU"/>
        </w:rPr>
        <w:t>Світлана Сухар</w:t>
      </w:r>
      <w:r w:rsidR="00A72968" w:rsidRPr="004910B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B57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78C" w:rsidRPr="004910B4" w:rsidRDefault="00874752" w:rsidP="002940D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2968" w:rsidRPr="004910B4">
        <w:rPr>
          <w:rFonts w:ascii="Times New Roman" w:hAnsi="Times New Roman" w:cs="Times New Roman"/>
          <w:sz w:val="28"/>
          <w:szCs w:val="28"/>
          <w:lang w:val="ru-RU"/>
        </w:rPr>
        <w:t>Левеня»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2968" w:rsidRPr="004910B4">
        <w:rPr>
          <w:rFonts w:ascii="Times New Roman" w:hAnsi="Times New Roman" w:cs="Times New Roman"/>
          <w:sz w:val="28"/>
          <w:szCs w:val="28"/>
          <w:lang w:val="ru-RU"/>
        </w:rPr>
        <w:t>(координатор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по закладу</w:t>
      </w:r>
      <w:r w:rsidR="004C22CB" w:rsidRPr="004910B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учителька фізики</w:t>
      </w:r>
      <w:r w:rsidR="00DB5796">
        <w:rPr>
          <w:rFonts w:ascii="Times New Roman" w:hAnsi="Times New Roman" w:cs="Times New Roman"/>
          <w:sz w:val="28"/>
          <w:szCs w:val="28"/>
          <w:lang w:val="ru-RU"/>
        </w:rPr>
        <w:t xml:space="preserve"> Алла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78C" w:rsidRPr="004910B4">
        <w:rPr>
          <w:rFonts w:ascii="Times New Roman" w:hAnsi="Times New Roman" w:cs="Times New Roman"/>
          <w:sz w:val="28"/>
          <w:szCs w:val="28"/>
          <w:lang w:val="ru-RU"/>
        </w:rPr>
        <w:t>Рябокінь</w:t>
      </w:r>
      <w:r w:rsidR="004D5EF9" w:rsidRPr="004910B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D578C" w:rsidRPr="004910B4" w:rsidRDefault="00DD578C" w:rsidP="002940D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«Соняшник» </w:t>
      </w:r>
      <w:r w:rsidR="00A72968" w:rsidRPr="004910B4">
        <w:rPr>
          <w:rFonts w:ascii="Times New Roman" w:hAnsi="Times New Roman" w:cs="Times New Roman"/>
          <w:sz w:val="28"/>
          <w:szCs w:val="28"/>
          <w:lang w:val="ru-RU"/>
        </w:rPr>
        <w:t>(координатор</w:t>
      </w:r>
      <w:r w:rsidR="00874752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: вчителька української мови </w:t>
      </w:r>
      <w:r w:rsidR="00DB5796">
        <w:rPr>
          <w:rFonts w:ascii="Times New Roman" w:hAnsi="Times New Roman" w:cs="Times New Roman"/>
          <w:sz w:val="28"/>
          <w:szCs w:val="28"/>
          <w:lang w:val="ru-RU"/>
        </w:rPr>
        <w:t>Любов Гончаренко</w:t>
      </w:r>
      <w:r w:rsidR="00874752" w:rsidRPr="004910B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D578C" w:rsidRPr="004910B4" w:rsidRDefault="00FE3EEA" w:rsidP="002940D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874752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«</w:t>
      </w: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Вчимося жити разом» </w:t>
      </w:r>
      <w:r w:rsidR="00874752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r w:rsidR="004C22CB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координатор: учителька основ здоров</w:t>
      </w:r>
      <w:r w:rsidR="00A7296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 w:rsidR="004C22CB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я </w:t>
      </w:r>
      <w:r w:rsidR="00DB579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Оксана </w:t>
      </w: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Пономаренко</w:t>
      </w:r>
      <w:r w:rsidR="00874752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)</w:t>
      </w:r>
    </w:p>
    <w:p w:rsidR="00DD578C" w:rsidRPr="004910B4" w:rsidRDefault="004C22CB" w:rsidP="002940D1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after="0" w:line="360" w:lineRule="auto"/>
        <w:ind w:left="0" w:firstLine="709"/>
        <w:jc w:val="both"/>
      </w:pPr>
      <w:r w:rsidRPr="004910B4">
        <w:rPr>
          <w:color w:val="000000"/>
          <w:lang w:eastAsia="uk-UA" w:bidi="uk-UA"/>
        </w:rPr>
        <w:t xml:space="preserve">  </w:t>
      </w:r>
      <w:r w:rsidR="00D07841" w:rsidRPr="004910B4">
        <w:rPr>
          <w:color w:val="000000"/>
          <w:lang w:eastAsia="uk-UA" w:bidi="uk-UA"/>
        </w:rPr>
        <w:t xml:space="preserve"> </w:t>
      </w:r>
      <w:r w:rsidR="00A72968">
        <w:rPr>
          <w:color w:val="000000"/>
          <w:lang w:eastAsia="uk-UA" w:bidi="uk-UA"/>
        </w:rPr>
        <w:t>«Центр г</w:t>
      </w:r>
      <w:r w:rsidR="00DD578C" w:rsidRPr="004910B4">
        <w:rPr>
          <w:color w:val="000000"/>
          <w:lang w:eastAsia="uk-UA" w:bidi="uk-UA"/>
        </w:rPr>
        <w:t xml:space="preserve">ендерної культури як платформа для розширення прав і можливостей жінок та молоді» </w:t>
      </w:r>
      <w:r w:rsidR="00DD578C" w:rsidRPr="00B827DA">
        <w:rPr>
          <w:color w:val="000000"/>
          <w:lang w:eastAsia="ru-RU" w:bidi="ru-RU"/>
        </w:rPr>
        <w:t>(</w:t>
      </w:r>
      <w:r w:rsidR="00DB5796">
        <w:rPr>
          <w:color w:val="000000"/>
          <w:lang w:eastAsia="ru-RU" w:bidi="ru-RU"/>
        </w:rPr>
        <w:t xml:space="preserve">Зоряна </w:t>
      </w:r>
      <w:r w:rsidR="00D07841" w:rsidRPr="00B827DA">
        <w:rPr>
          <w:color w:val="000000"/>
          <w:lang w:eastAsia="ru-RU" w:bidi="ru-RU"/>
        </w:rPr>
        <w:t>Казакова</w:t>
      </w:r>
      <w:r w:rsidR="00DB5796">
        <w:rPr>
          <w:color w:val="000000"/>
          <w:lang w:eastAsia="ru-RU" w:bidi="ru-RU"/>
        </w:rPr>
        <w:t>, Оксана</w:t>
      </w:r>
      <w:r w:rsidR="00DD578C" w:rsidRPr="004910B4">
        <w:rPr>
          <w:color w:val="000000"/>
          <w:lang w:eastAsia="uk-UA" w:bidi="uk-UA"/>
        </w:rPr>
        <w:t xml:space="preserve"> </w:t>
      </w:r>
      <w:r w:rsidR="00DB5796">
        <w:rPr>
          <w:color w:val="000000"/>
          <w:lang w:eastAsia="ru-RU" w:bidi="ru-RU"/>
        </w:rPr>
        <w:t>Пономаренко</w:t>
      </w:r>
      <w:r w:rsidR="00CD7C5B" w:rsidRPr="004910B4">
        <w:rPr>
          <w:color w:val="000000"/>
          <w:lang w:eastAsia="uk-UA" w:bidi="uk-UA"/>
        </w:rPr>
        <w:t xml:space="preserve">, </w:t>
      </w:r>
      <w:r w:rsidR="00DB5796">
        <w:rPr>
          <w:color w:val="000000"/>
          <w:lang w:eastAsia="uk-UA" w:bidi="uk-UA"/>
        </w:rPr>
        <w:t>Світлана Перепелиця</w:t>
      </w:r>
      <w:r w:rsidR="00CD7C5B" w:rsidRPr="004910B4">
        <w:rPr>
          <w:color w:val="000000"/>
          <w:lang w:eastAsia="uk-UA" w:bidi="uk-UA"/>
        </w:rPr>
        <w:t xml:space="preserve">, </w:t>
      </w:r>
      <w:r w:rsidR="00DB5796">
        <w:rPr>
          <w:color w:val="000000"/>
          <w:lang w:eastAsia="uk-UA" w:bidi="uk-UA"/>
        </w:rPr>
        <w:t xml:space="preserve">Юлія </w:t>
      </w:r>
      <w:r w:rsidR="00CD7C5B" w:rsidRPr="004910B4">
        <w:rPr>
          <w:color w:val="000000"/>
          <w:lang w:eastAsia="uk-UA" w:bidi="uk-UA"/>
        </w:rPr>
        <w:t>Рудас</w:t>
      </w:r>
      <w:r w:rsidRPr="004910B4">
        <w:rPr>
          <w:color w:val="000000"/>
          <w:lang w:eastAsia="uk-UA" w:bidi="uk-UA"/>
        </w:rPr>
        <w:t>,</w:t>
      </w:r>
      <w:r w:rsidR="00DB5796">
        <w:rPr>
          <w:color w:val="000000"/>
          <w:lang w:eastAsia="uk-UA" w:bidi="uk-UA"/>
        </w:rPr>
        <w:t xml:space="preserve"> Алла</w:t>
      </w:r>
      <w:r w:rsidRPr="004910B4">
        <w:rPr>
          <w:color w:val="000000"/>
          <w:lang w:eastAsia="uk-UA" w:bidi="uk-UA"/>
        </w:rPr>
        <w:t xml:space="preserve"> Рябокінь</w:t>
      </w:r>
      <w:r w:rsidR="00DD578C" w:rsidRPr="004910B4">
        <w:rPr>
          <w:color w:val="000000"/>
          <w:lang w:eastAsia="uk-UA" w:bidi="uk-UA"/>
        </w:rPr>
        <w:t>)</w:t>
      </w:r>
      <w:r w:rsidR="00A873F0" w:rsidRPr="004910B4">
        <w:rPr>
          <w:color w:val="000000"/>
          <w:lang w:eastAsia="uk-UA" w:bidi="uk-UA"/>
        </w:rPr>
        <w:t>.</w:t>
      </w:r>
    </w:p>
    <w:p w:rsidR="00A873F0" w:rsidRPr="004910B4" w:rsidRDefault="00CF1DE3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Наш ліцей</w:t>
      </w:r>
      <w:r w:rsidR="00A873F0"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</w:rPr>
        <w:t>реалізував</w:t>
      </w:r>
      <w:r w:rsidR="00A873F0" w:rsidRPr="004910B4">
        <w:rPr>
          <w:rFonts w:ascii="Times New Roman" w:hAnsi="Times New Roman" w:cs="Times New Roman"/>
          <w:sz w:val="28"/>
          <w:szCs w:val="28"/>
        </w:rPr>
        <w:t xml:space="preserve"> власний проєкт «Ніякої різниці між нами («No Difference between us»). Проєкт спрямовано на р</w:t>
      </w:r>
      <w:r w:rsidRPr="004910B4">
        <w:rPr>
          <w:rFonts w:ascii="Times New Roman" w:hAnsi="Times New Roman" w:cs="Times New Roman"/>
          <w:sz w:val="28"/>
          <w:szCs w:val="28"/>
        </w:rPr>
        <w:t xml:space="preserve">уйнування стереотипів відносно </w:t>
      </w:r>
      <w:r w:rsidR="00A873F0" w:rsidRPr="004910B4">
        <w:rPr>
          <w:rFonts w:ascii="Times New Roman" w:hAnsi="Times New Roman" w:cs="Times New Roman"/>
          <w:sz w:val="28"/>
          <w:szCs w:val="28"/>
        </w:rPr>
        <w:t>розподілу доручень, ролей чоловіка та жінки у сім’ї, їх статусу у родині, які склалися історично, та запобігання  дискримінації в родинах. Розробка та впровад</w:t>
      </w:r>
      <w:r w:rsidR="00D7175D">
        <w:rPr>
          <w:rFonts w:ascii="Times New Roman" w:hAnsi="Times New Roman" w:cs="Times New Roman"/>
          <w:sz w:val="28"/>
          <w:szCs w:val="28"/>
        </w:rPr>
        <w:t>ження даного проєкту дозволяє</w:t>
      </w:r>
      <w:r w:rsidR="004C22CB"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="00A873F0" w:rsidRPr="004910B4">
        <w:rPr>
          <w:rFonts w:ascii="Times New Roman" w:hAnsi="Times New Roman" w:cs="Times New Roman"/>
          <w:sz w:val="28"/>
          <w:szCs w:val="28"/>
        </w:rPr>
        <w:t>визначити масштабність гендерної дискримінації в родинах, виявити зв’язки між вихованням та поведінкою дитини</w:t>
      </w:r>
      <w:r w:rsidRPr="004910B4">
        <w:rPr>
          <w:rFonts w:ascii="Times New Roman" w:hAnsi="Times New Roman" w:cs="Times New Roman"/>
          <w:sz w:val="28"/>
          <w:szCs w:val="28"/>
        </w:rPr>
        <w:t xml:space="preserve"> в сім’ї і її поведінкою в ліцеї</w:t>
      </w:r>
      <w:r w:rsidR="00A873F0" w:rsidRPr="004910B4">
        <w:rPr>
          <w:rFonts w:ascii="Times New Roman" w:hAnsi="Times New Roman" w:cs="Times New Roman"/>
          <w:sz w:val="28"/>
          <w:szCs w:val="28"/>
        </w:rPr>
        <w:t>. Проєкт спрямовано на усунення негативних проявів гендерної нерівності у</w:t>
      </w:r>
      <w:r w:rsidRPr="004910B4">
        <w:rPr>
          <w:rFonts w:ascii="Times New Roman" w:hAnsi="Times New Roman" w:cs="Times New Roman"/>
          <w:sz w:val="28"/>
          <w:szCs w:val="28"/>
        </w:rPr>
        <w:t xml:space="preserve"> родинах. Реалізація даного проєк</w:t>
      </w:r>
      <w:r w:rsidR="00D7175D">
        <w:rPr>
          <w:rFonts w:ascii="Times New Roman" w:hAnsi="Times New Roman" w:cs="Times New Roman"/>
          <w:sz w:val="28"/>
          <w:szCs w:val="28"/>
        </w:rPr>
        <w:t>ту дає</w:t>
      </w:r>
      <w:r w:rsidR="00A873F0" w:rsidRPr="004910B4">
        <w:rPr>
          <w:rFonts w:ascii="Times New Roman" w:hAnsi="Times New Roman" w:cs="Times New Roman"/>
          <w:sz w:val="28"/>
          <w:szCs w:val="28"/>
        </w:rPr>
        <w:t xml:space="preserve"> можливість створити методичну основу для </w:t>
      </w:r>
      <w:r w:rsidRPr="004910B4">
        <w:rPr>
          <w:rFonts w:ascii="Times New Roman" w:hAnsi="Times New Roman" w:cs="Times New Roman"/>
          <w:sz w:val="28"/>
          <w:szCs w:val="28"/>
        </w:rPr>
        <w:t xml:space="preserve">роботи з учнівством </w:t>
      </w:r>
      <w:r w:rsidR="00D7175D">
        <w:rPr>
          <w:rFonts w:ascii="Times New Roman" w:hAnsi="Times New Roman" w:cs="Times New Roman"/>
          <w:sz w:val="28"/>
          <w:szCs w:val="28"/>
        </w:rPr>
        <w:t>та батьківством, є</w:t>
      </w:r>
      <w:r w:rsidR="00A873F0" w:rsidRPr="004910B4">
        <w:rPr>
          <w:rFonts w:ascii="Times New Roman" w:hAnsi="Times New Roman" w:cs="Times New Roman"/>
          <w:sz w:val="28"/>
          <w:szCs w:val="28"/>
        </w:rPr>
        <w:t xml:space="preserve"> відповідним алгоритмом впровадження ідей гендерної рі</w:t>
      </w:r>
      <w:r w:rsidRPr="004910B4">
        <w:rPr>
          <w:rFonts w:ascii="Times New Roman" w:hAnsi="Times New Roman" w:cs="Times New Roman"/>
          <w:sz w:val="28"/>
          <w:szCs w:val="28"/>
        </w:rPr>
        <w:t xml:space="preserve">вності та гендерної культури, </w:t>
      </w:r>
      <w:r w:rsidR="00A873F0" w:rsidRPr="004910B4">
        <w:rPr>
          <w:rFonts w:ascii="Times New Roman" w:hAnsi="Times New Roman" w:cs="Times New Roman"/>
          <w:sz w:val="28"/>
          <w:szCs w:val="28"/>
        </w:rPr>
        <w:t>залучення населення Хар</w:t>
      </w:r>
      <w:r w:rsidRPr="004910B4">
        <w:rPr>
          <w:rFonts w:ascii="Times New Roman" w:hAnsi="Times New Roman" w:cs="Times New Roman"/>
          <w:sz w:val="28"/>
          <w:szCs w:val="28"/>
        </w:rPr>
        <w:t xml:space="preserve">ківської області до формування </w:t>
      </w:r>
      <w:r w:rsidR="00A873F0" w:rsidRPr="004910B4">
        <w:rPr>
          <w:rFonts w:ascii="Times New Roman" w:hAnsi="Times New Roman" w:cs="Times New Roman"/>
          <w:sz w:val="28"/>
          <w:szCs w:val="28"/>
        </w:rPr>
        <w:t>способу життя, що відпо</w:t>
      </w:r>
      <w:r w:rsidRPr="004910B4">
        <w:rPr>
          <w:rFonts w:ascii="Times New Roman" w:hAnsi="Times New Roman" w:cs="Times New Roman"/>
          <w:sz w:val="28"/>
          <w:szCs w:val="28"/>
        </w:rPr>
        <w:t xml:space="preserve">відає європейським стандартам, </w:t>
      </w:r>
      <w:r w:rsidR="00A873F0" w:rsidRPr="004910B4">
        <w:rPr>
          <w:rFonts w:ascii="Times New Roman" w:hAnsi="Times New Roman" w:cs="Times New Roman"/>
          <w:sz w:val="28"/>
          <w:szCs w:val="28"/>
        </w:rPr>
        <w:t xml:space="preserve">Закону України «Про забезпечення рівних прав і можливостей жінок і чоловіків» (2005р.), </w:t>
      </w:r>
      <w:r w:rsidR="00A873F0" w:rsidRPr="004910B4">
        <w:rPr>
          <w:rFonts w:ascii="Times New Roman" w:hAnsi="Times New Roman" w:cs="Times New Roman"/>
          <w:sz w:val="28"/>
          <w:szCs w:val="28"/>
          <w:shd w:val="clear" w:color="auto" w:fill="FFFFFF"/>
        </w:rPr>
        <w:t>на виконання державної соцпрограми забезпечення рівних прав та можливостей жінок і чоловіків на період до 2021 року, за</w:t>
      </w:r>
      <w:r w:rsidR="00A72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твердженої постановою Кабміну </w:t>
      </w:r>
      <w:r w:rsidR="00A729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</w:t>
      </w:r>
      <w:r w:rsidR="00A873F0" w:rsidRPr="00491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273 від 11 квітня 2018 року та </w:t>
      </w:r>
      <w:r w:rsidR="00A873F0" w:rsidRPr="004910B4">
        <w:rPr>
          <w:rFonts w:ascii="Times New Roman" w:hAnsi="Times New Roman" w:cs="Times New Roman"/>
          <w:sz w:val="28"/>
          <w:szCs w:val="28"/>
        </w:rPr>
        <w:t xml:space="preserve"> Концепції Державної соціальної програми забезпечення рівних прав та можливостей жінок і ч</w:t>
      </w:r>
      <w:r w:rsidR="00D7175D">
        <w:rPr>
          <w:rFonts w:ascii="Times New Roman" w:hAnsi="Times New Roman" w:cs="Times New Roman"/>
          <w:sz w:val="28"/>
          <w:szCs w:val="28"/>
        </w:rPr>
        <w:t>оловіків на період до 2021 року,</w:t>
      </w:r>
      <w:r w:rsidR="00A873F0" w:rsidRPr="004910B4">
        <w:rPr>
          <w:rFonts w:ascii="Times New Roman" w:hAnsi="Times New Roman" w:cs="Times New Roman"/>
          <w:sz w:val="28"/>
          <w:szCs w:val="28"/>
        </w:rPr>
        <w:t xml:space="preserve"> розпорядження КМ України (2017), Закону України «Про запобігання та протидії домашньому насильству»</w:t>
      </w:r>
      <w:r w:rsidR="00E13047" w:rsidRPr="004910B4">
        <w:rPr>
          <w:rFonts w:ascii="Times New Roman" w:hAnsi="Times New Roman" w:cs="Times New Roman"/>
          <w:sz w:val="28"/>
          <w:szCs w:val="28"/>
        </w:rPr>
        <w:t>.</w:t>
      </w:r>
    </w:p>
    <w:p w:rsidR="00857519" w:rsidRPr="004910B4" w:rsidRDefault="008C7C9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4910B4">
        <w:rPr>
          <w:rFonts w:ascii="Times New Roman" w:hAnsi="Times New Roman" w:cs="Times New Roman"/>
          <w:sz w:val="28"/>
          <w:szCs w:val="28"/>
        </w:rPr>
        <w:t xml:space="preserve">Педагогічними працівниками </w:t>
      </w:r>
      <w:r w:rsidR="00CF1DE3" w:rsidRPr="004910B4">
        <w:rPr>
          <w:rFonts w:ascii="Times New Roman" w:hAnsi="Times New Roman" w:cs="Times New Roman"/>
          <w:sz w:val="28"/>
          <w:szCs w:val="28"/>
        </w:rPr>
        <w:t>розроблено уроки та позакласні заходи в межах проє</w:t>
      </w:r>
      <w:r w:rsidRPr="004910B4">
        <w:rPr>
          <w:rFonts w:ascii="Times New Roman" w:hAnsi="Times New Roman" w:cs="Times New Roman"/>
          <w:sz w:val="28"/>
          <w:szCs w:val="28"/>
        </w:rPr>
        <w:t>кту «</w:t>
      </w: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Центр тендерної культури як платформа для розширення прав і можливостей жінок та молоді»</w:t>
      </w:r>
      <w:r w:rsidR="004C22CB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441ECB" w:rsidRPr="004910B4">
        <w:rPr>
          <w:rFonts w:ascii="Times New Roman" w:hAnsi="Times New Roman" w:cs="Times New Roman"/>
          <w:sz w:val="28"/>
          <w:szCs w:val="28"/>
        </w:rPr>
        <w:t>створенно посібник</w:t>
      </w:r>
      <w:r w:rsidR="00441ECB" w:rsidRPr="004910B4">
        <w:rPr>
          <w:rFonts w:ascii="Times New Roman" w:eastAsia="Calibri" w:hAnsi="Times New Roman" w:cs="Times New Roman"/>
          <w:sz w:val="28"/>
          <w:szCs w:val="28"/>
        </w:rPr>
        <w:t xml:space="preserve"> гендерночутливих розробок уроків та виховних заходів</w:t>
      </w:r>
      <w:r w:rsidR="00441ECB" w:rsidRPr="004910B4">
        <w:rPr>
          <w:rFonts w:ascii="Times New Roman" w:hAnsi="Times New Roman" w:cs="Times New Roman"/>
          <w:sz w:val="28"/>
          <w:szCs w:val="28"/>
        </w:rPr>
        <w:t>.</w:t>
      </w:r>
      <w:r w:rsidR="00441ECB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857519" w:rsidRPr="004910B4" w:rsidRDefault="00857519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eastAsia="Calibri" w:hAnsi="Times New Roman" w:cs="Times New Roman"/>
          <w:sz w:val="28"/>
          <w:szCs w:val="28"/>
        </w:rPr>
        <w:t>У закладі освіти створено власний сайт «Н</w:t>
      </w:r>
      <w:r w:rsidR="00D7175D">
        <w:rPr>
          <w:rFonts w:ascii="Times New Roman" w:eastAsia="Calibri" w:hAnsi="Times New Roman" w:cs="Times New Roman"/>
          <w:sz w:val="28"/>
          <w:szCs w:val="28"/>
        </w:rPr>
        <w:t>іякої різниці між нами,</w:t>
      </w:r>
      <w:r w:rsidRPr="004910B4">
        <w:rPr>
          <w:rFonts w:ascii="Times New Roman" w:eastAsia="Calibri" w:hAnsi="Times New Roman" w:cs="Times New Roman"/>
          <w:sz w:val="28"/>
          <w:szCs w:val="28"/>
        </w:rPr>
        <w:t xml:space="preserve"> групу  «Осередок гендерної просвіти «Ніякої різниці між нами».</w:t>
      </w:r>
    </w:p>
    <w:p w:rsidR="00D7175D" w:rsidRDefault="00857519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Педагогічні працівники ліцею</w:t>
      </w:r>
      <w:r w:rsidRPr="004910B4">
        <w:rPr>
          <w:rFonts w:ascii="Times New Roman" w:eastAsia="Calibri" w:hAnsi="Times New Roman" w:cs="Times New Roman"/>
          <w:sz w:val="28"/>
          <w:szCs w:val="28"/>
        </w:rPr>
        <w:t xml:space="preserve"> взяли участь  у триденних тренінгах ОЦГК для радниць з гендерних питань та </w:t>
      </w:r>
      <w:r w:rsidRPr="004910B4">
        <w:rPr>
          <w:rFonts w:ascii="Times New Roman" w:hAnsi="Times New Roman" w:cs="Times New Roman"/>
          <w:sz w:val="28"/>
          <w:szCs w:val="28"/>
        </w:rPr>
        <w:t>отримали відповідні сертифікати (Зоряна Казакова, Оксана Пономаренко).</w:t>
      </w:r>
    </w:p>
    <w:p w:rsidR="00857519" w:rsidRPr="004910B4" w:rsidRDefault="00857519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 xml:space="preserve">Учительки ліцею були учасниками тренінгів ЦГК, за що </w:t>
      </w:r>
      <w:r w:rsidR="00D7175D">
        <w:rPr>
          <w:rFonts w:ascii="Times New Roman" w:hAnsi="Times New Roman" w:cs="Times New Roman"/>
          <w:sz w:val="28"/>
          <w:szCs w:val="28"/>
        </w:rPr>
        <w:t xml:space="preserve">їм </w:t>
      </w:r>
      <w:r w:rsidRPr="004910B4">
        <w:rPr>
          <w:rFonts w:ascii="Times New Roman" w:hAnsi="Times New Roman" w:cs="Times New Roman"/>
          <w:sz w:val="28"/>
          <w:szCs w:val="28"/>
        </w:rPr>
        <w:t>присвоєно кваліфікацію «Гендерна експертка закладу освіти» (</w:t>
      </w:r>
      <w:r w:rsidR="00A86BD3" w:rsidRPr="004910B4">
        <w:rPr>
          <w:rFonts w:ascii="Times New Roman" w:hAnsi="Times New Roman" w:cs="Times New Roman"/>
          <w:sz w:val="28"/>
          <w:szCs w:val="28"/>
        </w:rPr>
        <w:t xml:space="preserve">заступник директора з НВР </w:t>
      </w:r>
      <w:r w:rsidRPr="004910B4">
        <w:rPr>
          <w:rFonts w:ascii="Times New Roman" w:hAnsi="Times New Roman" w:cs="Times New Roman"/>
          <w:sz w:val="28"/>
          <w:szCs w:val="28"/>
        </w:rPr>
        <w:t xml:space="preserve">Оксана Пономаренко, </w:t>
      </w:r>
      <w:r w:rsidR="00A86BD3" w:rsidRPr="004910B4">
        <w:rPr>
          <w:rFonts w:ascii="Times New Roman" w:hAnsi="Times New Roman" w:cs="Times New Roman"/>
          <w:sz w:val="28"/>
          <w:szCs w:val="28"/>
        </w:rPr>
        <w:t xml:space="preserve">учителька початкових класів </w:t>
      </w:r>
      <w:r w:rsidRPr="004910B4">
        <w:rPr>
          <w:rFonts w:ascii="Times New Roman" w:hAnsi="Times New Roman" w:cs="Times New Roman"/>
          <w:sz w:val="28"/>
          <w:szCs w:val="28"/>
        </w:rPr>
        <w:t xml:space="preserve">Світлана Перепелиця, </w:t>
      </w:r>
      <w:r w:rsidR="00A86BD3" w:rsidRPr="004910B4">
        <w:rPr>
          <w:rFonts w:ascii="Times New Roman" w:hAnsi="Times New Roman" w:cs="Times New Roman"/>
          <w:sz w:val="28"/>
          <w:szCs w:val="28"/>
        </w:rPr>
        <w:t xml:space="preserve">учителька хімії </w:t>
      </w:r>
      <w:r w:rsidRPr="004910B4">
        <w:rPr>
          <w:rFonts w:ascii="Times New Roman" w:hAnsi="Times New Roman" w:cs="Times New Roman"/>
          <w:sz w:val="28"/>
          <w:szCs w:val="28"/>
        </w:rPr>
        <w:t xml:space="preserve">Юлія Рудас). </w:t>
      </w:r>
    </w:p>
    <w:p w:rsidR="00A86BD3" w:rsidRPr="004910B4" w:rsidRDefault="00A86BD3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eastAsia="Calibri" w:hAnsi="Times New Roman" w:cs="Times New Roman"/>
          <w:sz w:val="28"/>
          <w:szCs w:val="28"/>
        </w:rPr>
        <w:t xml:space="preserve">На тему гендерної рівності у закладі  проведено відкриті уроки, виховні заходи, зроблені куточки у кабінетах фізики та хімії, проведені засідання </w:t>
      </w:r>
      <w:r w:rsidR="00D7175D">
        <w:rPr>
          <w:rFonts w:ascii="Times New Roman" w:eastAsia="Calibri" w:hAnsi="Times New Roman" w:cs="Times New Roman"/>
          <w:sz w:val="28"/>
          <w:szCs w:val="28"/>
        </w:rPr>
        <w:t>шкільних методичних об</w:t>
      </w:r>
      <w:r w:rsidR="00A72968">
        <w:rPr>
          <w:rFonts w:ascii="Times New Roman" w:eastAsia="Calibri" w:hAnsi="Times New Roman" w:cs="Times New Roman"/>
          <w:sz w:val="28"/>
          <w:szCs w:val="28"/>
        </w:rPr>
        <w:t>’</w:t>
      </w:r>
      <w:r w:rsidRPr="004910B4">
        <w:rPr>
          <w:rFonts w:ascii="Times New Roman" w:eastAsia="Calibri" w:hAnsi="Times New Roman" w:cs="Times New Roman"/>
          <w:sz w:val="28"/>
          <w:szCs w:val="28"/>
        </w:rPr>
        <w:t>єднань, інструктивно-методичні наради, педагогічні ради тощо.</w:t>
      </w:r>
    </w:p>
    <w:p w:rsidR="00A86BD3" w:rsidRPr="004910B4" w:rsidRDefault="00A86BD3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eastAsia="Calibri" w:hAnsi="Times New Roman" w:cs="Times New Roman"/>
          <w:sz w:val="28"/>
          <w:szCs w:val="28"/>
        </w:rPr>
        <w:t>Учителька хімії Юлія Рудас розробила наукову статтю, яка була  надрукована у Всеукраїнському природничому науково-популярному  журналі «Колосок».</w:t>
      </w:r>
    </w:p>
    <w:p w:rsidR="00A86BD3" w:rsidRDefault="00A86BD3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eastAsia="Calibri" w:hAnsi="Times New Roman" w:cs="Times New Roman"/>
          <w:sz w:val="28"/>
          <w:szCs w:val="28"/>
        </w:rPr>
        <w:t>До збірки «Незвичні казки», яку випустив центр гендерної культури ввійшла казка Пригоди веселого тракторця» вчительки початкових кл</w:t>
      </w:r>
      <w:r w:rsidR="00A72968">
        <w:rPr>
          <w:rFonts w:ascii="Times New Roman" w:eastAsia="Calibri" w:hAnsi="Times New Roman" w:cs="Times New Roman"/>
          <w:sz w:val="28"/>
          <w:szCs w:val="28"/>
        </w:rPr>
        <w:t>а</w:t>
      </w:r>
      <w:r w:rsidRPr="004910B4">
        <w:rPr>
          <w:rFonts w:ascii="Times New Roman" w:eastAsia="Calibri" w:hAnsi="Times New Roman" w:cs="Times New Roman"/>
          <w:sz w:val="28"/>
          <w:szCs w:val="28"/>
        </w:rPr>
        <w:t>сів нашого закладу Світлани Перепелиці.</w:t>
      </w:r>
    </w:p>
    <w:p w:rsidR="000C2025" w:rsidRPr="004910B4" w:rsidRDefault="00CF1DE3" w:rsidP="00294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Учнівство ліцею взяло участь у фестивалі центру гендерної культури «Рівність у науці</w:t>
      </w:r>
      <w:r w:rsidR="00AD184A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очима дітей</w:t>
      </w: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», підготували</w:t>
      </w:r>
      <w:r w:rsidR="000C2025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r w:rsidR="000C2025" w:rsidRPr="004910B4">
        <w:rPr>
          <w:rFonts w:ascii="Times New Roman" w:hAnsi="Times New Roman" w:cs="Times New Roman"/>
          <w:bCs/>
          <w:sz w:val="28"/>
          <w:szCs w:val="28"/>
        </w:rPr>
        <w:t>онлайн-урок “Гендерні стереотипи в освіті та науці”</w:t>
      </w:r>
      <w:r w:rsidR="000C2025" w:rsidRPr="00491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968">
        <w:rPr>
          <w:rFonts w:ascii="Times New Roman" w:hAnsi="Times New Roman" w:cs="Times New Roman"/>
          <w:sz w:val="28"/>
          <w:szCs w:val="28"/>
        </w:rPr>
        <w:t>тематичний дитячий відеоролик</w:t>
      </w: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0C2025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виготовили </w:t>
      </w:r>
      <w:r w:rsidR="000C2025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тематичний куточок «Рівність у науці», підготували на в</w:t>
      </w:r>
      <w:r w:rsidR="000C2025" w:rsidRPr="004910B4">
        <w:rPr>
          <w:rFonts w:ascii="Times New Roman" w:hAnsi="Times New Roman" w:cs="Times New Roman"/>
          <w:bCs/>
          <w:sz w:val="28"/>
          <w:szCs w:val="28"/>
        </w:rPr>
        <w:t>ідкритий онлайн-урок “Невидимі сторінки жіночої науки” відеоролик (</w:t>
      </w:r>
      <w:r w:rsidR="000C2025" w:rsidRPr="004910B4">
        <w:rPr>
          <w:rFonts w:ascii="Times New Roman" w:hAnsi="Times New Roman" w:cs="Times New Roman"/>
          <w:sz w:val="28"/>
          <w:szCs w:val="28"/>
        </w:rPr>
        <w:t>перевтілення в образ відомої науковиці)</w:t>
      </w:r>
      <w:r w:rsidR="000C2025" w:rsidRPr="004910B4">
        <w:rPr>
          <w:rFonts w:ascii="Times New Roman" w:hAnsi="Times New Roman" w:cs="Times New Roman"/>
          <w:b/>
          <w:bCs/>
          <w:sz w:val="28"/>
          <w:szCs w:val="28"/>
        </w:rPr>
        <w:t xml:space="preserve">;  </w:t>
      </w:r>
      <w:r w:rsidR="000C2025" w:rsidRPr="004910B4">
        <w:rPr>
          <w:rFonts w:ascii="Times New Roman" w:hAnsi="Times New Roman" w:cs="Times New Roman"/>
          <w:bCs/>
          <w:sz w:val="28"/>
          <w:szCs w:val="28"/>
        </w:rPr>
        <w:t>взяли участь у онлайн-вікторині “Жінки в науці”.</w:t>
      </w:r>
    </w:p>
    <w:p w:rsidR="00CF1DE3" w:rsidRDefault="00D7175D" w:rsidP="00294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Учительство ліцею (у</w:t>
      </w:r>
      <w:r w:rsidR="000C2025"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чителька фізики Алла Рябокінь, учителька початкових класів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Світлана Перепелиця) взяли</w:t>
      </w:r>
      <w:r w:rsidR="00A7296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участь у ярмарку гендерних проє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ктів.</w:t>
      </w:r>
    </w:p>
    <w:p w:rsidR="00EF5591" w:rsidRPr="00EF5591" w:rsidRDefault="00EF5591" w:rsidP="00EF5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91">
        <w:rPr>
          <w:rFonts w:ascii="Times New Roman" w:eastAsia="Calibri" w:hAnsi="Times New Roman" w:cs="Times New Roman"/>
          <w:sz w:val="28"/>
          <w:szCs w:val="28"/>
        </w:rPr>
        <w:t>З питань гендерної рівності наш заклад тісно співпрацює з відділом освіти, молоді та спорту, КУ "Краснокутський центр професійного розвитку педагогічних працівників", закладами загальної середньої та дошкільної освіти району.</w:t>
      </w:r>
    </w:p>
    <w:p w:rsidR="00EF5591" w:rsidRPr="00EF5591" w:rsidRDefault="00EF5591" w:rsidP="00EF5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91">
        <w:rPr>
          <w:rFonts w:ascii="Times New Roman" w:eastAsia="Calibri" w:hAnsi="Times New Roman" w:cs="Times New Roman"/>
          <w:sz w:val="28"/>
          <w:szCs w:val="28"/>
        </w:rPr>
        <w:t>Результати роботи осередку гендерної просвіти «Ніякої різниці між нами» («NO DIFFERENCE BETWEEN US»), що створений на базі нашого закладу, помітні не лише на рівні району.</w:t>
      </w:r>
    </w:p>
    <w:p w:rsidR="00EF5591" w:rsidRPr="00EF5591" w:rsidRDefault="00EF5591" w:rsidP="00EF5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91">
        <w:rPr>
          <w:rFonts w:ascii="Times New Roman" w:eastAsia="Calibri" w:hAnsi="Times New Roman" w:cs="Times New Roman"/>
          <w:sz w:val="28"/>
          <w:szCs w:val="28"/>
        </w:rPr>
        <w:t>Директорка Зоряна К</w:t>
      </w:r>
      <w:r>
        <w:rPr>
          <w:rFonts w:ascii="Times New Roman" w:eastAsia="Calibri" w:hAnsi="Times New Roman" w:cs="Times New Roman"/>
          <w:sz w:val="28"/>
          <w:szCs w:val="28"/>
        </w:rPr>
        <w:t>азакова</w:t>
      </w:r>
      <w:r w:rsidRPr="00EF5591">
        <w:rPr>
          <w:rFonts w:ascii="Times New Roman" w:eastAsia="Calibri" w:hAnsi="Times New Roman" w:cs="Times New Roman"/>
          <w:sz w:val="28"/>
          <w:szCs w:val="28"/>
        </w:rPr>
        <w:t xml:space="preserve"> у грудні 2020 року представляла досвід роботи щодо створення гендерночутливого освітнього середовища Колонтаївської загальноосвітньої школи І-ІІІ ступенів Краснокутської районної ради Харківської області під час першого онлайн-семінару «Недискримінаційний підхід до організації освітнього процесу в закладах освіти» для керівників шкіл Балаклійського, Барвінківського, Близнюківського, Богодухівського, Борівського районів області, який проводився в межах меморандуму про співпрацю між управлінням Державної служби якості освіти у Харківській області та Харківською обласною громадською організацією «Харківський обласний ґендерний ресурсний центр» та на курсах "Школи новопризначеного директора закладу загальної середньої освіти" на базі КВНЗ "Харківська академія неперервної освіти". </w:t>
      </w:r>
    </w:p>
    <w:p w:rsidR="00EF5591" w:rsidRPr="004910B4" w:rsidRDefault="00EF5591" w:rsidP="00EF55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91">
        <w:rPr>
          <w:rFonts w:ascii="Times New Roman" w:eastAsia="Calibri" w:hAnsi="Times New Roman" w:cs="Times New Roman"/>
          <w:sz w:val="28"/>
          <w:szCs w:val="28"/>
        </w:rPr>
        <w:t>Робота осередку також спрямована і на популяризацію ідей гендерної рівності та сприяння зміні стереотипів щодо соціальних ролей жінок і чоловіків у громаді. Так, пройшовши тренінги та отримавши сертифікати радниць з гендерних питань, директорка Зоряна К</w:t>
      </w:r>
      <w:r>
        <w:rPr>
          <w:rFonts w:ascii="Times New Roman" w:eastAsia="Calibri" w:hAnsi="Times New Roman" w:cs="Times New Roman"/>
          <w:sz w:val="28"/>
          <w:szCs w:val="28"/>
        </w:rPr>
        <w:t>азакова</w:t>
      </w:r>
      <w:r w:rsidRPr="00EF5591">
        <w:rPr>
          <w:rFonts w:ascii="Times New Roman" w:eastAsia="Calibri" w:hAnsi="Times New Roman" w:cs="Times New Roman"/>
          <w:sz w:val="28"/>
          <w:szCs w:val="28"/>
        </w:rPr>
        <w:t xml:space="preserve"> та віцедиректорка Оксана </w:t>
      </w:r>
      <w:r w:rsidRPr="00EF5591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Calibri" w:hAnsi="Times New Roman" w:cs="Times New Roman"/>
          <w:sz w:val="28"/>
          <w:szCs w:val="28"/>
        </w:rPr>
        <w:t>ономаренко</w:t>
      </w:r>
      <w:r w:rsidRPr="00EF5591">
        <w:rPr>
          <w:rFonts w:ascii="Times New Roman" w:eastAsia="Calibri" w:hAnsi="Times New Roman" w:cs="Times New Roman"/>
          <w:sz w:val="28"/>
          <w:szCs w:val="28"/>
        </w:rPr>
        <w:t xml:space="preserve"> у тісній співпраці з різними місцевими організаціями провели комплексний гендерний аудит села Колонтаїв.</w:t>
      </w:r>
    </w:p>
    <w:p w:rsidR="006C30B5" w:rsidRPr="004910B4" w:rsidRDefault="006C30B5" w:rsidP="00294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0B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У квітні 2021 року педагоги ліцею взяли участь у </w:t>
      </w:r>
      <w:r w:rsidRPr="004910B4">
        <w:rPr>
          <w:rFonts w:ascii="Times New Roman" w:eastAsia="Times New Roman" w:hAnsi="Times New Roman" w:cs="Times New Roman"/>
          <w:color w:val="1D2228"/>
          <w:sz w:val="28"/>
          <w:szCs w:val="28"/>
          <w:lang w:eastAsia="ru-RU"/>
        </w:rPr>
        <w:t>форумі "Жіноче лідерство у турбулентні часи".</w:t>
      </w:r>
    </w:p>
    <w:p w:rsidR="00857519" w:rsidRPr="004910B4" w:rsidRDefault="00857519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4910B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Учительк</w:t>
      </w:r>
      <w:r w:rsidR="00A86BD3" w:rsidRPr="004910B4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 xml:space="preserve">а початкових класів </w:t>
      </w:r>
      <w:r w:rsidRPr="004910B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Світлана Перепелиця є учасником конкурсу</w:t>
      </w:r>
      <w:r w:rsidR="00A80048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4910B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"Кращи</w:t>
      </w:r>
      <w:r w:rsidRPr="004910B4">
        <w:rPr>
          <w:rFonts w:ascii="Times New Roman" w:hAnsi="Times New Roman" w:cs="Times New Roman"/>
          <w:color w:val="050505"/>
          <w:sz w:val="28"/>
          <w:szCs w:val="28"/>
          <w:lang w:eastAsia="ru-RU"/>
        </w:rPr>
        <w:t xml:space="preserve">й гендерночутливий STEM - урок", </w:t>
      </w:r>
      <w:r w:rsidRPr="004910B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отримала сертифікат за участь та призи.</w:t>
      </w:r>
    </w:p>
    <w:p w:rsidR="000F136B" w:rsidRDefault="00763220" w:rsidP="002940D1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 пройшов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жовтні 2020 року </w:t>
      </w:r>
      <w:r w:rsidRPr="004910B4">
        <w:rPr>
          <w:rFonts w:ascii="Times New Roman" w:hAnsi="Times New Roman" w:cs="Times New Roman"/>
          <w:sz w:val="28"/>
          <w:szCs w:val="28"/>
        </w:rPr>
        <w:t xml:space="preserve">семінар-практикум «Дитина з особливими освітніми потребами: зрозуміти і допопомогти» </w:t>
      </w:r>
      <w:r w:rsidR="003D413E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578C" w:rsidRPr="004910B4" w:rsidRDefault="003D413E" w:rsidP="002940D1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березні 2021 року 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відбувся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науково-практичний семінар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Робота класного керівника з організації дистанційного навчання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якому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6C30B5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ділилися досвідом роботи з використання у 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освітньому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 інтерактивних технологій.</w:t>
      </w:r>
    </w:p>
    <w:p w:rsidR="00DD578C" w:rsidRPr="00A80048" w:rsidRDefault="00CF1DE3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функціонує 1 комп’ютерний клас, де встановлено 15 комп’ютерів. Усього в закладі 22 комп’ютери. Встановлені комп’ютери у</w:t>
      </w:r>
      <w:r w:rsidR="006C30B5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бібліотекара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адміністрації ліцею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педагога-організатора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соціального педагога, кабінеті інклюзивного навчання</w:t>
      </w:r>
      <w:r w:rsidR="00CD148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048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8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початкова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</w:t>
      </w:r>
      <w:r w:rsidR="00A80048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 сестра,</w:t>
      </w:r>
      <w:r w:rsidR="00A80048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комірник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 ком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п’ютер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підключені до мережі Інтернет. У </w:t>
      </w:r>
      <w:r w:rsidR="006C30B5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ліцеї</w:t>
      </w:r>
      <w:r w:rsidR="00AD796F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 БФП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6F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(багато </w:t>
      </w:r>
      <w:r w:rsidR="007572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функціональний пристрій</w:t>
      </w:r>
      <w:r w:rsidR="00AD796F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мультимедійн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r w:rsidR="005B0846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DD578C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користування технікою мають усі педагогічні працівники, під контролем особи, відповідальної за кабінет.</w:t>
      </w:r>
    </w:p>
    <w:p w:rsidR="00DD578C" w:rsidRPr="004910B4" w:rsidRDefault="00DD578C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CF1DE3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 контролюється робота сайту</w:t>
      </w:r>
      <w:r w:rsidR="00CF1DE3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7EBA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сайті </w:t>
      </w:r>
      <w:r w:rsid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2B7EBA"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 розділи: візитка закладу, освітній процес, методична робота, виховна робота, галереї та документи, батькам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Сайт оновлюється та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розробляється 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секретар-друкар</w:t>
      </w:r>
      <w:r w:rsid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Наталії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7841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творено гру</w:t>
      </w:r>
      <w:r w:rsidR="00DE5097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соціальній мережі Фейсбук</w:t>
      </w:r>
      <w:r w:rsidR="00CF1DE3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Колонтаївський ліцей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7841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активно висвітлюється життя </w:t>
      </w:r>
      <w:r w:rsidR="000F1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="00D07841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Випускний 11 клас – клас </w:t>
      </w:r>
      <w:r w:rsidR="00CF1DE3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математичного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профілю. Разом із тим усвідомлення необхідності вільного володіння ІКТ усіма учасниками 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спонукає до розширення освітніх послуг, впровадження заходів, які сприяли розвитку цього напряму.</w:t>
      </w:r>
    </w:p>
    <w:p w:rsidR="00DD578C" w:rsidRPr="004910B4" w:rsidRDefault="00FE3EEA" w:rsidP="002940D1">
      <w:pPr>
        <w:tabs>
          <w:tab w:val="left" w:pos="4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березні 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відбулося засідання круглого столу “</w:t>
      </w:r>
      <w:r w:rsidR="00DE5097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 форми роботи з батьками</w:t>
      </w:r>
      <w:r w:rsidR="00D51DE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097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DE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78C" w:rsidRPr="004910B4" w:rsidRDefault="00DE5097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ознайомлення педагогів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системою і досвідом роботи вчителів, класних керівникі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вихователя групи п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одовженого дня були проведені й проаналізовані відкриті уроки, виховні заходи. </w:t>
      </w:r>
    </w:p>
    <w:p w:rsidR="00DD578C" w:rsidRPr="004910B4" w:rsidRDefault="00DD578C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Важливе </w:t>
      </w:r>
      <w:r w:rsidRPr="00A80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значення в методичній роботі мало вивчення та поширення перспективного педагогічного досвіду. </w:t>
      </w:r>
      <w:r w:rsidR="00A80048" w:rsidRPr="00A80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Зокрема 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вчителя початкових класів </w:t>
      </w:r>
      <w:r w:rsidR="009A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Світлани </w:t>
      </w:r>
      <w:r w:rsidRPr="00A8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Перепелиці</w:t>
      </w:r>
      <w:r w:rsidR="009A4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78C" w:rsidRPr="004910B4" w:rsidRDefault="00DD578C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Велика увага приді</w:t>
      </w:r>
      <w:r w:rsidR="00756E48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ляється роботі щодо своєчасного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проходження вчителями курсів підвищення кваліфікації. З цією метою на початку навчального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</w:t>
      </w:r>
      <w:r w:rsidR="00DE5097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заявка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проходження вчителя</w:t>
      </w:r>
      <w:r w:rsidR="003D3E7F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 курсів з основного предмета 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вчителів, які працюють не за фахом або викладають декілька предметів.  </w:t>
      </w:r>
    </w:p>
    <w:p w:rsidR="00DD578C" w:rsidRPr="004910B4" w:rsidRDefault="00DD578C" w:rsidP="0029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атестації було вивчено досвід роботи вчителів шляхом відвідування уроків, проведення співбесід, анкетування учнів, батьків, колег, відвідування відкритих уроків та виховних заходів. </w:t>
      </w:r>
    </w:p>
    <w:p w:rsidR="00DD578C" w:rsidRPr="004910B4" w:rsidRDefault="00DD578C" w:rsidP="002940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Найважливішою індивідуальною формою науково-методичної роботи є самоосвіта педагогів. До найважливіших завдань самостійної роботи учителів відносились: вивчення нових програм і підручників, аналіз їхніх дидактичних та методичних особливостей; самостійне засвоєння нових технологій </w:t>
      </w:r>
      <w:r w:rsidR="00AC4598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освітнього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 w:rsidR="00AC4598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дистанційного навчання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; оволодіння методологією і методикою педагогічного дослідження; активна участь у роботі науково-методичних семінарів і методичних об'єднань, різних творчих груп</w:t>
      </w:r>
      <w:r w:rsidR="00AC4598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територіальних методичних об»єднаннях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4598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0F13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-вебініріах, конференціях тощо;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 методичних розробок; систематичне вивчення передового педагогічного досвіду. </w:t>
      </w:r>
    </w:p>
    <w:p w:rsidR="00DD578C" w:rsidRPr="004910B4" w:rsidRDefault="000F136B" w:rsidP="002940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самоосвіти вчителі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презентували на кожному її етапі, брали участь у семінарах, інформуючи на засіданні методичного об'єднання,  доповідаючи на психолого-педагогічних сем</w:t>
      </w:r>
      <w:r w:rsidR="00CD7C5B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інарах,  педагогічних читаннях.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Самоосвіта є найгнучкішою формою отримання знань, тому що вона здійснювалася на діагностичній індивідуалізованій основі. </w:t>
      </w:r>
    </w:p>
    <w:p w:rsidR="00DD578C" w:rsidRPr="004910B4" w:rsidRDefault="00DD578C" w:rsidP="002940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важливих видів самостійної діяльності педагога була його ін</w:t>
      </w:r>
      <w:r w:rsidR="00E205E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дивідуальна робота над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науково-методичною темою</w:t>
      </w:r>
      <w:r w:rsidR="00E205E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процесі індивідуальної роботи над науково-методичною темою вчителі вивчали джерела науково-методичної інформації, досвід педагогів-новаторів, аналізували власну педагогічну діяльність з метою подолання недоліків у ній або удосконалення сильних сторін діяльності, теоретичного узагальнення й осмислення власного досвіду. Усі результати фіксували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творчих  звітах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минулий навчальний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рік. </w:t>
      </w:r>
    </w:p>
    <w:p w:rsidR="00DD578C" w:rsidRPr="004910B4" w:rsidRDefault="00E205EC" w:rsidP="002940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2020/2021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працювала</w:t>
      </w:r>
      <w:r w:rsidR="000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молодого вчителя для 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асистента-вчителя Анни Угрюмової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підвищення психолого-педагогічної, загальнокультурної, фахової та методичної підготовки молодих спеціалістів та малодосвідчених учителів у 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ліцеї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впроваджено систему наставництва над м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олодими вчителями. У серпні 2020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були уточнені списки молодих спеціалісті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розроблено план роботи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підготовлено 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індивідуальні завдання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урахуванням його теоретичної та методичної підготовки, яка визначається під час анкетування, індивідуальної співбесіди. 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ризначено наставником 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асистента-вчителя Тетяну Катасонову.</w:t>
      </w:r>
      <w:r w:rsidR="009A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атверджено план роботи на поточний навчальний рік.  Адм</w:t>
      </w:r>
      <w:r w:rsidR="003D3E7F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іністрація </w:t>
      </w:r>
      <w:r w:rsidR="00B26A7A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="003D3E7F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CF2794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відвідували </w:t>
      </w:r>
      <w:r w:rsidR="00CF2794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позакласні заходи молодого спеціаліста, надавали методичну допомогу.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аналізу</w:t>
      </w:r>
      <w:r w:rsidR="00CF2794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молодому спеціалісту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надали рекомендації щодо підвищенн</w:t>
      </w:r>
      <w:r w:rsidR="00756E48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методичного та фахового рівня. </w:t>
      </w:r>
    </w:p>
    <w:p w:rsidR="00DD578C" w:rsidRPr="004910B4" w:rsidRDefault="00DD578C" w:rsidP="002940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 стану викладання</w:t>
      </w:r>
      <w:r w:rsidR="000F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навчальних предметів здійснювало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згідно з перспективним планом. Результати викла</w:t>
      </w:r>
      <w:r w:rsidR="003D3E7F"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дання предметів були заслухані </w:t>
      </w:r>
      <w:r w:rsidRPr="004910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нарадах при директору, засіданнях педагогічної ради. </w:t>
      </w:r>
    </w:p>
    <w:p w:rsidR="00DD578C" w:rsidRPr="004910B4" w:rsidRDefault="00CF2794" w:rsidP="002940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2020/2021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було організовано роботу методичних об’єднань учителів-предметників та класних керівників. Змі</w:t>
      </w:r>
      <w:r w:rsidR="000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 роботи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аналітична, організаційна, діагностична, науково-практична та інформаційна діяльність. Були затверджені плани їхньої роботи, науково-методичні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проблеми, визначено керівників із числа досвідчених учителів. Завдяки роботі методичних об’єднань удосконалено методики проведення уроків, зріс рівень методичної підготовки, фахової майстерності вчителів-предметників. На своїх засідан</w:t>
      </w:r>
      <w:r w:rsidR="000F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нях члени методичних об’єднань </w:t>
      </w:r>
      <w:r w:rsidR="00DD578C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обговорювали науково-методичні питання, а також знайомилися з нормативно-правовими документами, перспективним педагогічним досвідом, новинками методичної літератури, періодичними виданнями тощо.</w:t>
      </w:r>
    </w:p>
    <w:p w:rsidR="00CD78DF" w:rsidRPr="004910B4" w:rsidRDefault="00DD578C" w:rsidP="002940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 до  річног</w:t>
      </w:r>
      <w:r w:rsidR="00B14EC5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плану  роботи  </w:t>
      </w:r>
      <w:r w:rsidR="00CF2794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  на 2020/2021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було проведено спільне засідання методичних об’єднань </w:t>
      </w:r>
      <w:r w:rsidR="00CF2794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голови методичних об’єднань вчителів природничо-математичного циклу суспільно-гуманітарного циклу</w:t>
      </w:r>
      <w:r w:rsidR="00B14EC5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</w:t>
      </w:r>
      <w:r w:rsidR="00B14EC5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елів початкових класів, вчителів оздоровчого циклу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класних керівників звітували про роботу методичних об'єднань та результативність </w:t>
      </w:r>
      <w:r w:rsidR="00CF2794"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 процесу в 2020/2021</w:t>
      </w:r>
      <w:r w:rsidRPr="0049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році. Члени методичних об'єднань презентували свої напрацьовані матеріали та роботи учнів.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910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Створення умов для варіативності навчання та вжиті заходи щодо упровадження іноваційних педагогічних технологій у </w:t>
      </w:r>
      <w:r w:rsidR="00B14EC5" w:rsidRPr="004910B4">
        <w:rPr>
          <w:rFonts w:ascii="Times New Roman" w:hAnsi="Times New Roman" w:cs="Times New Roman"/>
          <w:i/>
          <w:sz w:val="28"/>
          <w:szCs w:val="28"/>
          <w:lang w:val="ru-RU"/>
        </w:rPr>
        <w:t>освітньому</w:t>
      </w:r>
      <w:r w:rsidRPr="004910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процесі.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Враховуючи інди</w:t>
      </w:r>
      <w:r w:rsidR="00B14EC5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відуальні освітні потреби учнів,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конкретизовано варіативну складову робочого плану, в який передбачено додаткові години на </w:t>
      </w:r>
      <w:r w:rsidR="00F374D4" w:rsidRPr="004910B4">
        <w:rPr>
          <w:rFonts w:ascii="Times New Roman" w:hAnsi="Times New Roman" w:cs="Times New Roman"/>
          <w:sz w:val="28"/>
          <w:szCs w:val="28"/>
          <w:lang w:val="ru-RU"/>
        </w:rPr>
        <w:t>вивчення предметів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інваріантної складової, факультативи та курси за вибором. За рахунок годин варіативної складової в 5-11 клас</w:t>
      </w:r>
      <w:r w:rsidR="00FE3EEA" w:rsidRPr="004910B4">
        <w:rPr>
          <w:rFonts w:ascii="Times New Roman" w:hAnsi="Times New Roman" w:cs="Times New Roman"/>
          <w:sz w:val="28"/>
          <w:szCs w:val="28"/>
          <w:lang w:val="ru-RU"/>
        </w:rPr>
        <w:t>ах введено було факультативи,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курси за вибором</w:t>
      </w:r>
      <w:r w:rsidR="00FE3EE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та індивідуальні </w:t>
      </w:r>
      <w:r w:rsidR="00F374D4" w:rsidRPr="004910B4">
        <w:rPr>
          <w:rFonts w:ascii="Times New Roman" w:hAnsi="Times New Roman" w:cs="Times New Roman"/>
          <w:sz w:val="28"/>
          <w:szCs w:val="28"/>
          <w:lang w:val="ru-RU"/>
        </w:rPr>
        <w:t>заняття:</w:t>
      </w:r>
    </w:p>
    <w:p w:rsidR="00CD78DF" w:rsidRPr="004910B4" w:rsidRDefault="00CD78DF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Фінансово-грамотний споживач (6 клас 1 год.),</w:t>
      </w:r>
    </w:p>
    <w:p w:rsidR="00CD78DF" w:rsidRPr="004910B4" w:rsidRDefault="00CD78DF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Харківщинознавство (8 клас 1 год., 9 клас 1 год.),</w:t>
      </w:r>
    </w:p>
    <w:p w:rsidR="00CF2794" w:rsidRPr="004910B4" w:rsidRDefault="00F374D4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Економіка. Фінанси (</w:t>
      </w:r>
      <w:r w:rsidR="00CF2794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9 клас 1 год.);</w:t>
      </w:r>
    </w:p>
    <w:p w:rsidR="00CD78DF" w:rsidRPr="004910B4" w:rsidRDefault="00CD78DF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Православна культура Слобожанщини (5 клас 0,5 год., 6 клас 0,5 год., 7 клас 0,5 год., 8 клас 0,</w:t>
      </w:r>
      <w:r w:rsidR="00FE3EEA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5 год.</w:t>
      </w: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),</w:t>
      </w:r>
    </w:p>
    <w:p w:rsidR="00CF2794" w:rsidRPr="004910B4" w:rsidRDefault="00CF2794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FE3EEA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«Прекрасне </w:t>
      </w:r>
      <w:r w:rsidR="00F374D4">
        <w:rPr>
          <w:rFonts w:ascii="Times New Roman" w:eastAsia="Lucida Sans Unicode" w:hAnsi="Times New Roman" w:cs="Times New Roman"/>
          <w:kern w:val="1"/>
          <w:sz w:val="28"/>
          <w:szCs w:val="28"/>
        </w:rPr>
        <w:t>навколо нас» (</w:t>
      </w: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6 клас 1</w:t>
      </w:r>
      <w:r w:rsidR="00FE3EEA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год.)</w:t>
      </w: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DE5097" w:rsidRPr="004910B4" w:rsidRDefault="00DE5097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«Логіка» (7 клас 1 год);</w:t>
      </w:r>
    </w:p>
    <w:p w:rsidR="00DE5097" w:rsidRPr="004910B4" w:rsidRDefault="00F374D4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Математика (</w:t>
      </w:r>
      <w:r w:rsidR="00DE5097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7 клас 0,5 год);</w:t>
      </w:r>
    </w:p>
    <w:p w:rsidR="00DE5097" w:rsidRPr="004910B4" w:rsidRDefault="00F374D4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Фізика індив. заняття  (</w:t>
      </w:r>
      <w:r w:rsidR="00DE5097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8 клас 1 год);</w:t>
      </w:r>
    </w:p>
    <w:p w:rsidR="00CD78DF" w:rsidRPr="004910B4" w:rsidRDefault="00CD78DF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історія України</w:t>
      </w:r>
      <w:r w:rsidR="00DE5097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індив. заняття </w:t>
      </w: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</w:t>
      </w:r>
      <w:r w:rsidRPr="004910B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DE5097" w:rsidRPr="004910B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7</w:t>
      </w:r>
      <w:r w:rsidR="00DE5097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, 8,</w:t>
      </w:r>
      <w:r w:rsidR="00DE5097" w:rsidRPr="004910B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D557BB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11</w:t>
      </w: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клас</w:t>
      </w:r>
      <w:r w:rsidR="00D557BB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E5097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</w:t>
      </w:r>
      <w:r w:rsidR="00FE3EEA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год.),</w:t>
      </w:r>
    </w:p>
    <w:p w:rsidR="00CD78DF" w:rsidRPr="004910B4" w:rsidRDefault="00D557BB" w:rsidP="002940D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українська мова</w:t>
      </w:r>
      <w:r w:rsidR="00CF2794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E5097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індив. заняття  </w:t>
      </w:r>
      <w:r w:rsidR="00CF2794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11 клас</w:t>
      </w:r>
      <w:r w:rsidR="00FE3EEA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1 год.</w:t>
      </w:r>
      <w:r w:rsidR="00CD78DF" w:rsidRPr="004910B4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</w:p>
    <w:p w:rsidR="00B1510D" w:rsidRPr="00623D93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1</w:t>
      </w:r>
      <w:r w:rsidRPr="004910B4">
        <w:rPr>
          <w:rFonts w:ascii="Times New Roman" w:hAnsi="Times New Roman" w:cs="Times New Roman"/>
          <w:i/>
          <w:sz w:val="28"/>
          <w:szCs w:val="28"/>
        </w:rPr>
        <w:t>.4.</w:t>
      </w:r>
      <w:r w:rsidRPr="004910B4">
        <w:rPr>
          <w:rFonts w:ascii="Times New Roman" w:hAnsi="Times New Roman" w:cs="Times New Roman"/>
          <w:i/>
          <w:sz w:val="28"/>
          <w:szCs w:val="28"/>
        </w:rPr>
        <w:tab/>
      </w:r>
      <w:r w:rsidRPr="00623D93">
        <w:rPr>
          <w:rFonts w:ascii="Times New Roman" w:hAnsi="Times New Roman" w:cs="Times New Roman"/>
          <w:i/>
          <w:sz w:val="28"/>
          <w:szCs w:val="28"/>
        </w:rPr>
        <w:t xml:space="preserve">Організація різних форм позаурочної </w:t>
      </w:r>
      <w:r w:rsidR="00D557BB" w:rsidRPr="00623D93">
        <w:rPr>
          <w:rFonts w:ascii="Times New Roman" w:hAnsi="Times New Roman" w:cs="Times New Roman"/>
          <w:i/>
          <w:sz w:val="28"/>
          <w:szCs w:val="28"/>
        </w:rPr>
        <w:t>освітньої</w:t>
      </w:r>
      <w:r w:rsidRPr="00623D93">
        <w:rPr>
          <w:rFonts w:ascii="Times New Roman" w:hAnsi="Times New Roman" w:cs="Times New Roman"/>
          <w:i/>
          <w:sz w:val="28"/>
          <w:szCs w:val="28"/>
        </w:rPr>
        <w:t xml:space="preserve"> роботи :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3">
        <w:rPr>
          <w:rFonts w:ascii="Times New Roman" w:hAnsi="Times New Roman" w:cs="Times New Roman"/>
          <w:i/>
          <w:sz w:val="28"/>
          <w:szCs w:val="28"/>
        </w:rPr>
        <w:t>-</w:t>
      </w:r>
      <w:r w:rsidRPr="00623D93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623D93">
        <w:rPr>
          <w:rFonts w:ascii="Times New Roman" w:hAnsi="Times New Roman" w:cs="Times New Roman"/>
          <w:sz w:val="28"/>
          <w:szCs w:val="28"/>
        </w:rPr>
        <w:t>формування особистих рис громадян України, національної свідомості та самосвідомості учнів;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 виховання духовної культури особистості;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виховання поваги до Конституції та законодавства України, державної символіки;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 формування високої мовної культури, оволодіння українською мовою;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утвердження принципів загальнолюдської моралі на основі відновлення історичної пам’яті;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 підвищення фахового рівня вчителів;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 активізація роботи з батьками і громадськістю;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 активізація екскурсійної діяльності;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>-  активізація народознавчої, військово-патріотичної робіт;</w:t>
      </w:r>
    </w:p>
    <w:p w:rsidR="00DD578C" w:rsidRPr="00623D93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-  активізація роботи органів учнівського самоврядування. </w:t>
      </w:r>
    </w:p>
    <w:p w:rsidR="00DD578C" w:rsidRPr="00623D93" w:rsidRDefault="003D3E7F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Одним із </w:t>
      </w:r>
      <w:r w:rsidR="0059368E" w:rsidRPr="00623D93">
        <w:rPr>
          <w:rFonts w:ascii="Times New Roman" w:hAnsi="Times New Roman" w:cs="Times New Roman"/>
          <w:sz w:val="28"/>
          <w:szCs w:val="28"/>
          <w:lang w:val="ru-RU"/>
        </w:rPr>
        <w:t>виховних завдань ліцею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є формування ціннісного ставлення до культури і мистецтва - це знання учнів про види мистецтва та засоби їх виразності, його здатність виражати власне ставлення до мистецтва, до творчої діяльності в мистецькій сфері та самореалізації. У зв'</w:t>
      </w:r>
      <w:r w:rsidR="00623D93" w:rsidRPr="00623D93">
        <w:rPr>
          <w:rFonts w:ascii="Times New Roman" w:hAnsi="Times New Roman" w:cs="Times New Roman"/>
          <w:sz w:val="28"/>
          <w:szCs w:val="28"/>
          <w:lang w:val="ru-RU"/>
        </w:rPr>
        <w:t>язку з цим у ліцеї</w:t>
      </w:r>
      <w:r w:rsidR="0059368E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протягом 2020/2021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навчального року тривали три відбіркові </w:t>
      </w:r>
      <w:r w:rsidR="0059368E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онлайн 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9368E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ури талант шоу «Ліцей має </w:t>
      </w:r>
      <w:r w:rsidR="00326337" w:rsidRPr="00623D93">
        <w:rPr>
          <w:rFonts w:ascii="Times New Roman" w:hAnsi="Times New Roman" w:cs="Times New Roman"/>
          <w:sz w:val="28"/>
          <w:szCs w:val="28"/>
          <w:lang w:val="ru-RU"/>
        </w:rPr>
        <w:t>таланти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», І тур - серед учнів 1-4 класів, ІІ тур - серед учнів 5-7 класів та ІІІ тур - серед учнів 8-11 класів. </w:t>
      </w:r>
      <w:r w:rsidR="0059368E" w:rsidRPr="00623D93">
        <w:rPr>
          <w:rFonts w:ascii="Times New Roman" w:hAnsi="Times New Roman" w:cs="Times New Roman"/>
          <w:sz w:val="28"/>
          <w:szCs w:val="28"/>
          <w:lang w:val="ru-RU"/>
        </w:rPr>
        <w:t>У березні 2021</w:t>
      </w:r>
      <w:r w:rsidR="00762809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відбувся </w:t>
      </w:r>
      <w:r w:rsidR="004D6C02" w:rsidRPr="00623D93">
        <w:rPr>
          <w:rFonts w:ascii="Times New Roman" w:hAnsi="Times New Roman" w:cs="Times New Roman"/>
          <w:sz w:val="28"/>
          <w:szCs w:val="28"/>
          <w:lang w:val="ru-RU"/>
        </w:rPr>
        <w:t>фінал конкурсу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>, у якому змагались кращі виконавці номерів художньої самодіяльності</w:t>
      </w:r>
      <w:r w:rsidR="0059368E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. Переможців було обрано відкритим голосуванням. 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Проведення цього конкурсу сприяло пробудженню інтересу до мистецтва, виявленню творчо обдарованих учнів, формуванню вмінь та навичок виконавської майстерності, вихованню естетичних смаків, культури слухання та виконання.  </w:t>
      </w:r>
    </w:p>
    <w:p w:rsidR="00DD578C" w:rsidRDefault="0059368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3D93">
        <w:rPr>
          <w:rFonts w:ascii="Times New Roman" w:hAnsi="Times New Roman" w:cs="Times New Roman"/>
          <w:sz w:val="28"/>
          <w:szCs w:val="28"/>
          <w:lang w:val="ru-RU"/>
        </w:rPr>
        <w:lastRenderedPageBreak/>
        <w:t>У ліцеї</w:t>
      </w:r>
      <w:r w:rsidR="003D3E7F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3D93">
        <w:rPr>
          <w:rFonts w:ascii="Times New Roman" w:hAnsi="Times New Roman" w:cs="Times New Roman"/>
          <w:sz w:val="28"/>
          <w:szCs w:val="28"/>
          <w:lang w:val="ru-RU"/>
        </w:rPr>
        <w:t>на початку 2020/2021</w:t>
      </w:r>
      <w:r w:rsidR="00DD578C" w:rsidRPr="00623D93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навчального року була організована робота предметних гуртків, спортивних секцій з баскетболу та футболу, вокального, танцю</w:t>
      </w:r>
      <w:r w:rsidR="00623D93" w:rsidRPr="00623D93">
        <w:rPr>
          <w:rFonts w:ascii="Times New Roman" w:hAnsi="Times New Roman" w:cs="Times New Roman"/>
          <w:sz w:val="28"/>
          <w:szCs w:val="28"/>
          <w:lang w:val="ru-RU"/>
        </w:rPr>
        <w:t>вального гуртків, а також гуртка народного мистецтва.</w:t>
      </w:r>
    </w:p>
    <w:p w:rsidR="00C6207A" w:rsidRDefault="00C6207A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07A" w:rsidRPr="00C6207A" w:rsidRDefault="00C6207A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6207A">
        <w:rPr>
          <w:rFonts w:ascii="Times New Roman" w:eastAsia="Calibri" w:hAnsi="Times New Roman" w:cs="Times New Roman"/>
          <w:sz w:val="28"/>
          <w:szCs w:val="28"/>
        </w:rPr>
        <w:t xml:space="preserve">Важливим аргументом самоорганізації дитини є учнівське самоврядування, яке направляє до пошуку шляхів, оцінок, позицій життєвої активності. </w:t>
      </w:r>
      <w:r w:rsidRPr="00C620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Виходячи саме з таких позицій, у ліцеї створено дитячу організацію «Шкілляндія». </w:t>
      </w:r>
    </w:p>
    <w:p w:rsidR="00C6207A" w:rsidRPr="00C6207A" w:rsidRDefault="0009508F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Учнівське самоврядування</w:t>
      </w:r>
      <w:r w:rsidR="00C6207A" w:rsidRPr="00C6207A">
        <w:rPr>
          <w:rFonts w:ascii="Times New Roman" w:eastAsia="Calibri" w:hAnsi="Times New Roman" w:cs="Times New Roman"/>
          <w:sz w:val="28"/>
          <w:szCs w:val="28"/>
        </w:rPr>
        <w:t xml:space="preserve"> ліцею працює вже баг</w:t>
      </w:r>
      <w:r>
        <w:rPr>
          <w:rFonts w:ascii="Times New Roman" w:eastAsia="Calibri" w:hAnsi="Times New Roman" w:cs="Times New Roman"/>
          <w:sz w:val="28"/>
          <w:szCs w:val="28"/>
        </w:rPr>
        <w:t>ато років, воно</w:t>
      </w:r>
      <w:r w:rsidR="00C6207A" w:rsidRPr="00C6207A">
        <w:rPr>
          <w:rFonts w:ascii="Times New Roman" w:eastAsia="Calibri" w:hAnsi="Times New Roman" w:cs="Times New Roman"/>
          <w:sz w:val="28"/>
          <w:szCs w:val="28"/>
        </w:rPr>
        <w:t xml:space="preserve"> дає можливість кожному учневі показати себе, реалізувати свої ідеї і здібності, готує жити в сучасному суспільстві. </w:t>
      </w:r>
    </w:p>
    <w:p w:rsidR="00C6207A" w:rsidRPr="00C6207A" w:rsidRDefault="0009508F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Мета організації</w:t>
      </w:r>
      <w:r w:rsidR="00C6207A" w:rsidRPr="00C6207A">
        <w:rPr>
          <w:rFonts w:ascii="Times New Roman" w:eastAsia="Calibri" w:hAnsi="Times New Roman" w:cs="Times New Roman"/>
          <w:sz w:val="28"/>
          <w:szCs w:val="28"/>
        </w:rPr>
        <w:t xml:space="preserve"> – виховувати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громадянина </w:t>
      </w:r>
      <w:r w:rsidR="00C6207A" w:rsidRPr="00C6207A">
        <w:rPr>
          <w:rFonts w:ascii="Times New Roman" w:eastAsia="Calibri" w:hAnsi="Times New Roman" w:cs="Times New Roman"/>
          <w:sz w:val="28"/>
          <w:szCs w:val="28"/>
        </w:rPr>
        <w:t>патріота України, підготовленого до життя, з високою національною свідомістю, небайдужого до проблем навколишнього середовища, вихованого на основах демократії, толерантності, повазі найціннішого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07A" w:rsidRPr="00C6207A">
        <w:rPr>
          <w:rFonts w:ascii="Times New Roman" w:eastAsia="Calibri" w:hAnsi="Times New Roman" w:cs="Times New Roman"/>
          <w:sz w:val="28"/>
          <w:szCs w:val="28"/>
        </w:rPr>
        <w:t>людини</w:t>
      </w:r>
      <w:r w:rsidR="00C6207A" w:rsidRPr="00C6207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6207A" w:rsidRPr="00C6207A" w:rsidRDefault="00C6207A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7A">
        <w:rPr>
          <w:rFonts w:ascii="Times New Roman" w:eastAsia="Calibri" w:hAnsi="Times New Roman" w:cs="Times New Roman"/>
          <w:sz w:val="28"/>
          <w:szCs w:val="28"/>
        </w:rPr>
        <w:t>Важливу роль в роботі учнівського самоврядування відіграють голова ради лідерів та сектори учнівського самоврядування.</w:t>
      </w:r>
      <w:r w:rsidRPr="00C62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07A">
        <w:rPr>
          <w:rFonts w:ascii="Times New Roman" w:eastAsia="Calibri" w:hAnsi="Times New Roman" w:cs="Times New Roman"/>
          <w:sz w:val="28"/>
          <w:szCs w:val="28"/>
        </w:rPr>
        <w:t>Учнівське самоврядування школи є активним учасником всіх загальношкільних заходів, конкурсів, змагань, акцій, виставок.</w:t>
      </w:r>
    </w:p>
    <w:p w:rsidR="00C6207A" w:rsidRPr="00C6207A" w:rsidRDefault="00C6207A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7A">
        <w:rPr>
          <w:rFonts w:ascii="Times New Roman" w:eastAsia="Calibri" w:hAnsi="Times New Roman" w:cs="Times New Roman"/>
          <w:sz w:val="28"/>
          <w:szCs w:val="28"/>
        </w:rPr>
        <w:t xml:space="preserve">Позаурочна робота планується і організовується Радою лідерів учнівського </w:t>
      </w:r>
      <w:r w:rsidR="0009508F">
        <w:rPr>
          <w:rFonts w:ascii="Times New Roman" w:eastAsia="Calibri" w:hAnsi="Times New Roman" w:cs="Times New Roman"/>
          <w:sz w:val="28"/>
          <w:szCs w:val="28"/>
        </w:rPr>
        <w:t xml:space="preserve">самоврядування, які працюють завжди з ініціативою і з великим </w:t>
      </w:r>
      <w:r w:rsidRPr="00C6207A">
        <w:rPr>
          <w:rFonts w:ascii="Times New Roman" w:eastAsia="Calibri" w:hAnsi="Times New Roman" w:cs="Times New Roman"/>
          <w:sz w:val="28"/>
          <w:szCs w:val="28"/>
        </w:rPr>
        <w:t>бажанням виконують заплановане, зорієнтоване на сьогодення.</w:t>
      </w:r>
    </w:p>
    <w:p w:rsidR="00C6207A" w:rsidRPr="00C6207A" w:rsidRDefault="00C6207A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07A">
        <w:rPr>
          <w:rFonts w:ascii="Times New Roman" w:eastAsia="Calibri" w:hAnsi="Times New Roman" w:cs="Times New Roman"/>
          <w:sz w:val="28"/>
          <w:szCs w:val="28"/>
        </w:rPr>
        <w:t>Протягом 2</w:t>
      </w:r>
      <w:r w:rsidR="0009508F">
        <w:rPr>
          <w:rFonts w:ascii="Times New Roman" w:eastAsia="Calibri" w:hAnsi="Times New Roman" w:cs="Times New Roman"/>
          <w:sz w:val="28"/>
          <w:szCs w:val="28"/>
        </w:rPr>
        <w:t xml:space="preserve">020-2021 н.р. було </w:t>
      </w:r>
      <w:r w:rsidRPr="00C6207A">
        <w:rPr>
          <w:rFonts w:ascii="Times New Roman" w:eastAsia="Calibri" w:hAnsi="Times New Roman" w:cs="Times New Roman"/>
          <w:sz w:val="28"/>
          <w:szCs w:val="28"/>
        </w:rPr>
        <w:t>організовано і проведено відповідно плану роботи учнівського самоврядування</w:t>
      </w:r>
      <w:r w:rsidRPr="00C6207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207A" w:rsidRPr="009160AA" w:rsidRDefault="00C6207A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7A">
        <w:rPr>
          <w:rFonts w:ascii="Times New Roman" w:eastAsia="Calibri" w:hAnsi="Times New Roman" w:cs="Times New Roman"/>
          <w:sz w:val="28"/>
          <w:szCs w:val="28"/>
        </w:rPr>
        <w:t xml:space="preserve">Благодійні акції: </w:t>
      </w:r>
      <w:r w:rsidRPr="009160AA">
        <w:rPr>
          <w:rFonts w:ascii="Times New Roman" w:eastAsia="Calibri" w:hAnsi="Times New Roman" w:cs="Times New Roman"/>
          <w:sz w:val="28"/>
          <w:szCs w:val="28"/>
        </w:rPr>
        <w:t>«Зігрій теплотою свого серця»  (теплі речі воїнам АТО);</w:t>
      </w:r>
      <w:r w:rsidR="00916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0AA">
        <w:rPr>
          <w:rFonts w:ascii="Times New Roman" w:eastAsia="Calibri" w:hAnsi="Times New Roman" w:cs="Times New Roman"/>
          <w:sz w:val="28"/>
          <w:szCs w:val="28"/>
        </w:rPr>
        <w:t>«Милосердя» до Дня людей похилого віку</w:t>
      </w:r>
      <w:r w:rsidR="009160AA" w:rsidRPr="009160A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160AA">
        <w:rPr>
          <w:rFonts w:ascii="Times New Roman" w:eastAsia="Calibri" w:hAnsi="Times New Roman" w:cs="Times New Roman"/>
          <w:sz w:val="28"/>
          <w:szCs w:val="28"/>
        </w:rPr>
        <w:t>«Подаруй бібліотеці книжку»</w:t>
      </w:r>
      <w:r w:rsidR="009160AA" w:rsidRPr="009160AA">
        <w:rPr>
          <w:rFonts w:ascii="Times New Roman" w:eastAsia="Calibri" w:hAnsi="Times New Roman" w:cs="Times New Roman"/>
          <w:sz w:val="28"/>
          <w:szCs w:val="28"/>
        </w:rPr>
        <w:t>; «Іграшка другу» (до дня С</w:t>
      </w:r>
      <w:r w:rsidRPr="009160AA">
        <w:rPr>
          <w:rFonts w:ascii="Times New Roman" w:eastAsia="Calibri" w:hAnsi="Times New Roman" w:cs="Times New Roman"/>
          <w:sz w:val="28"/>
          <w:szCs w:val="28"/>
        </w:rPr>
        <w:t>в. Миколая)</w:t>
      </w:r>
      <w:r w:rsidR="009160AA" w:rsidRPr="009160A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160AA">
        <w:rPr>
          <w:rFonts w:ascii="Times New Roman" w:eastAsia="Calibri" w:hAnsi="Times New Roman" w:cs="Times New Roman"/>
          <w:sz w:val="28"/>
          <w:szCs w:val="28"/>
        </w:rPr>
        <w:t>«Ми- проти насилля!»</w:t>
      </w:r>
      <w:r w:rsidR="009160AA" w:rsidRPr="009160A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160AA">
        <w:rPr>
          <w:rFonts w:ascii="Times New Roman" w:eastAsia="Calibri" w:hAnsi="Times New Roman" w:cs="Times New Roman"/>
          <w:sz w:val="28"/>
          <w:szCs w:val="28"/>
        </w:rPr>
        <w:t>Всеукраїнська акція «16 днів проти насильства».</w:t>
      </w:r>
    </w:p>
    <w:p w:rsidR="00C6207A" w:rsidRPr="00C6207A" w:rsidRDefault="00C6207A" w:rsidP="002940D1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7A">
        <w:rPr>
          <w:rFonts w:ascii="Times New Roman" w:eastAsia="Calibri" w:hAnsi="Times New Roman" w:cs="Times New Roman"/>
          <w:sz w:val="28"/>
          <w:szCs w:val="28"/>
        </w:rPr>
        <w:lastRenderedPageBreak/>
        <w:t>Спортивні змагання:</w:t>
      </w:r>
      <w:r w:rsidR="00916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0AA">
        <w:rPr>
          <w:rFonts w:ascii="Times New Roman" w:eastAsia="Calibri" w:hAnsi="Times New Roman" w:cs="Times New Roman"/>
          <w:sz w:val="28"/>
          <w:szCs w:val="28"/>
        </w:rPr>
        <w:t>«У здоровому тілі здоровий дух»</w:t>
      </w:r>
      <w:r w:rsidR="00C96CA6">
        <w:rPr>
          <w:rFonts w:ascii="Times New Roman" w:eastAsia="Calibri" w:hAnsi="Times New Roman" w:cs="Times New Roman"/>
          <w:sz w:val="28"/>
          <w:szCs w:val="28"/>
        </w:rPr>
        <w:t>;</w:t>
      </w:r>
      <w:r w:rsidR="009160A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6207A">
        <w:rPr>
          <w:rFonts w:ascii="Times New Roman" w:eastAsia="Calibri" w:hAnsi="Times New Roman" w:cs="Times New Roman"/>
          <w:sz w:val="28"/>
          <w:szCs w:val="28"/>
        </w:rPr>
        <w:t>озацькі забави</w:t>
      </w:r>
      <w:r w:rsidR="00C96CA6">
        <w:rPr>
          <w:rFonts w:ascii="Times New Roman" w:eastAsia="Calibri" w:hAnsi="Times New Roman" w:cs="Times New Roman"/>
          <w:sz w:val="28"/>
          <w:szCs w:val="28"/>
        </w:rPr>
        <w:t>;</w:t>
      </w:r>
      <w:r w:rsidR="00916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07A">
        <w:rPr>
          <w:rFonts w:ascii="Times New Roman" w:eastAsia="Calibri" w:hAnsi="Times New Roman" w:cs="Times New Roman"/>
          <w:sz w:val="28"/>
          <w:szCs w:val="28"/>
        </w:rPr>
        <w:t>Олімпійський тиждень</w:t>
      </w:r>
      <w:r w:rsidR="00C96CA6">
        <w:rPr>
          <w:rFonts w:ascii="Times New Roman" w:eastAsia="Calibri" w:hAnsi="Times New Roman" w:cs="Times New Roman"/>
          <w:sz w:val="28"/>
          <w:szCs w:val="28"/>
        </w:rPr>
        <w:t>;</w:t>
      </w:r>
      <w:r w:rsidRPr="00C62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0AA">
        <w:rPr>
          <w:rFonts w:ascii="Times New Roman" w:eastAsia="Calibri" w:hAnsi="Times New Roman" w:cs="Times New Roman"/>
          <w:sz w:val="28"/>
          <w:szCs w:val="28"/>
        </w:rPr>
        <w:t>ф</w:t>
      </w:r>
      <w:r w:rsidRPr="00C6207A">
        <w:rPr>
          <w:rFonts w:ascii="Times New Roman" w:eastAsia="Calibri" w:hAnsi="Times New Roman" w:cs="Times New Roman"/>
          <w:sz w:val="28"/>
          <w:szCs w:val="28"/>
        </w:rPr>
        <w:t>лешмоби:  «Голуб миру»;</w:t>
      </w:r>
      <w:r w:rsidR="00916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07A">
        <w:rPr>
          <w:rFonts w:ascii="Times New Roman" w:eastAsia="Calibri" w:hAnsi="Times New Roman" w:cs="Times New Roman"/>
          <w:sz w:val="28"/>
          <w:szCs w:val="28"/>
        </w:rPr>
        <w:t>«Ланцюг єдності» (до Дня Соборності України)</w:t>
      </w:r>
      <w:r w:rsidR="009160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207A">
        <w:rPr>
          <w:rFonts w:ascii="Times New Roman" w:eastAsia="Calibri" w:hAnsi="Times New Roman" w:cs="Times New Roman"/>
          <w:sz w:val="28"/>
          <w:szCs w:val="28"/>
        </w:rPr>
        <w:t>«Українська вишиванка»</w:t>
      </w:r>
      <w:r w:rsidR="009160AA">
        <w:rPr>
          <w:rFonts w:ascii="Times New Roman" w:eastAsia="Calibri" w:hAnsi="Times New Roman" w:cs="Times New Roman"/>
          <w:sz w:val="28"/>
          <w:szCs w:val="28"/>
        </w:rPr>
        <w:t>. У</w:t>
      </w:r>
      <w:r w:rsidRPr="00C6207A">
        <w:rPr>
          <w:rFonts w:ascii="Times New Roman" w:eastAsia="Calibri" w:hAnsi="Times New Roman" w:cs="Times New Roman"/>
          <w:sz w:val="28"/>
          <w:szCs w:val="28"/>
        </w:rPr>
        <w:t>часть у заходах, присвячених Дню Партизанської слави;</w:t>
      </w:r>
      <w:r w:rsidR="00C9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07A">
        <w:rPr>
          <w:rFonts w:ascii="Times New Roman" w:eastAsia="Calibri" w:hAnsi="Times New Roman" w:cs="Times New Roman"/>
          <w:sz w:val="28"/>
          <w:szCs w:val="28"/>
        </w:rPr>
        <w:t>День українського козацтва (козацькі забави);</w:t>
      </w:r>
      <w:r w:rsidR="00C9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07A">
        <w:rPr>
          <w:rFonts w:ascii="Times New Roman" w:eastAsia="Calibri" w:hAnsi="Times New Roman" w:cs="Times New Roman"/>
          <w:sz w:val="28"/>
          <w:szCs w:val="28"/>
        </w:rPr>
        <w:t>Шевченківський тиждень</w:t>
      </w:r>
      <w:r w:rsidR="00C96CA6">
        <w:rPr>
          <w:rFonts w:ascii="Times New Roman" w:eastAsia="Calibri" w:hAnsi="Times New Roman" w:cs="Times New Roman"/>
          <w:sz w:val="28"/>
          <w:szCs w:val="28"/>
        </w:rPr>
        <w:t>. Т</w:t>
      </w:r>
      <w:r w:rsidRPr="00C6207A">
        <w:rPr>
          <w:rFonts w:ascii="Times New Roman" w:eastAsia="Calibri" w:hAnsi="Times New Roman" w:cs="Times New Roman"/>
          <w:sz w:val="28"/>
          <w:szCs w:val="28"/>
        </w:rPr>
        <w:t xml:space="preserve">ематичні лінійки до </w:t>
      </w:r>
      <w:r w:rsidR="00C96CA6">
        <w:rPr>
          <w:rFonts w:ascii="Times New Roman" w:eastAsia="Calibri" w:hAnsi="Times New Roman" w:cs="Times New Roman"/>
          <w:sz w:val="28"/>
          <w:szCs w:val="28"/>
        </w:rPr>
        <w:t>«</w:t>
      </w:r>
      <w:r w:rsidRPr="00C6207A">
        <w:rPr>
          <w:rFonts w:ascii="Times New Roman" w:eastAsia="Calibri" w:hAnsi="Times New Roman" w:cs="Times New Roman"/>
          <w:sz w:val="28"/>
          <w:szCs w:val="28"/>
        </w:rPr>
        <w:t>Дня Гідності та Св</w:t>
      </w:r>
      <w:r w:rsidR="00C96CA6">
        <w:rPr>
          <w:rFonts w:ascii="Times New Roman" w:eastAsia="Calibri" w:hAnsi="Times New Roman" w:cs="Times New Roman"/>
          <w:sz w:val="28"/>
          <w:szCs w:val="28"/>
        </w:rPr>
        <w:t>ободи», «Пам’яті Небесної Сотні</w:t>
      </w:r>
      <w:r w:rsidRPr="00C6207A">
        <w:rPr>
          <w:rFonts w:ascii="Times New Roman" w:eastAsia="Calibri" w:hAnsi="Times New Roman" w:cs="Times New Roman"/>
          <w:sz w:val="28"/>
          <w:szCs w:val="28"/>
        </w:rPr>
        <w:t>», «Пам’яті героїв Крут», «Трагічна сторінка історії України – голодомор 1932-1933рр».</w:t>
      </w:r>
      <w:r w:rsidR="00C96CA6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C6207A">
        <w:rPr>
          <w:rFonts w:ascii="Times New Roman" w:eastAsia="Calibri" w:hAnsi="Times New Roman" w:cs="Times New Roman"/>
          <w:sz w:val="28"/>
          <w:szCs w:val="28"/>
        </w:rPr>
        <w:t>ематичних заходів «До миру прагнуть українці», лінійках: «Жива пам'ять про героїв «Революції гідності»; «Вклонімся величним тим рокам», зустрічей: з воїнами-афганцями «Юнь, яка крокувала війною», День захисникаУкраїни, День Соборності України, День української писанки, відеозустріч «Чорні крила біди»;</w:t>
      </w:r>
    </w:p>
    <w:p w:rsidR="00C6207A" w:rsidRPr="00C6207A" w:rsidRDefault="00C6207A" w:rsidP="002940D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7A">
        <w:rPr>
          <w:rFonts w:ascii="Times New Roman" w:eastAsia="Calibri" w:hAnsi="Times New Roman" w:cs="Times New Roman"/>
          <w:sz w:val="28"/>
          <w:szCs w:val="28"/>
        </w:rPr>
        <w:t>Було організовано  благоустрій територій, проведення благодійних</w:t>
      </w:r>
      <w:r w:rsidR="00C9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07A">
        <w:rPr>
          <w:rFonts w:ascii="Times New Roman" w:eastAsia="Calibri" w:hAnsi="Times New Roman" w:cs="Times New Roman"/>
          <w:sz w:val="28"/>
          <w:szCs w:val="28"/>
        </w:rPr>
        <w:t>акцій «Смітникам — Ні! Чистоті — Так!», Чисте довкілля – джерело</w:t>
      </w:r>
      <w:r w:rsidR="00C9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07A">
        <w:rPr>
          <w:rFonts w:ascii="Times New Roman" w:eastAsia="Calibri" w:hAnsi="Times New Roman" w:cs="Times New Roman"/>
          <w:sz w:val="28"/>
          <w:szCs w:val="28"/>
        </w:rPr>
        <w:t>життя» сприяє організованому чергуванню в ліцеї, стежить за санітарним станом класних кімнат і забезпечує контроль за їхньою діяльністю.</w:t>
      </w:r>
    </w:p>
    <w:p w:rsidR="00DD578C" w:rsidRPr="00C6207A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07A">
        <w:rPr>
          <w:rFonts w:ascii="Times New Roman" w:hAnsi="Times New Roman" w:cs="Times New Roman"/>
          <w:sz w:val="28"/>
          <w:szCs w:val="28"/>
          <w:lang w:val="ru-RU"/>
        </w:rPr>
        <w:t>Самоврядування – це реальний безперервний процес залучення учнів до суспільних справ. Учнівське самоврядування робить життя школи змістовним, насиченим, цікавим. Маючи діючу модель учнівського самоврядування, наша школа, не тільки дає знання, а й виховує людину в дусі патріотизму, вчить добру, порядності. Діти вчаться відчувати відповідальність, проявляти ініціативу, допомагати один одному.</w:t>
      </w:r>
    </w:p>
    <w:p w:rsidR="00DD578C" w:rsidRPr="00902C8B" w:rsidRDefault="003D3A51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Плануючи виховну роботу в 2021/2022</w:t>
      </w:r>
      <w:r w:rsidR="00DD578C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навчальному році необхідно удосконалити контрольно-аналітичну діяльність навчального закладу з питань організації виховної роботи:</w:t>
      </w:r>
    </w:p>
    <w:p w:rsidR="00DD578C" w:rsidRPr="00902C8B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- забе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зпечити участь учнів закладу у 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обласних, районн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>их конкурсах, виставках дитячих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робіт;</w:t>
      </w:r>
    </w:p>
    <w:p w:rsidR="00DD578C" w:rsidRPr="00902C8B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- систематично проводити засід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>ання активу дитячої організації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78C" w:rsidRPr="00902C8B" w:rsidRDefault="00DD578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- забезп</w:t>
      </w:r>
      <w:r w:rsidR="003D3A51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ечити активну участь учнів </w:t>
      </w:r>
      <w:r w:rsidR="003D3A51" w:rsidRPr="00902C8B">
        <w:rPr>
          <w:rFonts w:ascii="Times New Roman" w:hAnsi="Times New Roman" w:cs="Times New Roman"/>
          <w:sz w:val="28"/>
          <w:szCs w:val="28"/>
        </w:rPr>
        <w:t>ліцею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>в спортивних змаганнях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78C" w:rsidRPr="00902C8B" w:rsidRDefault="00326337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- класним </w:t>
      </w:r>
      <w:r w:rsidR="00D51DEA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керівникам </w:t>
      </w:r>
      <w:r w:rsidR="00DD578C" w:rsidRPr="00902C8B">
        <w:rPr>
          <w:rFonts w:ascii="Times New Roman" w:hAnsi="Times New Roman" w:cs="Times New Roman"/>
          <w:sz w:val="28"/>
          <w:szCs w:val="28"/>
          <w:lang w:val="ru-RU"/>
        </w:rPr>
        <w:t>використовуват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и різноманітні форми та методи виховної роботи </w:t>
      </w:r>
      <w:r w:rsidR="00DD578C" w:rsidRPr="00902C8B">
        <w:rPr>
          <w:rFonts w:ascii="Times New Roman" w:hAnsi="Times New Roman" w:cs="Times New Roman"/>
          <w:sz w:val="28"/>
          <w:szCs w:val="28"/>
          <w:lang w:val="ru-RU"/>
        </w:rPr>
        <w:t>з учнями.</w:t>
      </w:r>
    </w:p>
    <w:p w:rsidR="00B1510D" w:rsidRPr="002940D1" w:rsidRDefault="00373A1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40D1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B1510D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10D" w:rsidRPr="002940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Вжиті керівником заходи щодо зміцнення та модернізації матеріально-технічної бази навчального закладу. </w:t>
      </w:r>
    </w:p>
    <w:p w:rsidR="00B1510D" w:rsidRPr="002940D1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Діяльність </w:t>
      </w:r>
      <w:r w:rsidR="00CF2794" w:rsidRPr="002940D1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 забезпечувалася, виходячи з</w:t>
      </w:r>
      <w:r w:rsidR="00756E48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 фактичних обсягів фінансування</w:t>
      </w:r>
      <w:r w:rsidRPr="002940D1">
        <w:rPr>
          <w:rFonts w:ascii="Times New Roman" w:hAnsi="Times New Roman" w:cs="Times New Roman"/>
          <w:sz w:val="28"/>
          <w:szCs w:val="28"/>
          <w:lang w:val="ru-RU"/>
        </w:rPr>
        <w:t>, фінансової допомоги з боку керівників с/г. підприємств та підприємців. В школі були проведено великі роботи по зміцненню матеріально-технічної бази школи,</w:t>
      </w:r>
      <w:r w:rsidR="00756E48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створення оптимальних умов для організації </w:t>
      </w:r>
      <w:r w:rsidR="006B56EB" w:rsidRPr="002940D1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r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 процесу. Приміщення школи були повністю підготовлені до нового навчального року та до осінньо-зимового сезону.</w:t>
      </w:r>
    </w:p>
    <w:p w:rsidR="00B1510D" w:rsidRPr="002940D1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0D1">
        <w:rPr>
          <w:rFonts w:ascii="Times New Roman" w:hAnsi="Times New Roman" w:cs="Times New Roman"/>
          <w:sz w:val="28"/>
          <w:szCs w:val="28"/>
          <w:lang w:val="ru-RU"/>
        </w:rPr>
        <w:t>Так за цей підзвітній рік, було забезпеч</w:t>
      </w:r>
      <w:r w:rsidR="006601DA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ено виконання </w:t>
      </w:r>
      <w:r w:rsidR="008A2D9F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робіт </w:t>
      </w:r>
      <w:r w:rsidR="002940D1" w:rsidRPr="002940D1">
        <w:rPr>
          <w:rFonts w:ascii="Times New Roman" w:hAnsi="Times New Roman" w:cs="Times New Roman"/>
          <w:sz w:val="28"/>
          <w:szCs w:val="28"/>
          <w:lang w:val="ru-RU"/>
        </w:rPr>
        <w:t>по поточному</w:t>
      </w:r>
      <w:r w:rsidR="006601DA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 ремонту</w:t>
      </w:r>
      <w:r w:rsidR="00565711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 за бюджетні кошти:</w:t>
      </w:r>
    </w:p>
    <w:p w:rsidR="00565711" w:rsidRPr="002940D1" w:rsidRDefault="00565711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Для зміцнення шкільної матеріально-технічної бази витратено коштів </w:t>
      </w:r>
      <w:r w:rsidR="004E1C94"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орієнтовно </w:t>
      </w:r>
      <w:r w:rsidRPr="002940D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6601DA" w:rsidRPr="002940D1">
        <w:rPr>
          <w:rFonts w:ascii="Times New Roman" w:hAnsi="Times New Roman" w:cs="Times New Roman"/>
          <w:sz w:val="28"/>
          <w:szCs w:val="28"/>
          <w:lang w:val="ru-RU"/>
        </w:rPr>
        <w:t>суму 450</w:t>
      </w:r>
      <w:r w:rsidR="002940D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E1C94" w:rsidRPr="002940D1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2940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0D1">
        <w:rPr>
          <w:rFonts w:ascii="Times New Roman" w:hAnsi="Times New Roman" w:cs="Times New Roman"/>
          <w:sz w:val="28"/>
          <w:szCs w:val="28"/>
          <w:lang w:val="ru-RU"/>
        </w:rPr>
        <w:t>грн.</w:t>
      </w:r>
    </w:p>
    <w:p w:rsidR="00B1510D" w:rsidRPr="004910B4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Вжиті заходи щодо забезпечення </w:t>
      </w:r>
      <w:r w:rsidR="00CF2794" w:rsidRPr="004910B4">
        <w:rPr>
          <w:rFonts w:ascii="Times New Roman" w:hAnsi="Times New Roman" w:cs="Times New Roman"/>
          <w:b/>
          <w:sz w:val="28"/>
          <w:szCs w:val="28"/>
          <w:lang w:val="ru-RU"/>
        </w:rPr>
        <w:t>ліцею</w:t>
      </w:r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кваліфікованими педагогічними кадрами </w:t>
      </w:r>
      <w:r w:rsidR="003D3E7F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 доцільність їх розстановки. </w:t>
      </w:r>
    </w:p>
    <w:p w:rsidR="00B1510D" w:rsidRPr="004910B4" w:rsidRDefault="00CF2794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Ліцей повністю укомплектований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кваліфікованими педагогічними кадрами, які мають відповідні кваліфікаційні категорії, технічним та обслуговуючим персоналом</w:t>
      </w:r>
      <w:r w:rsidR="000F13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Якісний склад педколективу </w:t>
      </w:r>
      <w:r w:rsidR="00CF2794"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на кінець навчального року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1510D" w:rsidRPr="004910B4" w:rsidRDefault="00E06617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Вища категорія – 10 (37%);</w:t>
      </w:r>
    </w:p>
    <w:p w:rsidR="00B1510D" w:rsidRPr="004910B4" w:rsidRDefault="00E06617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катерогія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-4 (15%);</w:t>
      </w:r>
    </w:p>
    <w:p w:rsidR="00B1510D" w:rsidRPr="004910B4" w:rsidRDefault="00E06617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ІІ</w:t>
      </w:r>
      <w:r w:rsidR="00CF208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атегорія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– 6 (22%); 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r w:rsidR="00E06617" w:rsidRPr="004910B4">
        <w:rPr>
          <w:rFonts w:ascii="Times New Roman" w:hAnsi="Times New Roman" w:cs="Times New Roman"/>
          <w:sz w:val="28"/>
          <w:szCs w:val="28"/>
          <w:lang w:val="ru-RU"/>
        </w:rPr>
        <w:t>- 3 (11%);</w:t>
      </w:r>
    </w:p>
    <w:p w:rsidR="00E06617" w:rsidRPr="004910B4" w:rsidRDefault="00457F9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12 т.р.-1</w:t>
      </w:r>
    </w:p>
    <w:p w:rsidR="00B1510D" w:rsidRPr="004910B4" w:rsidRDefault="00457F9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11 т.р.-2</w:t>
      </w:r>
      <w:r w:rsidR="00E06617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тарифний розряд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06617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– 11%, </w:t>
      </w:r>
    </w:p>
    <w:p w:rsidR="00B1510D" w:rsidRPr="004910B4" w:rsidRDefault="00C55E9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1D162D" w:rsidRPr="004910B4">
        <w:rPr>
          <w:rFonts w:ascii="Times New Roman" w:hAnsi="Times New Roman" w:cs="Times New Roman"/>
          <w:sz w:val="28"/>
          <w:szCs w:val="28"/>
          <w:lang w:val="ru-RU"/>
        </w:rPr>
        <w:t>вання «Старший вчитель» мають 5</w:t>
      </w:r>
      <w:r w:rsidR="00457F9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вчителів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В розрізі базових дисциплін ситуація з укомплектованістю педагогічними працівниками має такий вигляд: середнє тижневе навантаження педагогічних 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працівників </w:t>
      </w:r>
      <w:r w:rsidR="00C55E9E" w:rsidRPr="004910B4">
        <w:rPr>
          <w:rFonts w:ascii="Times New Roman" w:hAnsi="Times New Roman" w:cs="Times New Roman"/>
          <w:sz w:val="28"/>
          <w:szCs w:val="28"/>
          <w:lang w:val="ru-RU"/>
        </w:rPr>
        <w:t>по ліцею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18 годин. Плинність педкадрів у </w:t>
      </w:r>
      <w:r w:rsidR="00B43FA4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ліцеї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відсутня. З метою підвище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ння професійної компетентності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педагогічних працівників сплановано проходження ними навчання на курсах підвищення кваліфікації.</w:t>
      </w:r>
    </w:p>
    <w:p w:rsidR="00A655F7" w:rsidRPr="004910B4" w:rsidRDefault="00B43FA4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2020/2021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н.р. пройшл</w:t>
      </w:r>
      <w:r w:rsidR="00DF6496" w:rsidRPr="004910B4">
        <w:rPr>
          <w:rFonts w:ascii="Times New Roman" w:hAnsi="Times New Roman" w:cs="Times New Roman"/>
          <w:sz w:val="28"/>
          <w:szCs w:val="28"/>
          <w:lang w:val="ru-RU"/>
        </w:rPr>
        <w:t>и курси пі</w:t>
      </w:r>
      <w:r w:rsidR="00C44FF4" w:rsidRPr="004910B4">
        <w:rPr>
          <w:rFonts w:ascii="Times New Roman" w:hAnsi="Times New Roman" w:cs="Times New Roman"/>
          <w:sz w:val="28"/>
          <w:szCs w:val="28"/>
          <w:lang w:val="ru-RU"/>
        </w:rPr>
        <w:t>двищення кваліфікації:</w:t>
      </w:r>
    </w:p>
    <w:p w:rsidR="00412A7A" w:rsidRPr="004910B4" w:rsidRDefault="000F136B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ри інституті підвищення кваліфікації </w:t>
      </w:r>
      <w:r w:rsidR="00412A7A" w:rsidRPr="004910B4">
        <w:rPr>
          <w:rFonts w:ascii="Times New Roman" w:eastAsia="Calibri" w:hAnsi="Times New Roman" w:cs="Times New Roman"/>
          <w:sz w:val="28"/>
          <w:szCs w:val="28"/>
        </w:rPr>
        <w:t>педагогічних працівників і менеджменту освіти ХНПУ ім. Г.С.Сковороди</w:t>
      </w:r>
      <w:r w:rsidR="00412A7A" w:rsidRPr="004910B4">
        <w:rPr>
          <w:rFonts w:ascii="Times New Roman" w:hAnsi="Times New Roman" w:cs="Times New Roman"/>
          <w:sz w:val="28"/>
          <w:szCs w:val="28"/>
        </w:rPr>
        <w:t>:</w:t>
      </w:r>
    </w:p>
    <w:p w:rsidR="00FE3EEA" w:rsidRPr="004910B4" w:rsidRDefault="00C55E9E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Оксана Пономаренко </w:t>
      </w:r>
      <w:proofErr w:type="gramStart"/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4910B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4910B4">
        <w:rPr>
          <w:rFonts w:ascii="Times New Roman" w:eastAsia="Calibri" w:hAnsi="Times New Roman" w:cs="Times New Roman"/>
          <w:sz w:val="28"/>
          <w:szCs w:val="28"/>
        </w:rPr>
        <w:t>Основи здоров</w:t>
      </w:r>
      <w:r w:rsidRPr="004910B4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4910B4">
        <w:rPr>
          <w:rFonts w:ascii="Times New Roman" w:eastAsia="Calibri" w:hAnsi="Times New Roman" w:cs="Times New Roman"/>
          <w:sz w:val="28"/>
          <w:szCs w:val="28"/>
        </w:rPr>
        <w:t>я»</w:t>
      </w:r>
      <w:r w:rsidRPr="004910B4">
        <w:rPr>
          <w:rFonts w:ascii="Times New Roman" w:hAnsi="Times New Roman" w:cs="Times New Roman"/>
          <w:sz w:val="28"/>
          <w:szCs w:val="28"/>
        </w:rPr>
        <w:t>;</w:t>
      </w:r>
    </w:p>
    <w:p w:rsidR="00C55E9E" w:rsidRPr="004910B4" w:rsidRDefault="00C55E9E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Валентина Шокало – «Зарубіжна література»;</w:t>
      </w:r>
    </w:p>
    <w:p w:rsidR="00C55E9E" w:rsidRPr="004910B4" w:rsidRDefault="00C55E9E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Наталія Семененко - </w:t>
      </w:r>
      <w:r w:rsidRPr="004910B4">
        <w:rPr>
          <w:rFonts w:ascii="Times New Roman" w:eastAsia="Calibri" w:hAnsi="Times New Roman" w:cs="Times New Roman"/>
          <w:sz w:val="28"/>
          <w:szCs w:val="28"/>
        </w:rPr>
        <w:t>«Трудове навчання, технології»</w:t>
      </w:r>
      <w:r w:rsidR="00412A7A" w:rsidRPr="00491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A7A" w:rsidRPr="004910B4" w:rsidRDefault="00412A7A" w:rsidP="00294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eastAsia="Calibri" w:hAnsi="Times New Roman" w:cs="Times New Roman"/>
          <w:sz w:val="28"/>
          <w:szCs w:val="28"/>
        </w:rPr>
        <w:t>При комунальному вищому навчальному закладі «ХАНО»:</w:t>
      </w:r>
    </w:p>
    <w:p w:rsidR="00875DC6" w:rsidRPr="004910B4" w:rsidRDefault="00875DC6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4910B4">
        <w:rPr>
          <w:rFonts w:ascii="Times New Roman" w:eastAsia="Calibri" w:hAnsi="Times New Roman" w:cs="Times New Roman"/>
          <w:sz w:val="28"/>
          <w:szCs w:val="28"/>
        </w:rPr>
        <w:t>Тетяна Кулик - «Розвиток професійних компетентностей асистента вчителя»</w:t>
      </w:r>
      <w:r w:rsidR="00412A7A" w:rsidRPr="00491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A7A" w:rsidRPr="004910B4" w:rsidRDefault="00412A7A" w:rsidP="00294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</w:rPr>
        <w:t>-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Зоряна Казакова, Оксана Пономаренко пройшли </w:t>
      </w:r>
      <w:r w:rsidRPr="004910B4">
        <w:rPr>
          <w:rFonts w:ascii="Times New Roman" w:eastAsia="Calibri" w:hAnsi="Times New Roman" w:cs="Times New Roman"/>
          <w:sz w:val="28"/>
          <w:szCs w:val="28"/>
        </w:rPr>
        <w:t>тренінг для радників/-ць з гендерних питань</w:t>
      </w:r>
      <w:r w:rsidRPr="004910B4">
        <w:rPr>
          <w:rFonts w:ascii="Times New Roman" w:hAnsi="Times New Roman" w:cs="Times New Roman"/>
          <w:sz w:val="28"/>
          <w:szCs w:val="28"/>
        </w:rPr>
        <w:t>» при центрі гендерної культури.</w:t>
      </w:r>
    </w:p>
    <w:p w:rsidR="00C55E9E" w:rsidRPr="004910B4" w:rsidRDefault="00412A7A" w:rsidP="00294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</w:rPr>
        <w:t>Педагогічні працівники п</w:t>
      </w:r>
      <w:r w:rsidR="00C55E9E" w:rsidRPr="004910B4">
        <w:rPr>
          <w:rFonts w:ascii="Times New Roman" w:hAnsi="Times New Roman" w:cs="Times New Roman"/>
          <w:sz w:val="28"/>
          <w:szCs w:val="28"/>
        </w:rPr>
        <w:t xml:space="preserve">ройшли курси за видом </w:t>
      </w:r>
      <w:r w:rsidR="00C55E9E" w:rsidRPr="004910B4">
        <w:rPr>
          <w:rFonts w:ascii="Times New Roman" w:eastAsia="Calibri" w:hAnsi="Times New Roman" w:cs="Times New Roman"/>
          <w:sz w:val="28"/>
          <w:szCs w:val="28"/>
        </w:rPr>
        <w:t>«вебінар»</w:t>
      </w:r>
      <w:r w:rsidR="00C55E9E"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="00C55E9E" w:rsidRPr="004910B4">
        <w:rPr>
          <w:rFonts w:ascii="Times New Roman" w:eastAsia="Calibri" w:hAnsi="Times New Roman" w:cs="Times New Roman"/>
          <w:sz w:val="28"/>
          <w:szCs w:val="28"/>
        </w:rPr>
        <w:t>(дистанційно)</w:t>
      </w:r>
      <w:r w:rsidR="00C55E9E" w:rsidRPr="004910B4">
        <w:rPr>
          <w:rFonts w:ascii="Times New Roman" w:hAnsi="Times New Roman" w:cs="Times New Roman"/>
          <w:sz w:val="28"/>
          <w:szCs w:val="28"/>
        </w:rPr>
        <w:t>:</w:t>
      </w:r>
    </w:p>
    <w:p w:rsidR="00C55E9E" w:rsidRPr="004910B4" w:rsidRDefault="007630C0" w:rsidP="00294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5E9E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Тетяна Кулик - </w:t>
      </w:r>
      <w:r w:rsidR="00C55E9E" w:rsidRPr="004910B4">
        <w:rPr>
          <w:rFonts w:ascii="Times New Roman" w:eastAsia="Calibri" w:hAnsi="Times New Roman" w:cs="Times New Roman"/>
          <w:sz w:val="28"/>
          <w:szCs w:val="28"/>
        </w:rPr>
        <w:t>«Співпраця асистента учителя з педагогами</w:t>
      </w:r>
      <w:r w:rsidR="00C55E9E" w:rsidRPr="004910B4">
        <w:rPr>
          <w:rFonts w:ascii="Times New Roman" w:hAnsi="Times New Roman" w:cs="Times New Roman"/>
          <w:sz w:val="28"/>
          <w:szCs w:val="28"/>
        </w:rPr>
        <w:t>»;</w:t>
      </w:r>
    </w:p>
    <w:p w:rsidR="00C55E9E" w:rsidRPr="004910B4" w:rsidRDefault="007630C0" w:rsidP="00294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5E9E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Наталія Шмат - </w:t>
      </w:r>
      <w:r w:rsidR="00C55E9E" w:rsidRPr="004910B4">
        <w:rPr>
          <w:rFonts w:ascii="Times New Roman" w:eastAsia="Calibri" w:hAnsi="Times New Roman" w:cs="Times New Roman"/>
          <w:sz w:val="28"/>
          <w:szCs w:val="28"/>
        </w:rPr>
        <w:t>«Організація дистанційного навчання на уроках історії»</w:t>
      </w:r>
      <w:r w:rsidR="00C55E9E" w:rsidRPr="004910B4">
        <w:rPr>
          <w:rFonts w:ascii="Times New Roman" w:hAnsi="Times New Roman" w:cs="Times New Roman"/>
          <w:sz w:val="28"/>
          <w:szCs w:val="28"/>
        </w:rPr>
        <w:t>;</w:t>
      </w:r>
    </w:p>
    <w:p w:rsidR="00875DC6" w:rsidRPr="004910B4" w:rsidRDefault="00875DC6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55E9E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Любов Гончаренко - </w:t>
      </w:r>
      <w:r w:rsidR="00C55E9E" w:rsidRPr="004910B4">
        <w:rPr>
          <w:rFonts w:ascii="Times New Roman" w:eastAsia="Calibri" w:hAnsi="Times New Roman" w:cs="Times New Roman"/>
          <w:sz w:val="28"/>
          <w:szCs w:val="28"/>
        </w:rPr>
        <w:t>«Ефективна та зручна організація дистанційного навчання за допомогою інноваційних тестів»</w:t>
      </w:r>
      <w:r w:rsidR="00C55E9E" w:rsidRPr="004910B4">
        <w:rPr>
          <w:rFonts w:ascii="Times New Roman" w:hAnsi="Times New Roman" w:cs="Times New Roman"/>
          <w:sz w:val="28"/>
          <w:szCs w:val="28"/>
        </w:rPr>
        <w:t>;</w:t>
      </w:r>
      <w:r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Pr="004910B4">
        <w:rPr>
          <w:rFonts w:ascii="Times New Roman" w:eastAsia="Calibri" w:hAnsi="Times New Roman" w:cs="Times New Roman"/>
          <w:sz w:val="28"/>
          <w:szCs w:val="28"/>
        </w:rPr>
        <w:t>«Особливості гендерної рівності в освітньому процесі»»</w:t>
      </w:r>
      <w:r w:rsidRPr="004910B4">
        <w:rPr>
          <w:rFonts w:ascii="Times New Roman" w:hAnsi="Times New Roman" w:cs="Times New Roman"/>
          <w:sz w:val="28"/>
          <w:szCs w:val="28"/>
        </w:rPr>
        <w:t>; «Методи виправлення учнівських помилок під час дистанційного харчування»;</w:t>
      </w:r>
    </w:p>
    <w:p w:rsidR="00C55E9E" w:rsidRPr="004910B4" w:rsidRDefault="007630C0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5DC6" w:rsidRPr="004910B4">
        <w:rPr>
          <w:rFonts w:ascii="Times New Roman" w:hAnsi="Times New Roman" w:cs="Times New Roman"/>
          <w:sz w:val="28"/>
          <w:szCs w:val="28"/>
          <w:lang w:val="ru-RU"/>
        </w:rPr>
        <w:t>Світлана Перепелиця – «Бери й роби»;</w:t>
      </w:r>
      <w:r w:rsidR="00875DC6"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«Планета – мій дім». Найбільший урок у світі з екології та кліматичних змін»</w:t>
      </w:r>
      <w:r w:rsidR="00875DC6" w:rsidRPr="004910B4">
        <w:rPr>
          <w:rFonts w:ascii="Times New Roman" w:hAnsi="Times New Roman" w:cs="Times New Roman"/>
          <w:sz w:val="28"/>
          <w:szCs w:val="28"/>
        </w:rPr>
        <w:t>;</w:t>
      </w:r>
    </w:p>
    <w:p w:rsidR="00875DC6" w:rsidRPr="004910B4" w:rsidRDefault="00412A7A" w:rsidP="00294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5DC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Олена Угрюмова - 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 xml:space="preserve">«Психологічна підтримка </w:t>
      </w:r>
      <w:r w:rsidR="00A803A4" w:rsidRPr="004910B4">
        <w:rPr>
          <w:rFonts w:ascii="Times New Roman" w:eastAsia="Calibri" w:hAnsi="Times New Roman" w:cs="Times New Roman"/>
          <w:sz w:val="28"/>
          <w:szCs w:val="28"/>
        </w:rPr>
        <w:t>одинадцятикласників офлайн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 xml:space="preserve"> та онлайн на етапі завершення шкільного навчання»</w:t>
      </w:r>
      <w:r w:rsidR="00875DC6" w:rsidRPr="004910B4">
        <w:rPr>
          <w:rFonts w:ascii="Times New Roman" w:hAnsi="Times New Roman" w:cs="Times New Roman"/>
          <w:sz w:val="28"/>
          <w:szCs w:val="28"/>
        </w:rPr>
        <w:t>;</w:t>
      </w:r>
    </w:p>
    <w:p w:rsidR="00875DC6" w:rsidRPr="004910B4" w:rsidRDefault="00412A7A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5DC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Віра Клочан - </w:t>
      </w:r>
      <w:r w:rsidR="00875DC6" w:rsidRPr="004910B4">
        <w:rPr>
          <w:rFonts w:ascii="Times New Roman" w:eastAsia="Calibri" w:hAnsi="Times New Roman" w:cs="Times New Roman"/>
          <w:sz w:val="28"/>
          <w:szCs w:val="28"/>
          <w:lang w:val="en-US"/>
        </w:rPr>
        <w:t>Storytelling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 xml:space="preserve"> в освіті. Як зацікавити учнів та створити захоплюючий урок»</w:t>
      </w:r>
      <w:r w:rsidR="00875DC6" w:rsidRPr="004910B4">
        <w:rPr>
          <w:rFonts w:ascii="Times New Roman" w:hAnsi="Times New Roman" w:cs="Times New Roman"/>
          <w:sz w:val="28"/>
          <w:szCs w:val="28"/>
        </w:rPr>
        <w:t>;</w:t>
      </w:r>
    </w:p>
    <w:p w:rsidR="00875DC6" w:rsidRPr="004910B4" w:rsidRDefault="00412A7A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-</w:t>
      </w:r>
      <w:r w:rsidR="00875DC6" w:rsidRPr="004910B4">
        <w:rPr>
          <w:rFonts w:ascii="Times New Roman" w:hAnsi="Times New Roman" w:cs="Times New Roman"/>
          <w:sz w:val="28"/>
          <w:szCs w:val="28"/>
        </w:rPr>
        <w:t xml:space="preserve">Лариса Загородська - 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«Про дистанційний та змішаний формати навчання дл</w:t>
      </w:r>
      <w:r w:rsidR="00875DC6" w:rsidRPr="004910B4">
        <w:rPr>
          <w:rFonts w:ascii="Times New Roman" w:hAnsi="Times New Roman" w:cs="Times New Roman"/>
          <w:sz w:val="28"/>
          <w:szCs w:val="28"/>
        </w:rPr>
        <w:t xml:space="preserve">я педагогів та керівників шкіл»; 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«Планета – мій дім». Найбільший урок у світі з екології та кліматичних змін»</w:t>
      </w:r>
      <w:r w:rsidR="00875DC6" w:rsidRPr="004910B4">
        <w:rPr>
          <w:rFonts w:ascii="Times New Roman" w:hAnsi="Times New Roman" w:cs="Times New Roman"/>
          <w:sz w:val="28"/>
          <w:szCs w:val="28"/>
        </w:rPr>
        <w:t>;</w:t>
      </w:r>
    </w:p>
    <w:p w:rsidR="00875DC6" w:rsidRPr="004910B4" w:rsidRDefault="00C55E9E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-Тетяна Гришко - </w:t>
      </w:r>
      <w:r w:rsidRPr="004910B4">
        <w:rPr>
          <w:rFonts w:ascii="Times New Roman" w:eastAsia="Calibri" w:hAnsi="Times New Roman" w:cs="Times New Roman"/>
          <w:sz w:val="28"/>
          <w:szCs w:val="28"/>
        </w:rPr>
        <w:t>«Фізична культура в умовах дистанційного навчання»</w:t>
      </w:r>
      <w:r w:rsidRPr="004910B4">
        <w:rPr>
          <w:rFonts w:ascii="Times New Roman" w:hAnsi="Times New Roman" w:cs="Times New Roman"/>
          <w:sz w:val="28"/>
          <w:szCs w:val="28"/>
        </w:rPr>
        <w:t>;</w:t>
      </w:r>
      <w:r w:rsidR="00875DC6"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«Надання першої медичної допомоги в закладах о</w:t>
      </w:r>
      <w:r w:rsidR="00875DC6" w:rsidRPr="004910B4">
        <w:rPr>
          <w:rFonts w:ascii="Times New Roman" w:hAnsi="Times New Roman" w:cs="Times New Roman"/>
          <w:sz w:val="28"/>
          <w:szCs w:val="28"/>
        </w:rPr>
        <w:t xml:space="preserve">світи. Інструктаж для </w:t>
      </w:r>
      <w:r w:rsidR="00875DC6" w:rsidRPr="004910B4">
        <w:rPr>
          <w:rFonts w:ascii="Times New Roman" w:hAnsi="Times New Roman" w:cs="Times New Roman"/>
          <w:sz w:val="28"/>
          <w:szCs w:val="28"/>
        </w:rPr>
        <w:lastRenderedPageBreak/>
        <w:t>педагогів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»</w:t>
      </w:r>
      <w:r w:rsidR="00875DC6" w:rsidRPr="004910B4">
        <w:rPr>
          <w:rFonts w:ascii="Times New Roman" w:hAnsi="Times New Roman" w:cs="Times New Roman"/>
          <w:sz w:val="28"/>
          <w:szCs w:val="28"/>
        </w:rPr>
        <w:t xml:space="preserve">, 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«Нетрадиційні види спорту як елемент зацікавлення у</w:t>
      </w:r>
      <w:r w:rsidR="00875DC6" w:rsidRPr="004910B4">
        <w:rPr>
          <w:rFonts w:ascii="Times New Roman" w:hAnsi="Times New Roman" w:cs="Times New Roman"/>
          <w:sz w:val="28"/>
          <w:szCs w:val="28"/>
        </w:rPr>
        <w:t>чнів до уроку фізичної культури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»</w:t>
      </w:r>
      <w:r w:rsidR="00412A7A" w:rsidRPr="004910B4">
        <w:rPr>
          <w:rFonts w:ascii="Times New Roman" w:hAnsi="Times New Roman" w:cs="Times New Roman"/>
          <w:sz w:val="28"/>
          <w:szCs w:val="28"/>
        </w:rPr>
        <w:t xml:space="preserve"> (</w:t>
      </w:r>
      <w:r w:rsidR="00412A7A" w:rsidRPr="004910B4">
        <w:rPr>
          <w:rFonts w:ascii="Times New Roman" w:eastAsia="Calibri" w:hAnsi="Times New Roman" w:cs="Times New Roman"/>
          <w:sz w:val="28"/>
          <w:szCs w:val="28"/>
        </w:rPr>
        <w:t>н</w:t>
      </w:r>
      <w:r w:rsidR="00875DC6" w:rsidRPr="004910B4">
        <w:rPr>
          <w:rFonts w:ascii="Times New Roman" w:eastAsia="Calibri" w:hAnsi="Times New Roman" w:cs="Times New Roman"/>
          <w:sz w:val="28"/>
          <w:szCs w:val="28"/>
        </w:rPr>
        <w:t>авчальний предмет:фізична культура</w:t>
      </w:r>
      <w:r w:rsidR="00412A7A" w:rsidRPr="004910B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55E9E" w:rsidRPr="004910B4" w:rsidRDefault="00C55E9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- Наталія Колісник - </w:t>
      </w:r>
      <w:r w:rsidRPr="004910B4">
        <w:rPr>
          <w:rFonts w:ascii="Times New Roman" w:eastAsia="Calibri" w:hAnsi="Times New Roman" w:cs="Times New Roman"/>
          <w:sz w:val="28"/>
          <w:szCs w:val="28"/>
        </w:rPr>
        <w:t>«22 уроки до мовної впевненості»</w:t>
      </w:r>
      <w:r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Pr="004910B4">
        <w:rPr>
          <w:rFonts w:ascii="Times New Roman" w:eastAsia="Calibri" w:hAnsi="Times New Roman" w:cs="Times New Roman"/>
          <w:sz w:val="28"/>
          <w:szCs w:val="28"/>
        </w:rPr>
        <w:t>(рівень В1) за напрямом мовна та мовленнєва компетентності</w:t>
      </w:r>
      <w:r w:rsidRPr="004910B4">
        <w:rPr>
          <w:rFonts w:ascii="Times New Roman" w:hAnsi="Times New Roman" w:cs="Times New Roman"/>
          <w:sz w:val="28"/>
          <w:szCs w:val="28"/>
        </w:rPr>
        <w:t xml:space="preserve">»; </w:t>
      </w:r>
      <w:r w:rsidRPr="004910B4">
        <w:rPr>
          <w:rFonts w:ascii="Times New Roman" w:eastAsia="Calibri" w:hAnsi="Times New Roman" w:cs="Times New Roman"/>
          <w:sz w:val="28"/>
          <w:szCs w:val="28"/>
        </w:rPr>
        <w:t>«Безпечна і дружня до дитини школа»</w:t>
      </w:r>
      <w:r w:rsidRPr="004910B4">
        <w:rPr>
          <w:rFonts w:ascii="Times New Roman" w:hAnsi="Times New Roman" w:cs="Times New Roman"/>
          <w:sz w:val="28"/>
          <w:szCs w:val="28"/>
        </w:rPr>
        <w:t>;</w:t>
      </w:r>
    </w:p>
    <w:p w:rsidR="00C55E9E" w:rsidRPr="004910B4" w:rsidRDefault="00412A7A" w:rsidP="00294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5E9E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Алла Рябокінь - </w:t>
      </w:r>
      <w:r w:rsidR="00C55E9E" w:rsidRPr="004910B4">
        <w:rPr>
          <w:rFonts w:ascii="Times New Roman" w:eastAsia="Calibri" w:hAnsi="Times New Roman" w:cs="Times New Roman"/>
          <w:sz w:val="28"/>
          <w:szCs w:val="28"/>
        </w:rPr>
        <w:t>«Ефективне використання онлайн-ресурсів для навчання фізики та астрономії».</w:t>
      </w:r>
    </w:p>
    <w:p w:rsidR="00C55E9E" w:rsidRPr="004910B4" w:rsidRDefault="00C55E9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eastAsia="Calibri" w:hAnsi="Times New Roman" w:cs="Times New Roman"/>
          <w:sz w:val="28"/>
          <w:szCs w:val="28"/>
        </w:rPr>
        <w:t>Підвищення кваліфікації дистанційно під час інтернет-конференції</w:t>
      </w:r>
      <w:r w:rsidR="00412A7A" w:rsidRPr="004910B4">
        <w:rPr>
          <w:rFonts w:ascii="Times New Roman" w:hAnsi="Times New Roman" w:cs="Times New Roman"/>
          <w:sz w:val="28"/>
          <w:szCs w:val="28"/>
        </w:rPr>
        <w:t xml:space="preserve"> пройшла: </w:t>
      </w:r>
    </w:p>
    <w:p w:rsidR="00C55E9E" w:rsidRPr="004910B4" w:rsidRDefault="00875DC6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 xml:space="preserve">- Людмила Садурська - </w:t>
      </w:r>
      <w:r w:rsidRPr="004910B4">
        <w:rPr>
          <w:rFonts w:ascii="Times New Roman" w:eastAsia="Calibri" w:hAnsi="Times New Roman" w:cs="Times New Roman"/>
          <w:sz w:val="28"/>
          <w:szCs w:val="28"/>
        </w:rPr>
        <w:t>«Сучасні уроки англійськ</w:t>
      </w:r>
      <w:r w:rsidRPr="004910B4">
        <w:rPr>
          <w:rFonts w:ascii="Times New Roman" w:hAnsi="Times New Roman" w:cs="Times New Roman"/>
          <w:sz w:val="28"/>
          <w:szCs w:val="28"/>
        </w:rPr>
        <w:t>ої мови: прийоми та інструменти»;</w:t>
      </w:r>
    </w:p>
    <w:p w:rsidR="00C55E9E" w:rsidRPr="004910B4" w:rsidRDefault="00875DC6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Соціальний педагог ліцею відвідала Всеукраїнську наукову конференцію</w:t>
      </w:r>
      <w:r w:rsidRPr="004910B4">
        <w:rPr>
          <w:rFonts w:ascii="Times New Roman" w:eastAsia="Calibri" w:hAnsi="Times New Roman" w:cs="Times New Roman"/>
          <w:sz w:val="28"/>
          <w:szCs w:val="28"/>
        </w:rPr>
        <w:t xml:space="preserve"> «Діджиталізація освіти – вимога цифрової ери»</w:t>
      </w:r>
      <w:r w:rsidRPr="004910B4">
        <w:rPr>
          <w:rFonts w:ascii="Times New Roman" w:hAnsi="Times New Roman" w:cs="Times New Roman"/>
          <w:sz w:val="28"/>
          <w:szCs w:val="28"/>
        </w:rPr>
        <w:t>.</w:t>
      </w:r>
    </w:p>
    <w:p w:rsidR="00C55E9E" w:rsidRPr="004910B4" w:rsidRDefault="00875DC6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 xml:space="preserve">Учительки початкових класів Лариса Загородська і Віра Клочан  пройшли онлайн-курси </w:t>
      </w:r>
      <w:r w:rsidRPr="004910B4">
        <w:rPr>
          <w:rFonts w:ascii="Times New Roman" w:eastAsia="Calibri" w:hAnsi="Times New Roman" w:cs="Times New Roman"/>
          <w:sz w:val="28"/>
          <w:szCs w:val="28"/>
        </w:rPr>
        <w:t xml:space="preserve"> «30 кроків до Нової української школи: навчаємо громадянина» від Програми підтримки освітніх реформ в Україні «Демократична школа»</w:t>
      </w:r>
      <w:r w:rsidR="00C05FB0" w:rsidRPr="004910B4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C05FB0" w:rsidRPr="004910B4">
        <w:rPr>
          <w:rFonts w:ascii="Times New Roman" w:eastAsia="Calibri" w:hAnsi="Times New Roman" w:cs="Times New Roman"/>
          <w:sz w:val="28"/>
          <w:szCs w:val="28"/>
        </w:rPr>
        <w:t>«Успішне вчителювання – прості рецепти на щодень»</w:t>
      </w:r>
      <w:r w:rsidR="00C05FB0" w:rsidRPr="004910B4">
        <w:rPr>
          <w:rFonts w:ascii="Times New Roman" w:hAnsi="Times New Roman" w:cs="Times New Roman"/>
          <w:sz w:val="28"/>
          <w:szCs w:val="28"/>
        </w:rPr>
        <w:t>.</w:t>
      </w:r>
    </w:p>
    <w:p w:rsidR="00922C33" w:rsidRPr="004910B4" w:rsidRDefault="00922C33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Учні ліцею беруть активну участь у спортивно-масовій роботі закладу:</w:t>
      </w:r>
    </w:p>
    <w:p w:rsidR="00DF6496" w:rsidRPr="004910B4" w:rsidRDefault="00922C33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910B4">
        <w:rPr>
          <w:rFonts w:ascii="Times New Roman" w:hAnsi="Times New Roman" w:cs="Times New Roman"/>
          <w:sz w:val="28"/>
          <w:szCs w:val="28"/>
        </w:rPr>
        <w:t>-вікторина « Спорт заради сталого розвитку » (учні 5 класу; учень 6 класу Ігор Казаков, учень 7 класу Владислав Зорька);</w:t>
      </w:r>
    </w:p>
    <w:p w:rsidR="00922C33" w:rsidRPr="004910B4" w:rsidRDefault="00922C33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Фоточелендж «Ми за здоровий спосіб життя»;</w:t>
      </w:r>
    </w:p>
    <w:p w:rsidR="00922C33" w:rsidRPr="004910B4" w:rsidRDefault="00922C33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910B4">
        <w:rPr>
          <w:rFonts w:ascii="Times New Roman" w:hAnsi="Times New Roman" w:cs="Times New Roman"/>
          <w:sz w:val="28"/>
          <w:szCs w:val="28"/>
        </w:rPr>
        <w:t xml:space="preserve"> – Стоп! Спорту – Так! Флешмоб у фейсбуці (учні 8 класу: Дарія Кухарець, Тимур Колодій, Владислав Реутенко, Костянтин Гришко, Назар Підкопаєв, Діана Зіненко, Софія Субот);</w:t>
      </w:r>
    </w:p>
    <w:p w:rsidR="003439DC" w:rsidRPr="004910B4" w:rsidRDefault="00922C33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B">
        <w:rPr>
          <w:rFonts w:ascii="Times New Roman" w:hAnsi="Times New Roman" w:cs="Times New Roman"/>
          <w:sz w:val="28"/>
          <w:szCs w:val="28"/>
        </w:rPr>
        <w:t xml:space="preserve">Всеукраїнський конкурс «Стоп </w:t>
      </w:r>
      <w:r w:rsidRPr="000F13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F136B">
        <w:rPr>
          <w:rFonts w:ascii="Times New Roman" w:hAnsi="Times New Roman" w:cs="Times New Roman"/>
          <w:sz w:val="28"/>
          <w:szCs w:val="28"/>
        </w:rPr>
        <w:t xml:space="preserve"> – 19</w:t>
      </w:r>
      <w:r w:rsidRPr="004910B4">
        <w:rPr>
          <w:rFonts w:ascii="Times New Roman" w:hAnsi="Times New Roman" w:cs="Times New Roman"/>
          <w:b/>
          <w:sz w:val="28"/>
          <w:szCs w:val="28"/>
        </w:rPr>
        <w:t>»</w:t>
      </w:r>
      <w:r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="003439DC" w:rsidRPr="004910B4">
        <w:rPr>
          <w:rFonts w:ascii="Times New Roman" w:hAnsi="Times New Roman" w:cs="Times New Roman"/>
          <w:sz w:val="28"/>
          <w:szCs w:val="28"/>
        </w:rPr>
        <w:t xml:space="preserve">(платформа «На урок») -  </w:t>
      </w:r>
      <w:r w:rsidRPr="004910B4">
        <w:rPr>
          <w:rFonts w:ascii="Times New Roman" w:hAnsi="Times New Roman" w:cs="Times New Roman"/>
          <w:sz w:val="28"/>
          <w:szCs w:val="28"/>
        </w:rPr>
        <w:t>учні 5 класу Артем Твердохліб, отримав - Сертифікат учасника, владислав Ільченко  - диплом ІІІ ступеня, Валерія Краснопольська  - диплом ІІІ ступеня; Вадим Маслій  - диплом І ступеня; Софія Гришко  - диплом І ступеня; Олексій Чікмарьов - диплом І ступеня;</w:t>
      </w:r>
    </w:p>
    <w:p w:rsidR="00922C33" w:rsidRPr="004910B4" w:rsidRDefault="003439DC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B">
        <w:rPr>
          <w:rFonts w:ascii="Times New Roman" w:hAnsi="Times New Roman" w:cs="Times New Roman"/>
          <w:sz w:val="28"/>
          <w:szCs w:val="28"/>
        </w:rPr>
        <w:lastRenderedPageBreak/>
        <w:t>Всеукраїнський конкурс «Захисник України»</w:t>
      </w:r>
      <w:r w:rsidRPr="004910B4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4910B4">
        <w:rPr>
          <w:rFonts w:ascii="Times New Roman" w:hAnsi="Times New Roman" w:cs="Times New Roman"/>
          <w:sz w:val="28"/>
          <w:szCs w:val="28"/>
        </w:rPr>
        <w:t>платформа «На урок»</w:t>
      </w:r>
      <w:r w:rsidR="000E2309" w:rsidRPr="004910B4">
        <w:rPr>
          <w:rFonts w:ascii="Times New Roman" w:hAnsi="Times New Roman" w:cs="Times New Roman"/>
          <w:sz w:val="28"/>
          <w:szCs w:val="28"/>
        </w:rPr>
        <w:t>: Костянтин Гришко  - д</w:t>
      </w:r>
      <w:r w:rsidRPr="004910B4">
        <w:rPr>
          <w:rFonts w:ascii="Times New Roman" w:hAnsi="Times New Roman" w:cs="Times New Roman"/>
          <w:sz w:val="28"/>
          <w:szCs w:val="28"/>
        </w:rPr>
        <w:t>иплом І ступеня</w:t>
      </w:r>
      <w:r w:rsidR="000E2309" w:rsidRPr="004910B4">
        <w:rPr>
          <w:rFonts w:ascii="Times New Roman" w:hAnsi="Times New Roman" w:cs="Times New Roman"/>
          <w:sz w:val="28"/>
          <w:szCs w:val="28"/>
        </w:rPr>
        <w:t>, Артем Петренко - д</w:t>
      </w:r>
      <w:r w:rsidRPr="004910B4">
        <w:rPr>
          <w:rFonts w:ascii="Times New Roman" w:hAnsi="Times New Roman" w:cs="Times New Roman"/>
          <w:sz w:val="28"/>
          <w:szCs w:val="28"/>
        </w:rPr>
        <w:t>иплом ІІІ ступеня</w:t>
      </w:r>
      <w:r w:rsidR="000E2309" w:rsidRPr="004910B4">
        <w:rPr>
          <w:rFonts w:ascii="Times New Roman" w:hAnsi="Times New Roman" w:cs="Times New Roman"/>
          <w:sz w:val="28"/>
          <w:szCs w:val="28"/>
        </w:rPr>
        <w:t>;</w:t>
      </w:r>
    </w:p>
    <w:p w:rsidR="000E2309" w:rsidRPr="004910B4" w:rsidRDefault="000E2309" w:rsidP="00294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 xml:space="preserve">Учениця 5 класу Софія Гришко є активною учасницею багатьох конкурсів: </w:t>
      </w:r>
    </w:p>
    <w:p w:rsidR="000E2309" w:rsidRPr="004910B4" w:rsidRDefault="000E2309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фотоконкурс  «Без родини- немає щастя для дитини.</w:t>
      </w:r>
      <w:r w:rsidRPr="004910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910B4">
        <w:rPr>
          <w:rFonts w:ascii="Times New Roman" w:hAnsi="Times New Roman" w:cs="Times New Roman"/>
          <w:sz w:val="28"/>
          <w:szCs w:val="28"/>
        </w:rPr>
        <w:t>переможниця  конкурсу у номінації «Моя родина – щасливі моменти»);</w:t>
      </w:r>
    </w:p>
    <w:p w:rsidR="000E2309" w:rsidRPr="004910B4" w:rsidRDefault="000E2309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конкурс «</w:t>
      </w:r>
      <w:r w:rsidRPr="004910B4">
        <w:rPr>
          <w:rFonts w:ascii="Times New Roman" w:hAnsi="Times New Roman" w:cs="Times New Roman"/>
          <w:sz w:val="28"/>
          <w:szCs w:val="28"/>
          <w:lang w:val="en-US"/>
        </w:rPr>
        <w:t>Noosphere</w:t>
      </w:r>
      <w:r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910B4">
        <w:rPr>
          <w:rFonts w:ascii="Times New Roman" w:hAnsi="Times New Roman" w:cs="Times New Roman"/>
          <w:sz w:val="28"/>
          <w:szCs w:val="28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Pr="004910B4">
        <w:rPr>
          <w:rFonts w:ascii="Times New Roman" w:hAnsi="Times New Roman" w:cs="Times New Roman"/>
          <w:sz w:val="28"/>
          <w:szCs w:val="28"/>
        </w:rPr>
        <w:t>!» (диплом учасниці);</w:t>
      </w:r>
    </w:p>
    <w:p w:rsidR="000E2309" w:rsidRPr="004910B4" w:rsidRDefault="000E2309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 xml:space="preserve"> фотоквест до Дня Соборності (учасниця конкурсу);</w:t>
      </w:r>
    </w:p>
    <w:p w:rsidR="000E2309" w:rsidRPr="004910B4" w:rsidRDefault="000E2309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фотовернісаж</w:t>
      </w:r>
      <w:r w:rsidRPr="00491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</w:rPr>
        <w:t>«Рідного краю запахи й звуки в серці залишають щастя сліди» (учасниця);</w:t>
      </w:r>
    </w:p>
    <w:p w:rsidR="000E2309" w:rsidRPr="004910B4" w:rsidRDefault="000E2309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районний конкурс юних фотоаматорів « Моя Україна»(заочно) учасниця;</w:t>
      </w:r>
    </w:p>
    <w:p w:rsidR="00922C33" w:rsidRPr="004910B4" w:rsidRDefault="000E2309" w:rsidP="00294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B4">
        <w:rPr>
          <w:rFonts w:ascii="Times New Roman" w:hAnsi="Times New Roman" w:cs="Times New Roman"/>
          <w:sz w:val="28"/>
          <w:szCs w:val="28"/>
        </w:rPr>
        <w:t>Всеукраїнські олімпіади «Всеосвіта Весна – 2021» з української мови та основ здоров’я (сертифікати учасниці ).</w:t>
      </w:r>
    </w:p>
    <w:p w:rsidR="00412A7A" w:rsidRPr="004910B4" w:rsidRDefault="00412A7A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0D" w:rsidRPr="00902C8B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10D" w:rsidRPr="00902C8B">
        <w:rPr>
          <w:rFonts w:ascii="Times New Roman" w:hAnsi="Times New Roman" w:cs="Times New Roman"/>
          <w:sz w:val="28"/>
          <w:szCs w:val="28"/>
        </w:rPr>
        <w:t>.</w:t>
      </w:r>
      <w:r w:rsidR="00B1510D" w:rsidRPr="00902C8B">
        <w:rPr>
          <w:rFonts w:ascii="Times New Roman" w:hAnsi="Times New Roman" w:cs="Times New Roman"/>
          <w:sz w:val="28"/>
          <w:szCs w:val="28"/>
        </w:rPr>
        <w:tab/>
      </w:r>
      <w:r w:rsidR="00B1510D" w:rsidRPr="00902C8B">
        <w:rPr>
          <w:rFonts w:ascii="Times New Roman" w:hAnsi="Times New Roman" w:cs="Times New Roman"/>
          <w:b/>
          <w:sz w:val="28"/>
          <w:szCs w:val="28"/>
        </w:rPr>
        <w:t>Соціальний захист, збереження та зміцнення здоров’я учнів та педагогічних працівників:</w:t>
      </w:r>
      <w:r w:rsidR="00B1510D" w:rsidRPr="00902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0D" w:rsidRPr="00902C8B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B1510D" w:rsidRPr="00902C8B">
        <w:rPr>
          <w:rFonts w:ascii="Times New Roman" w:hAnsi="Times New Roman" w:cs="Times New Roman"/>
          <w:i/>
          <w:sz w:val="28"/>
          <w:szCs w:val="28"/>
        </w:rPr>
        <w:t>.1. Забезпечення організації харчування та медичного обслуговування учнів і педагогічних працівників.</w:t>
      </w:r>
    </w:p>
    <w:p w:rsidR="00B1510D" w:rsidRPr="00902C8B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8B">
        <w:rPr>
          <w:rFonts w:ascii="Times New Roman" w:hAnsi="Times New Roman" w:cs="Times New Roman"/>
          <w:sz w:val="28"/>
          <w:szCs w:val="28"/>
        </w:rPr>
        <w:t>-</w:t>
      </w:r>
      <w:r w:rsidR="00902C8B" w:rsidRPr="00902C8B">
        <w:rPr>
          <w:rFonts w:ascii="Times New Roman" w:hAnsi="Times New Roman" w:cs="Times New Roman"/>
          <w:sz w:val="28"/>
          <w:szCs w:val="28"/>
        </w:rPr>
        <w:tab/>
        <w:t>на базі</w:t>
      </w:r>
      <w:r w:rsidRPr="00902C8B">
        <w:rPr>
          <w:rFonts w:ascii="Times New Roman" w:hAnsi="Times New Roman" w:cs="Times New Roman"/>
          <w:sz w:val="28"/>
          <w:szCs w:val="28"/>
        </w:rPr>
        <w:t xml:space="preserve"> їдальні </w:t>
      </w:r>
      <w:r w:rsidR="00902C8B" w:rsidRPr="00902C8B">
        <w:rPr>
          <w:rFonts w:ascii="Times New Roman" w:hAnsi="Times New Roman" w:cs="Times New Roman"/>
          <w:sz w:val="28"/>
          <w:szCs w:val="28"/>
        </w:rPr>
        <w:t xml:space="preserve">ліцею </w:t>
      </w:r>
      <w:r w:rsidRPr="00902C8B">
        <w:rPr>
          <w:rFonts w:ascii="Times New Roman" w:hAnsi="Times New Roman" w:cs="Times New Roman"/>
          <w:sz w:val="28"/>
          <w:szCs w:val="28"/>
        </w:rPr>
        <w:t>організовано повноцінне, безпечне та</w:t>
      </w:r>
      <w:r w:rsidR="002B72F4" w:rsidRPr="00902C8B">
        <w:rPr>
          <w:rFonts w:ascii="Times New Roman" w:hAnsi="Times New Roman" w:cs="Times New Roman"/>
          <w:sz w:val="28"/>
          <w:szCs w:val="28"/>
        </w:rPr>
        <w:t xml:space="preserve"> які</w:t>
      </w:r>
      <w:r w:rsidRPr="00902C8B">
        <w:rPr>
          <w:rFonts w:ascii="Times New Roman" w:hAnsi="Times New Roman" w:cs="Times New Roman"/>
          <w:sz w:val="28"/>
          <w:szCs w:val="28"/>
        </w:rPr>
        <w:t>сне харчування учнів 1-11 класів та учнів пільгових категорій. Кожний п</w:t>
      </w:r>
      <w:r w:rsidR="00756E48" w:rsidRPr="00902C8B">
        <w:rPr>
          <w:rFonts w:ascii="Times New Roman" w:hAnsi="Times New Roman" w:cs="Times New Roman"/>
          <w:sz w:val="28"/>
          <w:szCs w:val="28"/>
        </w:rPr>
        <w:t>рийом їжі</w:t>
      </w:r>
      <w:r w:rsidRPr="00902C8B">
        <w:rPr>
          <w:rFonts w:ascii="Times New Roman" w:hAnsi="Times New Roman" w:cs="Times New Roman"/>
          <w:sz w:val="28"/>
          <w:szCs w:val="28"/>
        </w:rPr>
        <w:t>, її енергетична цінність відповідають віку, стану здоров'я учнів , рівню енергетичних затрат та норм харчуван</w:t>
      </w:r>
      <w:r w:rsidR="00902C8B" w:rsidRPr="00902C8B">
        <w:rPr>
          <w:rFonts w:ascii="Times New Roman" w:hAnsi="Times New Roman" w:cs="Times New Roman"/>
          <w:sz w:val="28"/>
          <w:szCs w:val="28"/>
        </w:rPr>
        <w:t>ня для ліцею</w:t>
      </w:r>
      <w:r w:rsidRPr="00902C8B">
        <w:rPr>
          <w:rFonts w:ascii="Times New Roman" w:hAnsi="Times New Roman" w:cs="Times New Roman"/>
          <w:sz w:val="28"/>
          <w:szCs w:val="28"/>
        </w:rPr>
        <w:t>;</w:t>
      </w:r>
    </w:p>
    <w:p w:rsidR="00B1510D" w:rsidRPr="00902C8B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ab/>
        <w:t>харчування організовано на основі циклічного перспективного меню, яке щоразу погоджується. Перспективне меню складається з урахуванням сезонності (на осінньо-зимовий і весняний період);</w:t>
      </w:r>
    </w:p>
    <w:p w:rsidR="00B1510D" w:rsidRPr="00902C8B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ab/>
        <w:t>було складено списки учнів пільгового контингенту 5-11 класи, які харчувалися безкоштовно (діти-сироти, діти, які перебувають під опікою. діти із малозабезпечених сімей, діти, батьки яких перебували в АТ</w:t>
      </w:r>
      <w:r w:rsidR="00902C8B" w:rsidRPr="00902C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, діти з ДБСТ);</w:t>
      </w:r>
    </w:p>
    <w:p w:rsidR="00902C8B" w:rsidRPr="00902C8B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харчування учнів 1-4 класів </w:t>
      </w:r>
      <w:r w:rsidR="001D162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275C23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семестр 16 грн, </w:t>
      </w:r>
      <w:r w:rsidR="001D162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ІІ семестр </w:t>
      </w:r>
      <w:r w:rsidR="00275C23" w:rsidRPr="00902C8B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D162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пільгових категорій</w:t>
      </w:r>
      <w:r w:rsidR="001D162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C23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5-11 класів </w:t>
      </w:r>
      <w:r w:rsidR="001D162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275C23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семестр 16 грн, </w:t>
      </w:r>
      <w:r w:rsidR="001D162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ІІ семестр </w:t>
      </w:r>
      <w:r w:rsidR="00275C23" w:rsidRPr="00902C8B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D162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здійснювалось за рахунок бюджетних коштів</w:t>
      </w:r>
      <w:r w:rsidR="00902C8B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2A7A" w:rsidRPr="00902C8B" w:rsidRDefault="00902C8B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У ліцеї</w:t>
      </w:r>
      <w:r w:rsidR="00B1510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складений та затвер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джений графік харчування учнів у</w:t>
      </w:r>
      <w:r w:rsidR="00B1510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їдальні та призначені відповідальні за харчування учнів, супровід до їдальні і назад; графік і маршрут</w:t>
      </w:r>
      <w:r w:rsidR="002B72F4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C23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постачання продуктів харчування. </w:t>
      </w:r>
    </w:p>
    <w:p w:rsidR="00B1510D" w:rsidRPr="00442BFF" w:rsidRDefault="00275C23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B1510D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остачальниками продуктів харчування і продовольчої сировини є </w:t>
      </w:r>
      <w:r w:rsidR="00421A4E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ФОП Дюльгерова </w:t>
      </w:r>
      <w:r w:rsidR="00EF5591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А.Г., ФОП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Хорольська </w:t>
      </w:r>
      <w:r w:rsidR="00EF5591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Ю.В., ФОП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Іліев </w:t>
      </w:r>
      <w:r w:rsidR="00EF5591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Б.С., ФОП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Панчишний М.О.</w:t>
      </w:r>
      <w:r w:rsidR="00B1510D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 якими</w:t>
      </w:r>
      <w:r w:rsidR="00565711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складено договір</w:t>
      </w: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постачання продуктів. П</w:t>
      </w:r>
      <w:r w:rsidR="00756E48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итання організації харчування розглядалися на нарадах при </w:t>
      </w:r>
      <w:r w:rsidR="00B1510D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директору, засіданні загальношкільних батьківських зборів, засіданнях ради шк</w:t>
      </w: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оли.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Всі учні школи впродовж року були охоплені гарячим харчуванням. Середній показник виконання норм харчування за 20</w:t>
      </w:r>
      <w:r w:rsidR="0099641A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19/2020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н.р. становить 74</w:t>
      </w:r>
      <w:r w:rsidR="00565711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Середній відсоток виконання норм по продуктах: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М'ясо-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93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Риба-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77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Олія-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Масло-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87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Сир кисломолочний-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275C23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Сметана-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44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6A6AE6" w:rsidRPr="00442BFF" w:rsidRDefault="00E31A4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Молоко -89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Яйця-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56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Цукор-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100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Картопля-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Овочі-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85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Крупи-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100%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Хліб-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100%</w:t>
      </w:r>
    </w:p>
    <w:p w:rsidR="00B1510D" w:rsidRPr="00442BFF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Фрукти</w:t>
      </w:r>
      <w:r w:rsidR="00275C23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свіжі – 4</w:t>
      </w:r>
      <w:r w:rsidR="00E31A4C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6A6AE6" w:rsidRPr="00442BFF" w:rsidRDefault="00E31A4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Фрукти сушені -64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42BFF" w:rsidRDefault="00E31A4C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Борошно -70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 школі ведеться обов'язкова ділова документа</w:t>
      </w:r>
      <w:r w:rsidR="00756E48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</w:t>
      </w:r>
      <w:r w:rsidR="00275C23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щодо організації харчування. Г</w:t>
      </w: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енеральне 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прибирання </w:t>
      </w:r>
      <w:r w:rsidR="00275C23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харчоблоці здійснюється відповідно до затвердженого графіка </w:t>
      </w:r>
      <w:r w:rsidR="006A6AE6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 застосуванням дезі</w:t>
      </w: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нфікуючих</w:t>
      </w:r>
      <w:r w:rsidRPr="004910B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засобів.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а станом здоров'я учні поділені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на групи здоров'я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, у кожному класному журналі є лист здоров'я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де відмічені групи здоро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>в'я та фізкультурні групи дітей</w:t>
      </w:r>
      <w:r w:rsidR="0099641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на підставі результатів профілактичних поглиблених медичних оглядів </w:t>
      </w:r>
      <w:r w:rsidR="00275C23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442BFF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серпні</w:t>
      </w:r>
      <w:r w:rsidR="0099641A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42BFF"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2020</w:t>
      </w:r>
      <w:r w:rsidRPr="00442B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року</w:t>
      </w:r>
      <w:r w:rsidRPr="004910B4">
        <w:rPr>
          <w:rFonts w:ascii="Times New Roman" w:hAnsi="Times New Roman" w:cs="Times New Roman"/>
          <w:color w:val="70AD47" w:themeColor="accent6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B43FA4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індивідуальних медичних карток. В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сі учні </w:t>
      </w:r>
      <w:r w:rsidR="00B43FA4"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="0099641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віднесені 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>до основної</w:t>
      </w:r>
      <w:r w:rsidR="0099641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, підготовчої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аб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>о до спеціальної групи здоров'я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756E4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аналізу показ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ників стану здоров'я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учнів можна помітити тенденцію змін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 стані здоров'я окремих учнів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в деяких – в кращу сторону, в деяких</w:t>
      </w:r>
      <w:r w:rsidR="00275C23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- в бік погіршення.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Серед головних причин росту захворюв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>аності учнів можно назвати такі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ab/>
        <w:t>несприятливі екологічні фактори;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ab/>
        <w:t>використання електромагнітної апаратури, яка негативно впливає на нервову систему дитини, пошкоджує зір;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ab/>
        <w:t>порушення режиму харчування дітей, а саме якості їжі та кількості її прийомів на добу;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ab/>
        <w:t>малорухливий спосіб життя батьків, відмова від фізичного навантаження, вправ, і як наслідок – зниження рухової активності дітей;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ab/>
        <w:t>наявність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паталогій у дітей з народження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Виходячи з цього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педагогічним колективом постає завдання створити сприятливе освітньо- виховне середовище, спрямоване на екологічну освіту, особистісно орієнтоване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навчання і виховання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всебічний розвиток здорової дитини.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Необхідно формувати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шкільну оздоровчу політи</w:t>
      </w:r>
      <w:r w:rsidR="0099641A" w:rsidRPr="004910B4">
        <w:rPr>
          <w:rFonts w:ascii="Times New Roman" w:hAnsi="Times New Roman" w:cs="Times New Roman"/>
          <w:sz w:val="28"/>
          <w:szCs w:val="28"/>
          <w:lang w:val="ru-RU"/>
        </w:rPr>
        <w:t>ку, забезпечити єдність медично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го, педагогічного і психологічного контролю за розвитком учнів, формува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ти і розвивати фізично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пси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хічно, соціально</w:t>
      </w:r>
      <w:r w:rsidR="0099641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і морально здорову особистість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зі стійкими переконаннями та системою знань про здоров'я і 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здоровий спосіб життя, створювати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умов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для збереження і зміцнення здоров'я, самоствердження,</w:t>
      </w:r>
      <w:r w:rsidR="003D3E7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самодостатності та 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самореалізації в дорослому </w:t>
      </w:r>
      <w:r w:rsidR="008C636E" w:rsidRPr="004910B4">
        <w:rPr>
          <w:rFonts w:ascii="Times New Roman" w:hAnsi="Times New Roman" w:cs="Times New Roman"/>
          <w:sz w:val="28"/>
          <w:szCs w:val="28"/>
          <w:lang w:val="ru-RU"/>
        </w:rPr>
        <w:t>житті.</w:t>
      </w:r>
    </w:p>
    <w:p w:rsidR="00B1510D" w:rsidRPr="004910B4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4</w:t>
      </w:r>
      <w:r w:rsidR="00B1510D" w:rsidRPr="004910B4">
        <w:rPr>
          <w:rFonts w:ascii="Times New Roman" w:hAnsi="Times New Roman" w:cs="Times New Roman"/>
          <w:i/>
          <w:sz w:val="28"/>
          <w:szCs w:val="28"/>
          <w:lang w:val="ru-RU"/>
        </w:rPr>
        <w:t>.2.</w:t>
      </w:r>
      <w:r w:rsidR="00B1510D" w:rsidRPr="004910B4">
        <w:rPr>
          <w:rFonts w:ascii="Times New Roman" w:hAnsi="Times New Roman" w:cs="Times New Roman"/>
          <w:i/>
          <w:sz w:val="28"/>
          <w:szCs w:val="28"/>
          <w:lang w:val="ru-RU"/>
        </w:rPr>
        <w:tab/>
        <w:t>Дотримання вимог охорони дитинства, техніки безпеки, санітарно-гігієнічних та протипожежних норм.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Проводилась відповідна робота 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по створенню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648" w:rsidRPr="004910B4">
        <w:rPr>
          <w:rFonts w:ascii="Times New Roman" w:hAnsi="Times New Roman" w:cs="Times New Roman"/>
          <w:sz w:val="28"/>
          <w:szCs w:val="28"/>
          <w:lang w:val="ru-RU"/>
        </w:rPr>
        <w:t>та забезпеченню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необхідних умов для збере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ження життя і здоров'я 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>учнів.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Протягом року забезпечувався санітарний режим приміщень відповідно до нормативних вимог. Здійснювався контроль за розкладом у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років, дзвінків. Всі учні ліцею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навчалися в одну зміну.</w:t>
      </w:r>
    </w:p>
    <w:p w:rsidR="00B1510D" w:rsidRPr="004910B4" w:rsidRDefault="00756E4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Стан роботи з охорони праці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, виробничої санітарії, безпеки життєдіяльності учнів під час </w:t>
      </w:r>
      <w:r w:rsidR="00267648" w:rsidRPr="004910B4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процесу в ліцеї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знаходяться під щоденн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>им контролем адміністрації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756E4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D3E7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початку 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була оформлена вся документація (акти-дозволи на проведення навчальних занять в кабінетах, харчоблоці, майстерні тощо).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В річному плані роботи 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ліцею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передбачений розділ «Заходи з охорони праці»; «Охорона життєдіяльності», 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в яких містяться заходи на поліпшення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здоров'я дітей, санітарно-оздоровчі заходи.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Інструкції з охорони праці і безпеки життєдіяльності поновлені та затверджені наказом по </w:t>
      </w:r>
      <w:r w:rsidR="00412A7A" w:rsidRPr="004910B4">
        <w:rPr>
          <w:rFonts w:ascii="Times New Roman" w:hAnsi="Times New Roman" w:cs="Times New Roman"/>
          <w:sz w:val="28"/>
          <w:szCs w:val="28"/>
          <w:lang w:val="ru-RU"/>
        </w:rPr>
        <w:t>закладу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. Інструкції складені згідно з Положенням про розробку інструкцій з охорони праці.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З учнями </w:t>
      </w:r>
      <w:r w:rsidR="004C6F1F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ліцею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постійно проводяться бесіди щодо запобіганн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я дитячого травматизму, пропага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нди інфекційних захворювань, ор</w:t>
      </w:r>
      <w:r w:rsidR="00B43FA4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ганізовуються зустрічі. У ліцеї 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було пр</w:t>
      </w:r>
      <w:r w:rsidR="002676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оведено День </w:t>
      </w:r>
      <w:r w:rsidR="00A803A4" w:rsidRPr="004910B4">
        <w:rPr>
          <w:rFonts w:ascii="Times New Roman" w:hAnsi="Times New Roman" w:cs="Times New Roman"/>
          <w:sz w:val="28"/>
          <w:szCs w:val="28"/>
          <w:lang w:val="ru-RU"/>
        </w:rPr>
        <w:t>здоров’я з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метою пропаганди здорового способу життя.</w:t>
      </w:r>
    </w:p>
    <w:p w:rsidR="00B1510D" w:rsidRPr="00902C8B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B1510D" w:rsidRPr="00902C8B">
        <w:rPr>
          <w:rFonts w:ascii="Times New Roman" w:hAnsi="Times New Roman" w:cs="Times New Roman"/>
          <w:i/>
          <w:sz w:val="28"/>
          <w:szCs w:val="28"/>
          <w:lang w:val="ru-RU"/>
        </w:rPr>
        <w:t>.3.</w:t>
      </w:r>
      <w:r w:rsidR="00B1510D" w:rsidRPr="00902C8B">
        <w:rPr>
          <w:rFonts w:ascii="Times New Roman" w:hAnsi="Times New Roman" w:cs="Times New Roman"/>
          <w:i/>
          <w:sz w:val="28"/>
          <w:szCs w:val="28"/>
          <w:lang w:val="ru-RU"/>
        </w:rPr>
        <w:tab/>
        <w:t>Надання соціальної підтримки та допомоги ді</w:t>
      </w:r>
      <w:r w:rsidR="006A3FC8" w:rsidRPr="00902C8B">
        <w:rPr>
          <w:rFonts w:ascii="Times New Roman" w:hAnsi="Times New Roman" w:cs="Times New Roman"/>
          <w:i/>
          <w:sz w:val="28"/>
          <w:szCs w:val="28"/>
          <w:lang w:val="ru-RU"/>
        </w:rPr>
        <w:t>тям сиротам, дітям, позбавлених</w:t>
      </w:r>
      <w:r w:rsidR="00B1510D" w:rsidRPr="00902C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батьківського піклування,</w:t>
      </w:r>
      <w:r w:rsidR="006A3FC8" w:rsidRPr="00902C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дітям з малозабезпечених сімей.</w:t>
      </w:r>
    </w:p>
    <w:p w:rsidR="00B1510D" w:rsidRPr="00902C8B" w:rsidRDefault="00902C8B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ліцеї</w:t>
      </w:r>
      <w:r w:rsidR="00B1510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створена система соціального захист</w:t>
      </w:r>
      <w:r w:rsidR="006A3FC8" w:rsidRPr="00902C8B">
        <w:rPr>
          <w:rFonts w:ascii="Times New Roman" w:hAnsi="Times New Roman" w:cs="Times New Roman"/>
          <w:sz w:val="28"/>
          <w:szCs w:val="28"/>
          <w:lang w:val="ru-RU"/>
        </w:rPr>
        <w:t>у учасників освітнього</w:t>
      </w:r>
      <w:r w:rsidR="00B1510D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процесу, особливо дітей пільгових категорій.</w:t>
      </w:r>
    </w:p>
    <w:p w:rsidR="00B1510D" w:rsidRPr="00902C8B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Соціальний педагог разом з класними керівниками проводить обстеження умов проживання дітей п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>ільгових категорій в т.ч. дітей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, позбавлених батьківського 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>дітей із малозабезпечених сімей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; проводить рейди обстеження житлово-побутових умов учнів із соціально незахищених верств 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населення та </w:t>
      </w:r>
      <w:r w:rsidR="00A803A4" w:rsidRPr="00902C8B">
        <w:rPr>
          <w:rFonts w:ascii="Times New Roman" w:hAnsi="Times New Roman" w:cs="Times New Roman"/>
          <w:sz w:val="28"/>
          <w:szCs w:val="28"/>
          <w:lang w:val="ru-RU"/>
        </w:rPr>
        <w:t>дітей,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які потребують підвищеної уваги</w:t>
      </w:r>
      <w:r w:rsidR="006A6AE6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з метою з'ясування умов проживання та виховання таких діток.</w:t>
      </w:r>
    </w:p>
    <w:p w:rsidR="00B1510D" w:rsidRPr="00902C8B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C8B">
        <w:rPr>
          <w:rFonts w:ascii="Times New Roman" w:hAnsi="Times New Roman" w:cs="Times New Roman"/>
          <w:sz w:val="28"/>
          <w:szCs w:val="28"/>
          <w:lang w:val="ru-RU"/>
        </w:rPr>
        <w:t>Під час таких перевірок комія має можливість</w:t>
      </w:r>
      <w:r w:rsidR="006A6AE6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перевірити якість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виконання батьками учнів, або особами, що їх за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>міняють</w:t>
      </w:r>
      <w:r w:rsidR="006A3FC8" w:rsidRPr="00902C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6E48" w:rsidRPr="00902C8B">
        <w:rPr>
          <w:rFonts w:ascii="Times New Roman" w:hAnsi="Times New Roman" w:cs="Times New Roman"/>
          <w:sz w:val="28"/>
          <w:szCs w:val="28"/>
          <w:lang w:val="ru-RU"/>
        </w:rPr>
        <w:t xml:space="preserve"> батьківських обов'язків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, які передбачені ст.53 Конституції України, ст.47</w:t>
      </w:r>
      <w:r w:rsidR="00A80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C8B">
        <w:rPr>
          <w:rFonts w:ascii="Times New Roman" w:hAnsi="Times New Roman" w:cs="Times New Roman"/>
          <w:sz w:val="28"/>
          <w:szCs w:val="28"/>
          <w:lang w:val="ru-RU"/>
        </w:rPr>
        <w:t>ч.3 Закону України «Про загальну середню освіту.»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Адміністрація </w:t>
      </w:r>
      <w:r w:rsidR="004C6F1F"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співпрацює з опікунами та батьками </w:t>
      </w:r>
      <w:r w:rsidR="00B43FA4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і координує роботу </w:t>
      </w:r>
      <w:r w:rsidR="008C636E" w:rsidRPr="004910B4">
        <w:rPr>
          <w:rFonts w:ascii="Times New Roman" w:hAnsi="Times New Roman" w:cs="Times New Roman"/>
          <w:sz w:val="28"/>
          <w:szCs w:val="28"/>
          <w:lang w:val="ru-RU"/>
        </w:rPr>
        <w:t>всіх служб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, діяльність яких направлена на дитину, класних керівників, ї медсестри, соціального педагога</w:t>
      </w:r>
      <w:r w:rsidR="006A6AE6"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співпрацює з районними службами, причетними до виховання дітей.</w:t>
      </w:r>
    </w:p>
    <w:p w:rsidR="00B1510D" w:rsidRPr="00697DE8" w:rsidRDefault="00697DE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>На кінець 2020</w:t>
      </w:r>
      <w:r w:rsidR="00B1510D" w:rsidRPr="00697DE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B43FA4" w:rsidRPr="00697DE8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 н.р. на обліку знаходя</w:t>
      </w:r>
      <w:r w:rsidR="00756E48" w:rsidRPr="00697DE8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="00B1510D" w:rsidRPr="00697DE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6AE6" w:rsidRPr="00697DE8" w:rsidRDefault="00697DE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ab/>
        <w:t>діти вихованці ДБСТ -1</w:t>
      </w:r>
    </w:p>
    <w:p w:rsidR="00B1510D" w:rsidRPr="00697DE8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ab/>
        <w:t>дітей, постаждалих внаслідок ЧАЕС</w:t>
      </w:r>
      <w:r w:rsidR="006A6AE6" w:rsidRPr="00697DE8">
        <w:rPr>
          <w:rFonts w:ascii="Times New Roman" w:hAnsi="Times New Roman" w:cs="Times New Roman"/>
          <w:sz w:val="28"/>
          <w:szCs w:val="28"/>
          <w:lang w:val="ru-RU"/>
        </w:rPr>
        <w:t>-17</w:t>
      </w:r>
    </w:p>
    <w:p w:rsidR="00B1510D" w:rsidRPr="00697DE8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діте</w:t>
      </w:r>
      <w:r w:rsidR="00697DE8" w:rsidRPr="00697DE8">
        <w:rPr>
          <w:rFonts w:ascii="Times New Roman" w:hAnsi="Times New Roman" w:cs="Times New Roman"/>
          <w:sz w:val="28"/>
          <w:szCs w:val="28"/>
          <w:lang w:val="ru-RU"/>
        </w:rPr>
        <w:t>й із малозабезпечених сімей -</w:t>
      </w:r>
      <w:r w:rsidR="00697DE8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1510D" w:rsidRPr="00697DE8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дітей, батьки яких перебували в </w:t>
      </w:r>
      <w:r w:rsidR="00697DE8" w:rsidRPr="00697DE8">
        <w:rPr>
          <w:rFonts w:ascii="Times New Roman" w:hAnsi="Times New Roman" w:cs="Times New Roman"/>
          <w:sz w:val="28"/>
          <w:szCs w:val="28"/>
          <w:lang w:val="ru-RU"/>
        </w:rPr>
        <w:t>АТО-9</w:t>
      </w:r>
    </w:p>
    <w:p w:rsidR="00B1510D" w:rsidRPr="00697DE8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ab/>
        <w:t>дітей-інвалідів</w:t>
      </w:r>
      <w:r w:rsidR="00DE21A5" w:rsidRPr="00697DE8">
        <w:rPr>
          <w:rFonts w:ascii="Times New Roman" w:hAnsi="Times New Roman" w:cs="Times New Roman"/>
          <w:sz w:val="28"/>
          <w:szCs w:val="28"/>
          <w:lang w:val="ru-RU"/>
        </w:rPr>
        <w:t>-4</w:t>
      </w:r>
    </w:p>
    <w:p w:rsidR="00B1510D" w:rsidRPr="00697DE8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B1510D" w:rsidRPr="00697DE8">
        <w:rPr>
          <w:rFonts w:ascii="Times New Roman" w:hAnsi="Times New Roman" w:cs="Times New Roman"/>
          <w:i/>
          <w:sz w:val="28"/>
          <w:szCs w:val="28"/>
          <w:lang w:val="ru-RU"/>
        </w:rPr>
        <w:t>.4.</w:t>
      </w:r>
      <w:r w:rsidR="00B1510D" w:rsidRPr="00697DE8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proofErr w:type="gramStart"/>
      <w:r w:rsidR="00B1510D" w:rsidRPr="00697DE8">
        <w:rPr>
          <w:rFonts w:ascii="Times New Roman" w:hAnsi="Times New Roman" w:cs="Times New Roman"/>
          <w:i/>
          <w:sz w:val="28"/>
          <w:szCs w:val="28"/>
          <w:lang w:val="ru-RU"/>
        </w:rPr>
        <w:t>моральне</w:t>
      </w:r>
      <w:proofErr w:type="gramEnd"/>
      <w:r w:rsidR="00B1510D" w:rsidRPr="00697D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матеріальне стимулювання учнів і педагогічних працівників, організація</w:t>
      </w:r>
      <w:r w:rsidR="003D3E7F" w:rsidRPr="00697D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їх відпочинку та оздоровлення.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З метою морального та матеріального стимулювання учнів і педагогічних пра</w:t>
      </w:r>
      <w:r w:rsidR="004C6F1F" w:rsidRPr="004910B4">
        <w:rPr>
          <w:rFonts w:ascii="Times New Roman" w:hAnsi="Times New Roman" w:cs="Times New Roman"/>
          <w:sz w:val="28"/>
          <w:szCs w:val="28"/>
          <w:lang w:val="ru-RU"/>
        </w:rPr>
        <w:t>цівн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>иків проведено такі заходи:</w:t>
      </w:r>
    </w:p>
    <w:p w:rsidR="00B1510D" w:rsidRPr="004910B4" w:rsidRDefault="00B1510D" w:rsidP="002940D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виплачена премія педпрацівникам в межах поса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>дового окладу 100%(день учителя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>, виплачуються вчасно відпускні та оздоровчі;</w:t>
      </w:r>
    </w:p>
    <w:p w:rsidR="00B1510D" w:rsidRPr="004910B4" w:rsidRDefault="00B1510D" w:rsidP="002940D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обслуговуючому персоналу</w:t>
      </w:r>
      <w:r w:rsidR="00756E48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2B72F4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мії в розмірі посадового окладу, оздоровчі; </w:t>
      </w:r>
    </w:p>
    <w:p w:rsidR="00421A4E" w:rsidRPr="004910B4" w:rsidRDefault="00421A4E" w:rsidP="002940D1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матеріальне заохочення учнів</w:t>
      </w:r>
      <w:r w:rsidR="004C6F1F"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переможців районних олімпіад, кон</w:t>
      </w:r>
      <w:r w:rsidR="00B43FA4" w:rsidRPr="004910B4">
        <w:rPr>
          <w:rFonts w:ascii="Times New Roman" w:hAnsi="Times New Roman" w:cs="Times New Roman"/>
          <w:sz w:val="28"/>
          <w:szCs w:val="28"/>
          <w:lang w:val="ru-RU"/>
        </w:rPr>
        <w:t>курсів за підсумками роботи 2020/2021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н.р.</w:t>
      </w:r>
    </w:p>
    <w:p w:rsidR="00A82B3E" w:rsidRPr="00A82B3E" w:rsidRDefault="00A82B3E" w:rsidP="00A82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      </w:t>
      </w:r>
      <w:r w:rsidRPr="00A82B3E">
        <w:rPr>
          <w:rFonts w:ascii="Times New Roman" w:hAnsi="Times New Roman" w:cs="Times New Roman"/>
          <w:sz w:val="28"/>
          <w:szCs w:val="28"/>
          <w:lang w:val="ru-RU"/>
        </w:rPr>
        <w:t>нагороджено грамотами, подяками педпрацівників за значні особливі внески в розвиток освітнього проце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су: грамота Краснокутського ВО </w:t>
      </w:r>
      <w:r w:rsidRPr="00A82B3E">
        <w:rPr>
          <w:rFonts w:ascii="Times New Roman" w:hAnsi="Times New Roman" w:cs="Times New Roman"/>
          <w:sz w:val="28"/>
          <w:szCs w:val="28"/>
          <w:lang w:val="ru-RU"/>
        </w:rPr>
        <w:t>Вергун Ю.М.</w:t>
      </w:r>
      <w:r>
        <w:rPr>
          <w:rFonts w:ascii="Times New Roman" w:hAnsi="Times New Roman" w:cs="Times New Roman"/>
          <w:sz w:val="28"/>
          <w:szCs w:val="28"/>
          <w:lang w:val="ru-RU"/>
        </w:rPr>
        <w:t>, грамота Краснокутського ВО</w:t>
      </w:r>
      <w:r w:rsidRPr="00A82B3E">
        <w:rPr>
          <w:rFonts w:ascii="Times New Roman" w:hAnsi="Times New Roman" w:cs="Times New Roman"/>
          <w:sz w:val="28"/>
          <w:szCs w:val="28"/>
          <w:lang w:val="ru-RU"/>
        </w:rPr>
        <w:t xml:space="preserve"> Клочан В.І. грамота ХОДА Омеляненко Н.М.</w:t>
      </w:r>
    </w:p>
    <w:p w:rsidR="00B1510D" w:rsidRPr="004910B4" w:rsidRDefault="006A3FC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Наг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ороджено Похвальними грамотами відділу освіти переможців районних олімпіад, конкурсів, змагань, турнірів тощо</w:t>
      </w:r>
      <w:r w:rsidR="00697D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510D" w:rsidRPr="00697DE8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B1510D" w:rsidRPr="00697DE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56E48" w:rsidRPr="00697DE8">
        <w:rPr>
          <w:rFonts w:ascii="Times New Roman" w:hAnsi="Times New Roman" w:cs="Times New Roman"/>
          <w:i/>
          <w:sz w:val="28"/>
          <w:szCs w:val="28"/>
          <w:lang w:val="ru-RU"/>
        </w:rPr>
        <w:t>5.</w:t>
      </w:r>
      <w:r w:rsidR="00756E48" w:rsidRPr="00697DE8">
        <w:rPr>
          <w:rFonts w:ascii="Times New Roman" w:hAnsi="Times New Roman" w:cs="Times New Roman"/>
          <w:i/>
          <w:sz w:val="28"/>
          <w:szCs w:val="28"/>
          <w:lang w:val="ru-RU"/>
        </w:rPr>
        <w:tab/>
        <w:t>Д</w:t>
      </w:r>
      <w:r w:rsidR="00B1510D" w:rsidRPr="00697DE8">
        <w:rPr>
          <w:rFonts w:ascii="Times New Roman" w:hAnsi="Times New Roman" w:cs="Times New Roman"/>
          <w:i/>
          <w:sz w:val="28"/>
          <w:szCs w:val="28"/>
          <w:lang w:val="ru-RU"/>
        </w:rPr>
        <w:t>отримання правопорядку неповнолітніми та вжиті профілактичні заходи щодо попередження правопорушень з їх боку.</w:t>
      </w:r>
    </w:p>
    <w:p w:rsidR="00B1510D" w:rsidRPr="00697DE8" w:rsidRDefault="00697DE8" w:rsidP="00294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EF5591" w:rsidRPr="00697DE8">
        <w:rPr>
          <w:rFonts w:ascii="Times New Roman" w:hAnsi="Times New Roman" w:cs="Times New Roman"/>
          <w:sz w:val="28"/>
          <w:szCs w:val="28"/>
          <w:lang w:val="ru-RU"/>
        </w:rPr>
        <w:t>ліцеї постійно</w:t>
      </w:r>
      <w:r w:rsidR="00B1510D"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цілеспрямована робота з профілактики правопорушень, злочинності, бездоглядності. Заклад активно співпрацює з районними службами.</w:t>
      </w:r>
    </w:p>
    <w:p w:rsidR="00B1510D" w:rsidRPr="00697DE8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r w:rsidR="00756E48" w:rsidRPr="00697DE8">
        <w:rPr>
          <w:rFonts w:ascii="Times New Roman" w:hAnsi="Times New Roman" w:cs="Times New Roman"/>
          <w:sz w:val="28"/>
          <w:szCs w:val="28"/>
          <w:lang w:val="ru-RU"/>
        </w:rPr>
        <w:t>профілактики проводяться заходи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>: бесіди, конкурси,</w:t>
      </w:r>
      <w:r w:rsidR="00756E48"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>конс</w:t>
      </w:r>
      <w:r w:rsidR="00697DE8" w:rsidRPr="00697DE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A31BD" w:rsidRPr="00697DE8">
        <w:rPr>
          <w:rFonts w:ascii="Times New Roman" w:hAnsi="Times New Roman" w:cs="Times New Roman"/>
          <w:sz w:val="28"/>
          <w:szCs w:val="28"/>
          <w:lang w:val="ru-RU"/>
        </w:rPr>
        <w:t>льтації, зустрічі з представни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>ками правоохоронних органів. Всі заходи відбувалися відповідно до річного плану роботи, в якому виділений розд</w:t>
      </w:r>
      <w:r w:rsidR="00756E48" w:rsidRPr="00697DE8">
        <w:rPr>
          <w:rFonts w:ascii="Times New Roman" w:hAnsi="Times New Roman" w:cs="Times New Roman"/>
          <w:sz w:val="28"/>
          <w:szCs w:val="28"/>
          <w:lang w:val="ru-RU"/>
        </w:rPr>
        <w:t>іл «Заходи щодо правової освіти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>, профілактики злочинних проявів в учнівському середовищі».</w:t>
      </w:r>
    </w:p>
    <w:p w:rsidR="00B1510D" w:rsidRPr="00697DE8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7DE8">
        <w:rPr>
          <w:rFonts w:ascii="Times New Roman" w:hAnsi="Times New Roman" w:cs="Times New Roman"/>
          <w:sz w:val="28"/>
          <w:szCs w:val="28"/>
          <w:lang w:val="ru-RU"/>
        </w:rPr>
        <w:t>На постійному контролі адміністрації школи поведінка учнів підвишеної педагогічної уваги (індивідуальні бесіди, відвідування вдома, бесіди з батьками, клопотання перед органами влади та правоохоронними органами). Учнів, що знаходяться на обліку у відділі кримінальної поліції та на внутрішкільном</w:t>
      </w:r>
      <w:r w:rsidR="00697DE8" w:rsidRPr="00697DE8">
        <w:rPr>
          <w:rFonts w:ascii="Times New Roman" w:hAnsi="Times New Roman" w:cs="Times New Roman"/>
          <w:sz w:val="28"/>
          <w:szCs w:val="28"/>
          <w:lang w:val="ru-RU"/>
        </w:rPr>
        <w:t>у обліку в 2020/2021 навчальому році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 не було, учнів,</w:t>
      </w:r>
      <w:r w:rsidR="00756E48"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DE8" w:rsidRPr="00697DE8">
        <w:rPr>
          <w:rFonts w:ascii="Times New Roman" w:hAnsi="Times New Roman" w:cs="Times New Roman"/>
          <w:sz w:val="28"/>
          <w:szCs w:val="28"/>
          <w:lang w:val="ru-RU"/>
        </w:rPr>
        <w:t>які б не відвідували ліцей</w:t>
      </w:r>
      <w:r w:rsidRPr="00697DE8">
        <w:rPr>
          <w:rFonts w:ascii="Times New Roman" w:hAnsi="Times New Roman" w:cs="Times New Roman"/>
          <w:sz w:val="28"/>
          <w:szCs w:val="28"/>
          <w:lang w:val="ru-RU"/>
        </w:rPr>
        <w:t xml:space="preserve"> без поважних причин-не було.</w:t>
      </w:r>
    </w:p>
    <w:p w:rsidR="00B1510D" w:rsidRPr="002C73BA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2A31BD" w:rsidRPr="002C73BA">
        <w:rPr>
          <w:rFonts w:ascii="Times New Roman" w:hAnsi="Times New Roman" w:cs="Times New Roman"/>
          <w:i/>
          <w:sz w:val="28"/>
          <w:szCs w:val="28"/>
          <w:lang w:val="ru-RU"/>
        </w:rPr>
        <w:t>.6.</w:t>
      </w:r>
      <w:r w:rsidR="002A31BD" w:rsidRPr="002C73BA">
        <w:rPr>
          <w:rFonts w:ascii="Times New Roman" w:hAnsi="Times New Roman" w:cs="Times New Roman"/>
          <w:i/>
          <w:sz w:val="28"/>
          <w:szCs w:val="28"/>
          <w:lang w:val="ru-RU"/>
        </w:rPr>
        <w:tab/>
        <w:t>Стан дитячог</w:t>
      </w:r>
      <w:r w:rsidR="00B1510D" w:rsidRPr="002C73BA">
        <w:rPr>
          <w:rFonts w:ascii="Times New Roman" w:hAnsi="Times New Roman" w:cs="Times New Roman"/>
          <w:i/>
          <w:sz w:val="28"/>
          <w:szCs w:val="28"/>
          <w:lang w:val="ru-RU"/>
        </w:rPr>
        <w:t>о травматизму.</w:t>
      </w:r>
    </w:p>
    <w:p w:rsidR="00B1510D" w:rsidRPr="002C73BA" w:rsidRDefault="00697DE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3BA">
        <w:rPr>
          <w:rFonts w:ascii="Times New Roman" w:hAnsi="Times New Roman" w:cs="Times New Roman"/>
          <w:sz w:val="28"/>
          <w:szCs w:val="28"/>
          <w:lang w:val="ru-RU"/>
        </w:rPr>
        <w:t>Колективом ліцею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впродовж року проводилась робота по запобіганню дитячого травматизму. Згідно з існуючими вимогами до ведення документації в школі вчителями фізичної культури, фізики, хімії,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біології, трудового навчання, </w:t>
      </w:r>
      <w:r w:rsidR="00756E48" w:rsidRPr="002C73BA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>, Захисту України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проводяться первинні 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>інструктажі з правил безпеки з відповідними записами в журналах інструктажів.</w:t>
      </w:r>
    </w:p>
    <w:p w:rsidR="00B1510D" w:rsidRPr="002C73BA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3BA">
        <w:rPr>
          <w:rFonts w:ascii="Times New Roman" w:hAnsi="Times New Roman" w:cs="Times New Roman"/>
          <w:sz w:val="28"/>
          <w:szCs w:val="28"/>
          <w:lang w:val="ru-RU"/>
        </w:rPr>
        <w:t>Видані накази про організацію роботи з безпеки життєдіяльності та попе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>редження дитячого травматизму, призначено відповідального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за роботу з питань безпеки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>життєдіяльно</w:t>
      </w:r>
      <w:r w:rsidR="003D3E7F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сті; видано підсумкові накази. 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>Питання обг</w:t>
      </w:r>
      <w:r w:rsidR="00756E48" w:rsidRPr="002C73BA">
        <w:rPr>
          <w:rFonts w:ascii="Times New Roman" w:hAnsi="Times New Roman" w:cs="Times New Roman"/>
          <w:sz w:val="28"/>
          <w:szCs w:val="28"/>
          <w:lang w:val="ru-RU"/>
        </w:rPr>
        <w:t>оворювалось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3A4" w:rsidRPr="002C73BA">
        <w:rPr>
          <w:rFonts w:ascii="Times New Roman" w:hAnsi="Times New Roman" w:cs="Times New Roman"/>
          <w:sz w:val="28"/>
          <w:szCs w:val="28"/>
          <w:lang w:val="ru-RU"/>
        </w:rPr>
        <w:t>на педагогічних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E48" w:rsidRPr="002C73BA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>, загальношкільних</w:t>
      </w:r>
      <w:r w:rsidR="00756E48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батьківських та класних зборах</w:t>
      </w:r>
      <w:r w:rsidR="00421A4E" w:rsidRPr="002C73BA">
        <w:rPr>
          <w:rFonts w:ascii="Times New Roman" w:hAnsi="Times New Roman" w:cs="Times New Roman"/>
          <w:sz w:val="28"/>
          <w:szCs w:val="28"/>
          <w:lang w:val="ru-RU"/>
        </w:rPr>
        <w:t>, нарадах при ди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ректору. Всі бесіди з 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учнями проводились </w:t>
      </w:r>
      <w:r w:rsidR="002A31BD" w:rsidRPr="002C73BA">
        <w:rPr>
          <w:rFonts w:ascii="Times New Roman" w:hAnsi="Times New Roman" w:cs="Times New Roman"/>
          <w:sz w:val="28"/>
          <w:szCs w:val="28"/>
          <w:lang w:val="ru-RU"/>
        </w:rPr>
        <w:lastRenderedPageBreak/>
        <w:t>згідно плану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>, з відсутніми повторні бесіди по застереженню від травматизму із записом в журнал.</w:t>
      </w:r>
    </w:p>
    <w:p w:rsidR="00B1510D" w:rsidRPr="002C73BA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Травмованих учнів під час </w:t>
      </w:r>
      <w:r w:rsidR="00697DE8" w:rsidRPr="002C73BA">
        <w:rPr>
          <w:rFonts w:ascii="Times New Roman" w:hAnsi="Times New Roman" w:cs="Times New Roman"/>
          <w:sz w:val="28"/>
          <w:szCs w:val="28"/>
          <w:lang w:val="ru-RU"/>
        </w:rPr>
        <w:t>освітнього процесу за 2020/2021 на</w:t>
      </w:r>
      <w:r w:rsidR="002C73BA" w:rsidRPr="002C73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7DE8" w:rsidRPr="002C73BA">
        <w:rPr>
          <w:rFonts w:ascii="Times New Roman" w:hAnsi="Times New Roman" w:cs="Times New Roman"/>
          <w:sz w:val="28"/>
          <w:szCs w:val="28"/>
          <w:lang w:val="ru-RU"/>
        </w:rPr>
        <w:t>чальний рік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3BA" w:rsidRPr="002C73BA">
        <w:rPr>
          <w:rFonts w:ascii="Times New Roman" w:hAnsi="Times New Roman" w:cs="Times New Roman"/>
          <w:sz w:val="28"/>
          <w:szCs w:val="28"/>
          <w:lang w:val="ru-RU"/>
        </w:rPr>
        <w:t>– 2.</w:t>
      </w:r>
    </w:p>
    <w:p w:rsidR="00B1510D" w:rsidRPr="002C73BA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B1510D" w:rsidRPr="002C73B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1510D" w:rsidRPr="002C73BA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Залучення педагогічної та батьківської громадськості навчального закладу до управління його діяльністю; співпраця з громадськими організаціями. </w:t>
      </w:r>
    </w:p>
    <w:p w:rsidR="00B1510D" w:rsidRPr="002C73BA" w:rsidRDefault="002C73BA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73BA">
        <w:rPr>
          <w:rFonts w:ascii="Times New Roman" w:hAnsi="Times New Roman" w:cs="Times New Roman"/>
          <w:sz w:val="28"/>
          <w:szCs w:val="28"/>
          <w:lang w:val="ru-RU"/>
        </w:rPr>
        <w:t>Значну роль у вихованні учнів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варто віднест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>и спільним діям ліцею</w:t>
      </w:r>
      <w:r w:rsidR="00756E48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та сімі'ї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>, ефективність яких залежить від особливостей організації роб</w:t>
      </w:r>
      <w:r w:rsidRPr="002C73BA">
        <w:rPr>
          <w:rFonts w:ascii="Times New Roman" w:hAnsi="Times New Roman" w:cs="Times New Roman"/>
          <w:sz w:val="28"/>
          <w:szCs w:val="28"/>
          <w:lang w:val="ru-RU"/>
        </w:rPr>
        <w:t>оти з батьками в сучасному ліцеї</w:t>
      </w:r>
      <w:r w:rsidR="00D253D7" w:rsidRPr="002C73BA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проце</w:t>
      </w:r>
      <w:r w:rsidR="00D253D7" w:rsidRPr="002C73BA">
        <w:rPr>
          <w:rFonts w:ascii="Times New Roman" w:hAnsi="Times New Roman" w:cs="Times New Roman"/>
          <w:sz w:val="28"/>
          <w:szCs w:val="28"/>
          <w:lang w:val="ru-RU"/>
        </w:rPr>
        <w:t>сі формування особистості родина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відіграє провідну роль: це перша сходинка до самосвідомості дитини. Нова освітня програма робить наголос на демократизацію відносин «учитель-учень», активно залучає до школи батьківську громадськість. Моя позиція – це чітко виражений курс на державн</w:t>
      </w:r>
      <w:r w:rsidR="002B72F4" w:rsidRPr="002C73B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56E48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>громадську модель управління освітнім процесом, який здійснює рішучий поворот до особистості учня, створення сприятливих умов для його самови</w:t>
      </w:r>
      <w:r w:rsidR="00756E48" w:rsidRPr="002C73BA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r w:rsidR="00B1510D" w:rsidRPr="002C73BA">
        <w:rPr>
          <w:rFonts w:ascii="Times New Roman" w:hAnsi="Times New Roman" w:cs="Times New Roman"/>
          <w:sz w:val="28"/>
          <w:szCs w:val="28"/>
          <w:lang w:val="ru-RU"/>
        </w:rPr>
        <w:t xml:space="preserve">, самореалізації та розвитку при цілеспрямованій взаємодії педагогів і батьків, їх продуктивній співпраці, </w:t>
      </w:r>
      <w:r w:rsidR="003D3E7F" w:rsidRPr="002C73BA">
        <w:rPr>
          <w:rFonts w:ascii="Times New Roman" w:hAnsi="Times New Roman" w:cs="Times New Roman"/>
          <w:sz w:val="28"/>
          <w:szCs w:val="28"/>
          <w:lang w:val="ru-RU"/>
        </w:rPr>
        <w:t>яка передбачає рівність сторін.</w:t>
      </w:r>
    </w:p>
    <w:p w:rsidR="00B1510D" w:rsidRPr="004910B4" w:rsidRDefault="008C636E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bookmarkStart w:id="0" w:name="_GoBack"/>
      <w:bookmarkEnd w:id="0"/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>. Дисциплінарна практика та аналіз звернень громадян</w:t>
      </w:r>
      <w:r w:rsidR="00463FB0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питань діяльності</w:t>
      </w:r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закладу</w:t>
      </w:r>
      <w:r w:rsidR="00463FB0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освіти</w:t>
      </w:r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>. Реагування керівника на зауваження та пропозиції, викладені батьківським</w:t>
      </w:r>
      <w:r w:rsidR="00A803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або учнівським</w:t>
      </w:r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03A4">
        <w:rPr>
          <w:rFonts w:ascii="Times New Roman" w:hAnsi="Times New Roman" w:cs="Times New Roman"/>
          <w:b/>
          <w:sz w:val="28"/>
          <w:szCs w:val="28"/>
          <w:lang w:val="ru-RU"/>
        </w:rPr>
        <w:t>органом самоврядування</w:t>
      </w:r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>, батьками, представн</w:t>
      </w:r>
      <w:r w:rsidR="00A803A4">
        <w:rPr>
          <w:rFonts w:ascii="Times New Roman" w:hAnsi="Times New Roman" w:cs="Times New Roman"/>
          <w:b/>
          <w:sz w:val="28"/>
          <w:szCs w:val="28"/>
          <w:lang w:val="ru-RU"/>
        </w:rPr>
        <w:t>иками інших органів</w:t>
      </w:r>
      <w:r w:rsidR="00B1510D" w:rsidRPr="00491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самоврядування. </w:t>
      </w:r>
    </w:p>
    <w:p w:rsidR="00B1510D" w:rsidRPr="004910B4" w:rsidRDefault="00756E4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Адміністрація </w:t>
      </w:r>
      <w:r w:rsidR="00463FB0" w:rsidRPr="004910B4">
        <w:rPr>
          <w:rFonts w:ascii="Times New Roman" w:hAnsi="Times New Roman" w:cs="Times New Roman"/>
          <w:sz w:val="28"/>
          <w:szCs w:val="28"/>
          <w:lang w:val="ru-RU"/>
        </w:rPr>
        <w:t>ліцею створює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умови для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відкритого довірливого діалогу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з громадою та ке</w:t>
      </w:r>
      <w:r w:rsidR="00463FB0" w:rsidRPr="004910B4">
        <w:rPr>
          <w:rFonts w:ascii="Times New Roman" w:hAnsi="Times New Roman" w:cs="Times New Roman"/>
          <w:sz w:val="28"/>
          <w:szCs w:val="28"/>
          <w:lang w:val="ru-RU"/>
        </w:rPr>
        <w:t>рує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ться вимогами Закону України «Про звернення громадян». Облік особистого прийому громадян, реєстрація пропозицій, заяв громадян відповідно до встановлених норм ведет</w:t>
      </w:r>
      <w:r w:rsidR="00D253D7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ься за журнальною формою. </w:t>
      </w:r>
      <w:r w:rsidR="00463FB0" w:rsidRPr="004910B4">
        <w:rPr>
          <w:rFonts w:ascii="Times New Roman" w:hAnsi="Times New Roman" w:cs="Times New Roman"/>
          <w:sz w:val="28"/>
          <w:szCs w:val="28"/>
          <w:lang w:val="ru-RU"/>
        </w:rPr>
        <w:t>В 2020/2021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н.р. бул</w:t>
      </w:r>
      <w:r w:rsidR="00421A4E" w:rsidRPr="004910B4">
        <w:rPr>
          <w:rFonts w:ascii="Times New Roman" w:hAnsi="Times New Roman" w:cs="Times New Roman"/>
          <w:sz w:val="28"/>
          <w:szCs w:val="28"/>
          <w:lang w:val="ru-RU"/>
        </w:rPr>
        <w:t>о зареєстровано</w:t>
      </w:r>
      <w:r w:rsidR="00421A4E" w:rsidRPr="004910B4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A803A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1A4E" w:rsidRPr="00A803A4">
        <w:rPr>
          <w:rFonts w:ascii="Times New Roman" w:hAnsi="Times New Roman" w:cs="Times New Roman"/>
          <w:sz w:val="28"/>
          <w:szCs w:val="28"/>
          <w:lang w:val="ru-RU"/>
        </w:rPr>
        <w:t xml:space="preserve"> заяви</w:t>
      </w:r>
      <w:r w:rsidR="00A803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Дані питання були розглянуті та вирішені.</w:t>
      </w:r>
    </w:p>
    <w:p w:rsidR="00B1510D" w:rsidRPr="004910B4" w:rsidRDefault="00756E4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Демократичність та чесність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, громадська позиція членів адміністрації </w:t>
      </w:r>
      <w:r w:rsidR="00463FB0" w:rsidRPr="004910B4">
        <w:rPr>
          <w:rFonts w:ascii="Times New Roman" w:hAnsi="Times New Roman" w:cs="Times New Roman"/>
          <w:sz w:val="28"/>
          <w:szCs w:val="28"/>
          <w:lang w:val="ru-RU"/>
        </w:rPr>
        <w:t>ліцею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націлена на примноження поваги і довіри громадян, ст</w:t>
      </w:r>
      <w:r w:rsidR="00463FB0" w:rsidRPr="004910B4">
        <w:rPr>
          <w:rFonts w:ascii="Times New Roman" w:hAnsi="Times New Roman" w:cs="Times New Roman"/>
          <w:sz w:val="28"/>
          <w:szCs w:val="28"/>
          <w:lang w:val="ru-RU"/>
        </w:rPr>
        <w:t>ворення позитивного іміджу ліцею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10D" w:rsidRPr="004910B4" w:rsidRDefault="00756E48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Адміністрація </w:t>
      </w:r>
      <w:r w:rsidR="00463FB0" w:rsidRPr="004910B4">
        <w:rPr>
          <w:rFonts w:ascii="Times New Roman" w:hAnsi="Times New Roman" w:cs="Times New Roman"/>
          <w:sz w:val="28"/>
          <w:szCs w:val="28"/>
          <w:lang w:val="ru-RU"/>
        </w:rPr>
        <w:t>ліцею, зокрема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D253D7" w:rsidRPr="004910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>як директор, вчасно реагує</w:t>
      </w:r>
      <w:r w:rsidRPr="004910B4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 на зауваження та пропозиції, викладені </w:t>
      </w:r>
      <w:r w:rsidR="00A803A4">
        <w:rPr>
          <w:rFonts w:ascii="Times New Roman" w:hAnsi="Times New Roman" w:cs="Times New Roman"/>
          <w:sz w:val="28"/>
          <w:szCs w:val="28"/>
          <w:lang w:val="ru-RU"/>
        </w:rPr>
        <w:t>органами самоврядування працівників, батьків або учнівства</w:t>
      </w:r>
      <w:r w:rsidR="006506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B1510D" w:rsidRPr="004910B4">
        <w:rPr>
          <w:rFonts w:ascii="Times New Roman" w:hAnsi="Times New Roman" w:cs="Times New Roman"/>
          <w:sz w:val="28"/>
          <w:szCs w:val="28"/>
          <w:lang w:val="ru-RU"/>
        </w:rPr>
        <w:t xml:space="preserve">представниками інших органів громадського самоврядування.  </w:t>
      </w:r>
    </w:p>
    <w:p w:rsidR="00B1510D" w:rsidRPr="004910B4" w:rsidRDefault="00B1510D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0B4">
        <w:rPr>
          <w:rFonts w:ascii="Times New Roman" w:hAnsi="Times New Roman" w:cs="Times New Roman"/>
          <w:sz w:val="28"/>
          <w:szCs w:val="28"/>
          <w:lang w:val="ru-RU"/>
        </w:rPr>
        <w:t>Дякую за увагу!</w:t>
      </w:r>
    </w:p>
    <w:p w:rsidR="004E1C94" w:rsidRPr="004910B4" w:rsidRDefault="004E1C94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94" w:rsidRDefault="004E1C94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C94" w:rsidRPr="00B1510D" w:rsidRDefault="004E1C94" w:rsidP="0029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0AE" w:rsidRPr="00B1510D" w:rsidRDefault="00463FB0" w:rsidP="00294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33FFB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.06.2021</w:t>
      </w:r>
      <w:r w:rsidR="00B1510D" w:rsidRPr="00B1510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510D" w:rsidRPr="00B1510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510D" w:rsidRPr="00B1510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510D" w:rsidRPr="00B1510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510D" w:rsidRPr="00B1510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2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2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2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72F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Зоряна </w:t>
      </w:r>
      <w:r w:rsidR="00421A4E">
        <w:rPr>
          <w:rFonts w:ascii="Times New Roman" w:hAnsi="Times New Roman" w:cs="Times New Roman"/>
          <w:sz w:val="28"/>
          <w:szCs w:val="28"/>
          <w:lang w:val="ru-RU"/>
        </w:rPr>
        <w:t xml:space="preserve">КАЗАКОВА </w:t>
      </w:r>
    </w:p>
    <w:sectPr w:rsidR="00C500AE" w:rsidRPr="00B1510D" w:rsidSect="004910B4">
      <w:footerReference w:type="default" r:id="rId7"/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A7" w:rsidRDefault="00F90DA7" w:rsidP="00CD78DF">
      <w:pPr>
        <w:spacing w:after="0" w:line="240" w:lineRule="auto"/>
      </w:pPr>
      <w:r>
        <w:separator/>
      </w:r>
    </w:p>
  </w:endnote>
  <w:endnote w:type="continuationSeparator" w:id="0">
    <w:p w:rsidR="00F90DA7" w:rsidRDefault="00F90DA7" w:rsidP="00CD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8318"/>
      <w:docPartObj>
        <w:docPartGallery w:val="Page Numbers (Bottom of Page)"/>
        <w:docPartUnique/>
      </w:docPartObj>
    </w:sdtPr>
    <w:sdtEndPr/>
    <w:sdtContent>
      <w:p w:rsidR="004910B4" w:rsidRDefault="002318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6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910B4" w:rsidRDefault="004910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A7" w:rsidRDefault="00F90DA7" w:rsidP="00CD78DF">
      <w:pPr>
        <w:spacing w:after="0" w:line="240" w:lineRule="auto"/>
      </w:pPr>
      <w:r>
        <w:separator/>
      </w:r>
    </w:p>
  </w:footnote>
  <w:footnote w:type="continuationSeparator" w:id="0">
    <w:p w:rsidR="00F90DA7" w:rsidRDefault="00F90DA7" w:rsidP="00CD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6035F"/>
    <w:multiLevelType w:val="hybridMultilevel"/>
    <w:tmpl w:val="1D56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061B"/>
    <w:multiLevelType w:val="hybridMultilevel"/>
    <w:tmpl w:val="DF6CC9EA"/>
    <w:lvl w:ilvl="0" w:tplc="C51679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3F7"/>
    <w:multiLevelType w:val="hybridMultilevel"/>
    <w:tmpl w:val="898E8B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203AE"/>
    <w:multiLevelType w:val="hybridMultilevel"/>
    <w:tmpl w:val="206667A8"/>
    <w:lvl w:ilvl="0" w:tplc="06B0E9E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7A00F1"/>
    <w:multiLevelType w:val="multilevel"/>
    <w:tmpl w:val="9F0C3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A13AA"/>
    <w:multiLevelType w:val="hybridMultilevel"/>
    <w:tmpl w:val="91BE9A90"/>
    <w:lvl w:ilvl="0" w:tplc="040EF12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D6020F6">
      <w:numFmt w:val="bullet"/>
      <w:lvlText w:val="–"/>
      <w:lvlJc w:val="left"/>
      <w:pPr>
        <w:ind w:left="2509" w:hanging="360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7067250"/>
    <w:multiLevelType w:val="hybridMultilevel"/>
    <w:tmpl w:val="9168A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114CE"/>
    <w:multiLevelType w:val="hybridMultilevel"/>
    <w:tmpl w:val="C668009C"/>
    <w:lvl w:ilvl="0" w:tplc="D862E3B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46521"/>
    <w:multiLevelType w:val="hybridMultilevel"/>
    <w:tmpl w:val="EF202266"/>
    <w:lvl w:ilvl="0" w:tplc="D862E3B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BA35E4"/>
    <w:multiLevelType w:val="hybridMultilevel"/>
    <w:tmpl w:val="67B638A0"/>
    <w:lvl w:ilvl="0" w:tplc="8794CE8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E73CB"/>
    <w:multiLevelType w:val="hybridMultilevel"/>
    <w:tmpl w:val="EB0CBB5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21781C"/>
    <w:multiLevelType w:val="hybridMultilevel"/>
    <w:tmpl w:val="6B5E5C9E"/>
    <w:lvl w:ilvl="0" w:tplc="9B64B17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4972526"/>
    <w:multiLevelType w:val="hybridMultilevel"/>
    <w:tmpl w:val="9F12020A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7931668"/>
    <w:multiLevelType w:val="hybridMultilevel"/>
    <w:tmpl w:val="849CE322"/>
    <w:lvl w:ilvl="0" w:tplc="D862E3B4">
      <w:numFmt w:val="bullet"/>
      <w:lvlText w:val="•"/>
      <w:lvlJc w:val="left"/>
      <w:pPr>
        <w:ind w:left="1412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4B1E0915"/>
    <w:multiLevelType w:val="hybridMultilevel"/>
    <w:tmpl w:val="878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C2D2F"/>
    <w:multiLevelType w:val="hybridMultilevel"/>
    <w:tmpl w:val="40FC9918"/>
    <w:lvl w:ilvl="0" w:tplc="040EF122">
      <w:numFmt w:val="bullet"/>
      <w:lvlText w:val="-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>
    <w:nsid w:val="5F016A55"/>
    <w:multiLevelType w:val="hybridMultilevel"/>
    <w:tmpl w:val="07BC12F4"/>
    <w:lvl w:ilvl="0" w:tplc="040EF12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208B8"/>
    <w:multiLevelType w:val="hybridMultilevel"/>
    <w:tmpl w:val="4C247E9A"/>
    <w:lvl w:ilvl="0" w:tplc="8794CE86">
      <w:start w:val="201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B050D5"/>
    <w:multiLevelType w:val="hybridMultilevel"/>
    <w:tmpl w:val="98A80B20"/>
    <w:lvl w:ilvl="0" w:tplc="040EF122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462FB5"/>
    <w:multiLevelType w:val="hybridMultilevel"/>
    <w:tmpl w:val="FEB8869A"/>
    <w:lvl w:ilvl="0" w:tplc="981E582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0C0DE4"/>
    <w:multiLevelType w:val="hybridMultilevel"/>
    <w:tmpl w:val="1AC8CECC"/>
    <w:lvl w:ilvl="0" w:tplc="D862E3B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70E369C"/>
    <w:multiLevelType w:val="hybridMultilevel"/>
    <w:tmpl w:val="6B285C6C"/>
    <w:lvl w:ilvl="0" w:tplc="040EF12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C466EEF"/>
    <w:multiLevelType w:val="hybridMultilevel"/>
    <w:tmpl w:val="50E48B2C"/>
    <w:lvl w:ilvl="0" w:tplc="8794CE86">
      <w:start w:val="201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2"/>
  </w:num>
  <w:num w:numId="5">
    <w:abstractNumId w:val="20"/>
  </w:num>
  <w:num w:numId="6">
    <w:abstractNumId w:val="2"/>
  </w:num>
  <w:num w:numId="7">
    <w:abstractNumId w:val="11"/>
  </w:num>
  <w:num w:numId="8">
    <w:abstractNumId w:val="21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23"/>
  </w:num>
  <w:num w:numId="15">
    <w:abstractNumId w:val="0"/>
  </w:num>
  <w:num w:numId="16">
    <w:abstractNumId w:val="15"/>
  </w:num>
  <w:num w:numId="17">
    <w:abstractNumId w:val="7"/>
  </w:num>
  <w:num w:numId="18">
    <w:abstractNumId w:val="19"/>
  </w:num>
  <w:num w:numId="19">
    <w:abstractNumId w:val="4"/>
  </w:num>
  <w:num w:numId="20">
    <w:abstractNumId w:val="16"/>
  </w:num>
  <w:num w:numId="21">
    <w:abstractNumId w:val="22"/>
  </w:num>
  <w:num w:numId="22">
    <w:abstractNumId w:val="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96D"/>
    <w:rsid w:val="00053BB3"/>
    <w:rsid w:val="000552C9"/>
    <w:rsid w:val="000811E3"/>
    <w:rsid w:val="0009508F"/>
    <w:rsid w:val="000C2025"/>
    <w:rsid w:val="000E2309"/>
    <w:rsid w:val="000F136B"/>
    <w:rsid w:val="00117C7E"/>
    <w:rsid w:val="001234B4"/>
    <w:rsid w:val="00141206"/>
    <w:rsid w:val="001473F9"/>
    <w:rsid w:val="001B673A"/>
    <w:rsid w:val="001D162D"/>
    <w:rsid w:val="001F377D"/>
    <w:rsid w:val="00231881"/>
    <w:rsid w:val="00267648"/>
    <w:rsid w:val="00275C23"/>
    <w:rsid w:val="002940D1"/>
    <w:rsid w:val="002A2FE5"/>
    <w:rsid w:val="002A31BD"/>
    <w:rsid w:val="002B72F4"/>
    <w:rsid w:val="002B7EBA"/>
    <w:rsid w:val="002C73BA"/>
    <w:rsid w:val="0031432A"/>
    <w:rsid w:val="00326337"/>
    <w:rsid w:val="00343018"/>
    <w:rsid w:val="003439DC"/>
    <w:rsid w:val="00373A18"/>
    <w:rsid w:val="0038308E"/>
    <w:rsid w:val="003838B3"/>
    <w:rsid w:val="0039190D"/>
    <w:rsid w:val="003D3A51"/>
    <w:rsid w:val="003D3E7F"/>
    <w:rsid w:val="003D413E"/>
    <w:rsid w:val="004025CA"/>
    <w:rsid w:val="00412A7A"/>
    <w:rsid w:val="00421A4E"/>
    <w:rsid w:val="00441ECB"/>
    <w:rsid w:val="00442BFF"/>
    <w:rsid w:val="00457F9D"/>
    <w:rsid w:val="00463FB0"/>
    <w:rsid w:val="00466F12"/>
    <w:rsid w:val="004801BB"/>
    <w:rsid w:val="004910B4"/>
    <w:rsid w:val="004A62F4"/>
    <w:rsid w:val="004B6D72"/>
    <w:rsid w:val="004C22CB"/>
    <w:rsid w:val="004C6F1F"/>
    <w:rsid w:val="004D5508"/>
    <w:rsid w:val="004D5EF9"/>
    <w:rsid w:val="004D6C02"/>
    <w:rsid w:val="004E1C94"/>
    <w:rsid w:val="00533FFB"/>
    <w:rsid w:val="00536BE9"/>
    <w:rsid w:val="00543D95"/>
    <w:rsid w:val="005559E5"/>
    <w:rsid w:val="00565711"/>
    <w:rsid w:val="0057327B"/>
    <w:rsid w:val="0059368E"/>
    <w:rsid w:val="005B0846"/>
    <w:rsid w:val="005C13C2"/>
    <w:rsid w:val="005D6662"/>
    <w:rsid w:val="005D7902"/>
    <w:rsid w:val="005E77A8"/>
    <w:rsid w:val="00623D93"/>
    <w:rsid w:val="0065069D"/>
    <w:rsid w:val="006601DA"/>
    <w:rsid w:val="006727CE"/>
    <w:rsid w:val="0068696D"/>
    <w:rsid w:val="00697DE8"/>
    <w:rsid w:val="006A3FC8"/>
    <w:rsid w:val="006A408D"/>
    <w:rsid w:val="006A6AE6"/>
    <w:rsid w:val="006B3CE0"/>
    <w:rsid w:val="006B56EB"/>
    <w:rsid w:val="006C30B5"/>
    <w:rsid w:val="007132CD"/>
    <w:rsid w:val="00755D19"/>
    <w:rsid w:val="00756E48"/>
    <w:rsid w:val="00757208"/>
    <w:rsid w:val="00762809"/>
    <w:rsid w:val="007630C0"/>
    <w:rsid w:val="00763220"/>
    <w:rsid w:val="00771A96"/>
    <w:rsid w:val="007A01B4"/>
    <w:rsid w:val="007A6B06"/>
    <w:rsid w:val="007C1997"/>
    <w:rsid w:val="00817D25"/>
    <w:rsid w:val="00857519"/>
    <w:rsid w:val="00874752"/>
    <w:rsid w:val="00875DC6"/>
    <w:rsid w:val="008A051B"/>
    <w:rsid w:val="008A2D9F"/>
    <w:rsid w:val="008C636E"/>
    <w:rsid w:val="008C7C9E"/>
    <w:rsid w:val="008E6A07"/>
    <w:rsid w:val="00902C8B"/>
    <w:rsid w:val="009160AA"/>
    <w:rsid w:val="009228BD"/>
    <w:rsid w:val="00922C33"/>
    <w:rsid w:val="00926D4B"/>
    <w:rsid w:val="00933811"/>
    <w:rsid w:val="00933EB1"/>
    <w:rsid w:val="0095290C"/>
    <w:rsid w:val="00960B0F"/>
    <w:rsid w:val="00967B10"/>
    <w:rsid w:val="00985FBA"/>
    <w:rsid w:val="0099641A"/>
    <w:rsid w:val="009A42CF"/>
    <w:rsid w:val="009A697F"/>
    <w:rsid w:val="009B2AD8"/>
    <w:rsid w:val="00A079D0"/>
    <w:rsid w:val="00A655F7"/>
    <w:rsid w:val="00A72968"/>
    <w:rsid w:val="00A80048"/>
    <w:rsid w:val="00A803A4"/>
    <w:rsid w:val="00A82B3E"/>
    <w:rsid w:val="00A86BD3"/>
    <w:rsid w:val="00A873F0"/>
    <w:rsid w:val="00AB191E"/>
    <w:rsid w:val="00AB5292"/>
    <w:rsid w:val="00AC4598"/>
    <w:rsid w:val="00AD184A"/>
    <w:rsid w:val="00AD78C8"/>
    <w:rsid w:val="00AD796F"/>
    <w:rsid w:val="00AE5278"/>
    <w:rsid w:val="00AF5133"/>
    <w:rsid w:val="00B14EC5"/>
    <w:rsid w:val="00B1510D"/>
    <w:rsid w:val="00B26A7A"/>
    <w:rsid w:val="00B43FA4"/>
    <w:rsid w:val="00B65FA1"/>
    <w:rsid w:val="00B663E1"/>
    <w:rsid w:val="00B827DA"/>
    <w:rsid w:val="00B93223"/>
    <w:rsid w:val="00B94199"/>
    <w:rsid w:val="00BB4D8C"/>
    <w:rsid w:val="00BE683A"/>
    <w:rsid w:val="00C05FB0"/>
    <w:rsid w:val="00C44FF4"/>
    <w:rsid w:val="00C46B6E"/>
    <w:rsid w:val="00C500AE"/>
    <w:rsid w:val="00C55E9E"/>
    <w:rsid w:val="00C6207A"/>
    <w:rsid w:val="00C96CA6"/>
    <w:rsid w:val="00CD0350"/>
    <w:rsid w:val="00CD1486"/>
    <w:rsid w:val="00CD78DF"/>
    <w:rsid w:val="00CD7C5B"/>
    <w:rsid w:val="00CE4265"/>
    <w:rsid w:val="00CF1DE3"/>
    <w:rsid w:val="00CF2086"/>
    <w:rsid w:val="00CF2794"/>
    <w:rsid w:val="00CF5FBB"/>
    <w:rsid w:val="00D074CC"/>
    <w:rsid w:val="00D07841"/>
    <w:rsid w:val="00D12175"/>
    <w:rsid w:val="00D253D7"/>
    <w:rsid w:val="00D51DEA"/>
    <w:rsid w:val="00D557BB"/>
    <w:rsid w:val="00D57962"/>
    <w:rsid w:val="00D6253B"/>
    <w:rsid w:val="00D7175D"/>
    <w:rsid w:val="00D871F7"/>
    <w:rsid w:val="00D91B16"/>
    <w:rsid w:val="00DB5796"/>
    <w:rsid w:val="00DC138E"/>
    <w:rsid w:val="00DD1423"/>
    <w:rsid w:val="00DD578C"/>
    <w:rsid w:val="00DE0D6B"/>
    <w:rsid w:val="00DE21A5"/>
    <w:rsid w:val="00DE5097"/>
    <w:rsid w:val="00DF6496"/>
    <w:rsid w:val="00E06617"/>
    <w:rsid w:val="00E13047"/>
    <w:rsid w:val="00E205EC"/>
    <w:rsid w:val="00E31A4C"/>
    <w:rsid w:val="00E647E3"/>
    <w:rsid w:val="00EA00A5"/>
    <w:rsid w:val="00EB4956"/>
    <w:rsid w:val="00EF5591"/>
    <w:rsid w:val="00F06AA8"/>
    <w:rsid w:val="00F374D4"/>
    <w:rsid w:val="00F8115E"/>
    <w:rsid w:val="00F9052B"/>
    <w:rsid w:val="00F90DA7"/>
    <w:rsid w:val="00FC6155"/>
    <w:rsid w:val="00FD4C1F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CD50-546C-4C2B-9CD0-B1FEB07E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F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1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38E"/>
    <w:pPr>
      <w:widowControl w:val="0"/>
      <w:shd w:val="clear" w:color="auto" w:fill="FFFFFF"/>
      <w:spacing w:after="180" w:line="374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78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8DF"/>
  </w:style>
  <w:style w:type="paragraph" w:styleId="a6">
    <w:name w:val="footer"/>
    <w:basedOn w:val="a"/>
    <w:link w:val="a7"/>
    <w:uiPriority w:val="99"/>
    <w:unhideWhenUsed/>
    <w:rsid w:val="00CD78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8DF"/>
  </w:style>
  <w:style w:type="table" w:styleId="a8">
    <w:name w:val="Table Grid"/>
    <w:basedOn w:val="a1"/>
    <w:uiPriority w:val="39"/>
    <w:rsid w:val="00DD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E7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0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D0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543D95"/>
    <w:rPr>
      <w:i/>
      <w:iCs/>
    </w:rPr>
  </w:style>
  <w:style w:type="character" w:customStyle="1" w:styleId="Absatz-Standardschriftart">
    <w:name w:val="Absatz-Standardschriftart"/>
    <w:rsid w:val="00C5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26</Pages>
  <Words>6521</Words>
  <Characters>37172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адмiнicтратор</cp:lastModifiedBy>
  <cp:revision>108</cp:revision>
  <cp:lastPrinted>2019-06-18T07:42:00Z</cp:lastPrinted>
  <dcterms:created xsi:type="dcterms:W3CDTF">2018-06-05T11:08:00Z</dcterms:created>
  <dcterms:modified xsi:type="dcterms:W3CDTF">2021-06-04T08:52:00Z</dcterms:modified>
</cp:coreProperties>
</file>