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2D495" w14:textId="77777777" w:rsidR="004854A0" w:rsidRDefault="00144B8B" w:rsidP="0048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pict w14:anchorId="1CBC7A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5pt;margin-top:-12pt;width:38.25pt;height:42.75pt;z-index:251659264" fillcolor="window">
            <v:imagedata r:id="rId6" o:title="" gain="69719f"/>
            <w10:wrap type="square" side="left"/>
          </v:shape>
          <o:OLEObject Type="Embed" ProgID="Word.Picture.8" ShapeID="_x0000_s1026" DrawAspect="Content" ObjectID="_1706213198" r:id="rId7"/>
        </w:pict>
      </w:r>
    </w:p>
    <w:p w14:paraId="7E51F9D8" w14:textId="77777777" w:rsidR="004854A0" w:rsidRDefault="004854A0" w:rsidP="0048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9EAC9A2" w14:textId="77777777" w:rsidR="004854A0" w:rsidRDefault="004854A0" w:rsidP="0048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F461090" w14:textId="77777777" w:rsidR="004854A0" w:rsidRDefault="004854A0" w:rsidP="0048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F62D72" w14:textId="77777777" w:rsidR="004854A0" w:rsidRDefault="004854A0" w:rsidP="0048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КРАСНОКУТСЬКА СЕЛИЩНА РАДА</w:t>
      </w:r>
    </w:p>
    <w:p w14:paraId="583A2CAE" w14:textId="77777777" w:rsidR="004854A0" w:rsidRDefault="004854A0" w:rsidP="0048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БОГОДУХІВСЬКОГО РАЙОНУ ХАРКІВСЬКОЇ ОБЛАСТІ</w:t>
      </w:r>
    </w:p>
    <w:p w14:paraId="4AD0E6E0" w14:textId="77777777" w:rsidR="004854A0" w:rsidRDefault="004854A0" w:rsidP="0048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360D25" w14:textId="77777777" w:rsidR="004854A0" w:rsidRDefault="004854A0" w:rsidP="004854A0">
      <w:pPr>
        <w:shd w:val="clear" w:color="auto" w:fill="FFFFFF"/>
        <w:tabs>
          <w:tab w:val="right" w:pos="269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ВІДДІЛ   ОСВІТИ</w:t>
      </w:r>
    </w:p>
    <w:p w14:paraId="73A32240" w14:textId="77777777" w:rsidR="004854A0" w:rsidRDefault="004854A0" w:rsidP="004854A0">
      <w:pPr>
        <w:shd w:val="clear" w:color="auto" w:fill="FFFFFF"/>
        <w:tabs>
          <w:tab w:val="right" w:pos="53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510"/>
        <w:gridCol w:w="135"/>
      </w:tblGrid>
      <w:tr w:rsidR="004854A0" w14:paraId="0C2C8DA1" w14:textId="77777777" w:rsidTr="008A031D">
        <w:tc>
          <w:tcPr>
            <w:tcW w:w="9645" w:type="dxa"/>
            <w:gridSpan w:val="2"/>
            <w:hideMark/>
          </w:tcPr>
          <w:p w14:paraId="5465DAF9" w14:textId="77777777" w:rsidR="004854A0" w:rsidRDefault="004854A0" w:rsidP="008A031D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НАКАЗ</w:t>
            </w:r>
          </w:p>
          <w:p w14:paraId="628E67AF" w14:textId="77777777" w:rsidR="004854A0" w:rsidRDefault="004854A0" w:rsidP="008A031D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</w:tr>
      <w:tr w:rsidR="004854A0" w14:paraId="130407E8" w14:textId="77777777" w:rsidTr="008A031D">
        <w:trPr>
          <w:gridAfter w:val="1"/>
          <w:wAfter w:w="135" w:type="dxa"/>
        </w:trPr>
        <w:tc>
          <w:tcPr>
            <w:tcW w:w="9510" w:type="dxa"/>
            <w:hideMark/>
          </w:tcPr>
          <w:p w14:paraId="2441FFEE" w14:textId="481431EA" w:rsidR="004854A0" w:rsidRDefault="00745E7C" w:rsidP="008A031D">
            <w:pPr>
              <w:snapToGrid w:val="0"/>
              <w:spacing w:after="0" w:line="254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04</w:t>
            </w:r>
            <w:r w:rsidR="004854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01</w:t>
            </w:r>
            <w:r w:rsidR="004854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2</w:t>
            </w:r>
            <w:r w:rsidR="004854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   </w:t>
            </w:r>
            <w:r w:rsidR="004854A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Краснокутськ         </w:t>
            </w:r>
            <w:r w:rsidR="004854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№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07</w:t>
            </w:r>
          </w:p>
        </w:tc>
      </w:tr>
    </w:tbl>
    <w:p w14:paraId="1CB01CD6" w14:textId="77777777" w:rsidR="004854A0" w:rsidRDefault="004854A0" w:rsidP="004854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B4EF125" w14:textId="77777777" w:rsidR="004854A0" w:rsidRDefault="004854A0" w:rsidP="004854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8218C2F" w14:textId="77777777" w:rsidR="00745E7C" w:rsidRDefault="00745E7C" w:rsidP="00745E7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45E7C"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відповідальних </w:t>
      </w:r>
    </w:p>
    <w:p w14:paraId="13DCD499" w14:textId="77777777" w:rsidR="00745E7C" w:rsidRDefault="00745E7C" w:rsidP="00745E7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45E7C">
        <w:rPr>
          <w:rFonts w:ascii="Times New Roman" w:hAnsi="Times New Roman"/>
          <w:b/>
          <w:sz w:val="28"/>
          <w:szCs w:val="28"/>
          <w:lang w:val="uk-UA"/>
        </w:rPr>
        <w:t xml:space="preserve">за пожежну безпеку в закладах та </w:t>
      </w:r>
    </w:p>
    <w:p w14:paraId="039FA084" w14:textId="0E84B33D" w:rsidR="00745E7C" w:rsidRPr="00745E7C" w:rsidRDefault="00745E7C" w:rsidP="00745E7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45E7C">
        <w:rPr>
          <w:rFonts w:ascii="Times New Roman" w:hAnsi="Times New Roman"/>
          <w:b/>
          <w:sz w:val="28"/>
          <w:szCs w:val="28"/>
          <w:lang w:val="uk-UA"/>
        </w:rPr>
        <w:t>установах освіти</w:t>
      </w:r>
    </w:p>
    <w:p w14:paraId="3A57E8BE" w14:textId="77777777" w:rsidR="004C656C" w:rsidRDefault="004C656C" w:rsidP="004854A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5490BFE" w14:textId="707E73C4" w:rsidR="00745E7C" w:rsidRDefault="004C656C" w:rsidP="00745E7C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5E7C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вимоги Законів України </w:t>
      </w:r>
      <w:r w:rsidR="00745E7C">
        <w:rPr>
          <w:rFonts w:ascii="Times New Roman" w:hAnsi="Times New Roman"/>
          <w:sz w:val="28"/>
          <w:szCs w:val="28"/>
          <w:lang w:val="uk-UA"/>
        </w:rPr>
        <w:t>«Про освіту», «Про охорону праці» та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№304 (у редакції наказу Міністерства освіти і науки України від 22.11.2017 № 1514), зареєстрованим в Міністерстві юстиції України 07.07.2006 за № 806/12680</w:t>
      </w:r>
      <w:r w:rsidR="00745E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45E7C">
        <w:rPr>
          <w:rFonts w:ascii="Times New Roman" w:hAnsi="Times New Roman"/>
          <w:sz w:val="28"/>
          <w:szCs w:val="28"/>
          <w:lang w:val="uk-UA"/>
        </w:rPr>
        <w:t>Правил пожежної безпеки для навчальних закладів та установ системи освіти України, затверджених наказом Міністерства освіти і науки України від 15.08.2016 №974,</w:t>
      </w:r>
      <w:r w:rsidR="00745E7C">
        <w:rPr>
          <w:rStyle w:val="20"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745E7C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зареєстрованим в Міністерстві юстиції України 08.09.2016 за </w:t>
      </w:r>
      <w:r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</w:t>
      </w:r>
      <w:r w:rsidR="00745E7C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1229/29359,</w:t>
      </w:r>
      <w:r w:rsidR="00745E7C">
        <w:rPr>
          <w:rFonts w:ascii="Times New Roman" w:hAnsi="Times New Roman"/>
          <w:sz w:val="28"/>
          <w:szCs w:val="28"/>
          <w:lang w:val="uk-UA"/>
        </w:rPr>
        <w:t xml:space="preserve"> відповідно до вимог законодавства у сферах пожежної, техногенної безпеки та цивільного захисту, з метою проведення заходів, спрямованих на запобігання пожежам, організації їх гасіння, здійснення громадського контролю за дотриманням установлених законодавством вимог пожежної безпеки, </w:t>
      </w:r>
      <w:r w:rsidR="00745E7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745E7C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0E5E15A0" w14:textId="77777777" w:rsidR="00745E7C" w:rsidRDefault="00745E7C" w:rsidP="00745E7C">
      <w:pPr>
        <w:widowControl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4A704276" w14:textId="6B935CC2" w:rsidR="00745E7C" w:rsidRDefault="00745E7C" w:rsidP="00745E7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Керівникам закладів та установ освіти:</w:t>
      </w:r>
    </w:p>
    <w:p w14:paraId="4FB29091" w14:textId="77777777" w:rsidR="00745E7C" w:rsidRDefault="00745E7C" w:rsidP="00745E7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21"/>
      <w:bookmarkEnd w:id="0"/>
      <w:r>
        <w:rPr>
          <w:color w:val="000000"/>
          <w:sz w:val="28"/>
          <w:szCs w:val="28"/>
          <w:lang w:val="uk-UA"/>
        </w:rPr>
        <w:t>1.1. Забезпечити пожежну безпеку в закладах та установах шляхом проведення організаційних і практичних заходів та використання технічних засобів, спрямованих на запобігання пожежам, забезпечення безпеки учасників освітнього процесу, зниження можливих майнових втрат і зменшення негативних екологічних наслідків у разі їх виникнення, створення умов для успішного гасіння пожеж.</w:t>
      </w:r>
    </w:p>
    <w:p w14:paraId="1060F381" w14:textId="77777777" w:rsidR="00745E7C" w:rsidRDefault="00745E7C" w:rsidP="00745E7C">
      <w:pPr>
        <w:pStyle w:val="rvps2"/>
        <w:shd w:val="clear" w:color="auto" w:fill="FFFFFF"/>
        <w:spacing w:before="0" w:beforeAutospacing="0" w:after="0" w:afterAutospacing="0"/>
        <w:ind w:left="435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14:paraId="726A53C2" w14:textId="77777777" w:rsidR="00745E7C" w:rsidRDefault="00745E7C" w:rsidP="00745E7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22"/>
      <w:bookmarkEnd w:id="1"/>
      <w:r>
        <w:rPr>
          <w:color w:val="000000"/>
          <w:sz w:val="28"/>
          <w:szCs w:val="28"/>
          <w:lang w:val="uk-UA"/>
        </w:rPr>
        <w:lastRenderedPageBreak/>
        <w:t xml:space="preserve">1.2. Забезпечення пожежної безпеки в закладах освіти покласти на керівників (директори, завідувачі), керівників структурних підрозділів (навчальні кабінети, склади, бібліотеки, </w:t>
      </w:r>
      <w:proofErr w:type="spellStart"/>
      <w:r>
        <w:rPr>
          <w:color w:val="000000"/>
          <w:sz w:val="28"/>
          <w:szCs w:val="28"/>
          <w:lang w:val="uk-UA"/>
        </w:rPr>
        <w:t>медіатеки</w:t>
      </w:r>
      <w:proofErr w:type="spellEnd"/>
      <w:r>
        <w:rPr>
          <w:color w:val="000000"/>
          <w:sz w:val="28"/>
          <w:szCs w:val="28"/>
          <w:lang w:val="uk-UA"/>
        </w:rPr>
        <w:t>, архіви, майстерні тощо) відповідно до законодавства.</w:t>
      </w:r>
      <w:bookmarkStart w:id="2" w:name="n23"/>
      <w:bookmarkEnd w:id="2"/>
    </w:p>
    <w:p w14:paraId="741C26A5" w14:textId="77777777" w:rsidR="00745E7C" w:rsidRDefault="00745E7C" w:rsidP="00745E7C">
      <w:pPr>
        <w:pStyle w:val="rvps2"/>
        <w:shd w:val="clear" w:color="auto" w:fill="FFFFFF"/>
        <w:spacing w:before="0" w:beforeAutospacing="0" w:after="0" w:afterAutospacing="0"/>
        <w:ind w:left="435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14:paraId="77037ACE" w14:textId="77777777" w:rsidR="00745E7C" w:rsidRDefault="00745E7C" w:rsidP="00745E7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1.3. У разі передачі в оренду будівель та приміщень закладів та установ освіти у договорі оренди визначати права та обов’язки орендаря і орендодавця щодо забезпечення протипожежного режиму та осіб, які є відповідальними за порушення вимог пожежної безпеки в орендованих будівлях і приміщеннях. </w:t>
      </w:r>
    </w:p>
    <w:p w14:paraId="5B8B1C35" w14:textId="77777777" w:rsidR="00745E7C" w:rsidRDefault="00745E7C" w:rsidP="00745E7C">
      <w:pPr>
        <w:pStyle w:val="rvps2"/>
        <w:shd w:val="clear" w:color="auto" w:fill="FFFFFF"/>
        <w:spacing w:before="0" w:beforeAutospacing="0" w:after="0" w:afterAutospacing="0"/>
        <w:ind w:left="435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14:paraId="02C60256" w14:textId="77777777" w:rsidR="00745E7C" w:rsidRDefault="00745E7C" w:rsidP="00745E7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1.4. Застосовувати аварійно-рятувальну, протипожежну та спеціальну техніку і обладнання для запобігання пожежам та їх гасіння, ліквідації наслідків надзвичайних ситуацій лише за наявності сертифіката відповідності.</w:t>
      </w:r>
    </w:p>
    <w:p w14:paraId="015451FF" w14:textId="77777777" w:rsidR="00745E7C" w:rsidRDefault="00745E7C" w:rsidP="00745E7C">
      <w:pPr>
        <w:pStyle w:val="rvps2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14:paraId="1ADA5252" w14:textId="77777777" w:rsidR="00745E7C" w:rsidRDefault="00745E7C" w:rsidP="00745E7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27"/>
      <w:bookmarkEnd w:id="3"/>
      <w:r>
        <w:rPr>
          <w:color w:val="000000"/>
          <w:sz w:val="28"/>
          <w:szCs w:val="28"/>
          <w:lang w:val="uk-UA"/>
        </w:rPr>
        <w:t>1.5. Визначити обов’язки посадових осіб щодо забезпечення пожежної безпеки, призначити відповідальних осіб за пожежну безпеку окремих будівель, споруд, приміщень, інженерного обладнання, а також за утримання та експлуатацію засобів протипожежного захисту, що мають бути передбачені у функціональних обов’язках, посадових інструкціях тощо.</w:t>
      </w:r>
      <w:bookmarkStart w:id="4" w:name="n28"/>
      <w:bookmarkEnd w:id="4"/>
      <w:r>
        <w:rPr>
          <w:color w:val="000000"/>
          <w:sz w:val="28"/>
          <w:szCs w:val="28"/>
          <w:lang w:val="uk-UA"/>
        </w:rPr>
        <w:t xml:space="preserve"> </w:t>
      </w:r>
    </w:p>
    <w:p w14:paraId="4494E47B" w14:textId="5AAB427C" w:rsidR="00745E7C" w:rsidRDefault="00745E7C" w:rsidP="00745E7C">
      <w:pPr>
        <w:pStyle w:val="rvps2"/>
        <w:shd w:val="clear" w:color="auto" w:fill="FFFFFF"/>
        <w:spacing w:before="0" w:beforeAutospacing="0" w:after="0" w:afterAutospacing="0"/>
        <w:ind w:left="720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20.01.2022</w:t>
      </w:r>
    </w:p>
    <w:p w14:paraId="1F0E216F" w14:textId="77777777" w:rsidR="00745E7C" w:rsidRDefault="00745E7C" w:rsidP="00745E7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1.6. Забезпечити розробку і затвердити порядок оповіщення учасників освітнього процесу, що встановлюють обов’язки і дії працівників на випадок виникнення пожежі. </w:t>
      </w:r>
      <w:bookmarkStart w:id="5" w:name="n29"/>
      <w:bookmarkEnd w:id="5"/>
    </w:p>
    <w:p w14:paraId="7C2559EA" w14:textId="7FEA8971" w:rsidR="00745E7C" w:rsidRDefault="00745E7C" w:rsidP="00745E7C">
      <w:pPr>
        <w:pStyle w:val="rvps2"/>
        <w:shd w:val="clear" w:color="auto" w:fill="FFFFFF"/>
        <w:spacing w:before="0" w:beforeAutospacing="0" w:after="0" w:afterAutospacing="0"/>
        <w:ind w:left="720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20.01.2022</w:t>
      </w:r>
    </w:p>
    <w:p w14:paraId="3FF767DC" w14:textId="58DB29C2" w:rsidR="00745E7C" w:rsidRDefault="00745E7C" w:rsidP="00745E7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1.7. Переглянути (розробити) та затвердити інструкцію, що визначає дії працівників закладу чи установи щодо забезпечення безпечної та швидкої евакуації учасників</w:t>
      </w:r>
      <w:bookmarkStart w:id="6" w:name="n30"/>
      <w:bookmarkEnd w:id="6"/>
      <w:r>
        <w:rPr>
          <w:color w:val="000000"/>
          <w:sz w:val="28"/>
          <w:szCs w:val="28"/>
          <w:lang w:val="uk-UA"/>
        </w:rPr>
        <w:t xml:space="preserve"> освітнього процесу, за якою не рідше одного разу на півроку (в установах сезонного типу - на початку кожної зміни) проводяться практичні тренування всіх працівників.</w:t>
      </w:r>
    </w:p>
    <w:p w14:paraId="11583486" w14:textId="77777777" w:rsidR="00745E7C" w:rsidRDefault="00745E7C" w:rsidP="00745E7C">
      <w:pPr>
        <w:pStyle w:val="a3"/>
        <w:numPr>
          <w:ilvl w:val="0"/>
          <w:numId w:val="2"/>
        </w:numPr>
        <w:tabs>
          <w:tab w:val="left" w:pos="6120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3CBC9C1F" w14:textId="77777777" w:rsidR="004854A0" w:rsidRDefault="004854A0" w:rsidP="00485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ABE3059" w14:textId="77777777" w:rsidR="004854A0" w:rsidRDefault="004854A0" w:rsidP="00485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D518D10" w14:textId="77777777" w:rsidR="004854A0" w:rsidRDefault="004854A0" w:rsidP="00485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C9D8AA3" w14:textId="41DCD7CC" w:rsidR="004854A0" w:rsidRDefault="004854A0" w:rsidP="004854A0">
      <w:pPr>
        <w:tabs>
          <w:tab w:val="left" w:pos="621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Начальник  відділу  освіти                            </w:t>
      </w:r>
      <w:r w:rsidR="00144B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</w:t>
      </w:r>
      <w:bookmarkStart w:id="7" w:name="_GoBack"/>
      <w:bookmarkEnd w:id="7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Тетяна КРАЛЯ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</w:p>
    <w:p w14:paraId="62DC514D" w14:textId="77777777" w:rsidR="004854A0" w:rsidRDefault="004854A0" w:rsidP="004854A0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927D8C1" w14:textId="77777777" w:rsidR="004854A0" w:rsidRDefault="004854A0" w:rsidP="004854A0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74DFB6B" w14:textId="77777777" w:rsidR="007506B8" w:rsidRDefault="007506B8"/>
    <w:sectPr w:rsidR="0075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2AE7"/>
    <w:multiLevelType w:val="multilevel"/>
    <w:tmpl w:val="70282F3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b w:val="0"/>
        <w:sz w:val="28"/>
        <w:szCs w:val="28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33"/>
    <w:rsid w:val="00144B8B"/>
    <w:rsid w:val="004854A0"/>
    <w:rsid w:val="004C656C"/>
    <w:rsid w:val="006448B0"/>
    <w:rsid w:val="00745E7C"/>
    <w:rsid w:val="007506B8"/>
    <w:rsid w:val="009055AB"/>
    <w:rsid w:val="00B2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07E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A0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5E7C"/>
    <w:pPr>
      <w:keepNext/>
      <w:numPr>
        <w:numId w:val="1"/>
      </w:numPr>
      <w:suppressAutoHyphens/>
      <w:spacing w:after="0" w:line="240" w:lineRule="auto"/>
      <w:ind w:left="851"/>
      <w:jc w:val="both"/>
      <w:outlineLvl w:val="0"/>
    </w:pPr>
    <w:rPr>
      <w:rFonts w:ascii="Times New Roman" w:eastAsia="Times New Roman" w:hAnsi="Times New Roman"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45E7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45E7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E7C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semiHidden/>
    <w:rsid w:val="00745E7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745E7C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semiHidden/>
    <w:unhideWhenUsed/>
    <w:rsid w:val="00745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45E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5E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vps2">
    <w:name w:val="rvps2"/>
    <w:basedOn w:val="a"/>
    <w:rsid w:val="00745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74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A0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5E7C"/>
    <w:pPr>
      <w:keepNext/>
      <w:numPr>
        <w:numId w:val="1"/>
      </w:numPr>
      <w:suppressAutoHyphens/>
      <w:spacing w:after="0" w:line="240" w:lineRule="auto"/>
      <w:ind w:left="851"/>
      <w:jc w:val="both"/>
      <w:outlineLvl w:val="0"/>
    </w:pPr>
    <w:rPr>
      <w:rFonts w:ascii="Times New Roman" w:eastAsia="Times New Roman" w:hAnsi="Times New Roman"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45E7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45E7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E7C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semiHidden/>
    <w:rsid w:val="00745E7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745E7C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semiHidden/>
    <w:unhideWhenUsed/>
    <w:rsid w:val="00745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45E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5E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vps2">
    <w:name w:val="rvps2"/>
    <w:basedOn w:val="a"/>
    <w:rsid w:val="00745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74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2022-01-04T08:46:00Z</dcterms:created>
  <dcterms:modified xsi:type="dcterms:W3CDTF">2022-02-12T21:20:00Z</dcterms:modified>
</cp:coreProperties>
</file>