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5238" w14:textId="77777777" w:rsidR="000B50F2" w:rsidRDefault="002F2A1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pict w14:anchorId="221F5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8240" fillcolor="window">
            <v:imagedata r:id="rId6" o:title="" gain="69719f"/>
            <w10:wrap type="square" side="left"/>
          </v:shape>
          <o:OLEObject Type="Embed" ProgID="Word.Picture.8" ShapeID="_x0000_s1026" DrawAspect="Content" ObjectID="_1706213269" r:id="rId7"/>
        </w:pict>
      </w:r>
    </w:p>
    <w:p w14:paraId="67B100EA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C7CF14B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418D62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D9B8D9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04954B48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6E75B297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135DB" w14:textId="77777777" w:rsidR="000B50F2" w:rsidRDefault="000B50F2" w:rsidP="000B50F2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2A8BD4B9" w14:textId="77777777" w:rsidR="000B50F2" w:rsidRDefault="000B50F2" w:rsidP="000B50F2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0B50F2" w14:paraId="09778986" w14:textId="77777777" w:rsidTr="002674FB">
        <w:tc>
          <w:tcPr>
            <w:tcW w:w="9645" w:type="dxa"/>
            <w:gridSpan w:val="2"/>
            <w:hideMark/>
          </w:tcPr>
          <w:p w14:paraId="516C7F98" w14:textId="77777777" w:rsidR="000B50F2" w:rsidRDefault="000B50F2" w:rsidP="002674FB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4A67C183" w14:textId="77777777" w:rsidR="000B50F2" w:rsidRDefault="000B50F2" w:rsidP="002674FB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0B50F2" w14:paraId="379A2100" w14:textId="77777777" w:rsidTr="002674FB">
        <w:trPr>
          <w:gridAfter w:val="1"/>
          <w:wAfter w:w="135" w:type="dxa"/>
        </w:trPr>
        <w:tc>
          <w:tcPr>
            <w:tcW w:w="9510" w:type="dxa"/>
            <w:hideMark/>
          </w:tcPr>
          <w:p w14:paraId="49E37F5E" w14:textId="4981CEEB" w:rsidR="000B50F2" w:rsidRDefault="000B50F2" w:rsidP="002674FB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04.01.2022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№08</w:t>
            </w:r>
          </w:p>
        </w:tc>
      </w:tr>
    </w:tbl>
    <w:p w14:paraId="2EF0CD66" w14:textId="77777777" w:rsidR="000B50F2" w:rsidRDefault="000B50F2" w:rsidP="000B5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049812" w14:textId="77777777" w:rsidR="000B50F2" w:rsidRDefault="000B50F2" w:rsidP="000B5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63F613" w14:textId="77777777" w:rsidR="000B50F2" w:rsidRPr="000B50F2" w:rsidRDefault="000B50F2" w:rsidP="000B50F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B50F2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відповідальних </w:t>
      </w:r>
    </w:p>
    <w:p w14:paraId="5E175403" w14:textId="47E42605" w:rsidR="000B50F2" w:rsidRPr="000B50F2" w:rsidRDefault="000B50F2" w:rsidP="000B50F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B50F2">
        <w:rPr>
          <w:rFonts w:ascii="Times New Roman" w:hAnsi="Times New Roman"/>
          <w:b/>
          <w:sz w:val="28"/>
          <w:szCs w:val="28"/>
          <w:lang w:val="uk-UA"/>
        </w:rPr>
        <w:t xml:space="preserve">за пожежну безпеку відділу освіти  </w:t>
      </w:r>
    </w:p>
    <w:p w14:paraId="2AE5CFEA" w14:textId="77777777" w:rsidR="000B50F2" w:rsidRDefault="000B50F2" w:rsidP="000B50F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D65FFA6" w14:textId="1B0CAAEB" w:rsidR="000B50F2" w:rsidRDefault="00142537" w:rsidP="000B50F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50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 w:rsidR="000B50F2"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 зареєстрованим в Міністерстві юстиції України 07.07.2006 за № 806/12680</w:t>
      </w:r>
      <w:r w:rsidR="000B5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0F2"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="000B50F2">
        <w:rPr>
          <w:rStyle w:val="20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0B50F2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зареєстрованим в Міністерстві юстиції України 08.09.2016 за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="000B50F2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1229/29359,</w:t>
      </w:r>
      <w:r w:rsidR="000B50F2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 w:rsidR="000B50F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0B50F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D0D739F" w14:textId="77777777" w:rsidR="000B50F2" w:rsidRDefault="000B50F2" w:rsidP="000B50F2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1A5CA28B" w14:textId="720DB5EC" w:rsidR="00EB04E8" w:rsidRPr="00D5242D" w:rsidRDefault="00EB04E8" w:rsidP="00EB04E8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0" w:name="n22"/>
      <w:bookmarkEnd w:id="0"/>
      <w:r w:rsidRPr="00D5242D">
        <w:rPr>
          <w:sz w:val="28"/>
          <w:szCs w:val="28"/>
          <w:lang w:val="uk-UA"/>
        </w:rPr>
        <w:t>Призначити відповідальною за пожежну безпеку відділу освіти Краснокутської селищної ради начальника групи по господарському обслуговуванню</w:t>
      </w:r>
      <w:r w:rsidR="00D5242D" w:rsidRPr="00D5242D">
        <w:rPr>
          <w:sz w:val="28"/>
          <w:szCs w:val="28"/>
          <w:lang w:val="uk-UA"/>
        </w:rPr>
        <w:t xml:space="preserve"> відділу освіти Ірину ГАПОН</w:t>
      </w:r>
      <w:r w:rsidRPr="00D5242D">
        <w:rPr>
          <w:sz w:val="28"/>
          <w:szCs w:val="28"/>
          <w:lang w:val="uk-UA"/>
        </w:rPr>
        <w:t>.</w:t>
      </w:r>
    </w:p>
    <w:p w14:paraId="6919758D" w14:textId="72BE1E07" w:rsidR="00EB04E8" w:rsidRPr="00D5242D" w:rsidRDefault="00EB04E8" w:rsidP="00EB0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42D">
        <w:rPr>
          <w:rFonts w:ascii="Times New Roman" w:hAnsi="Times New Roman"/>
          <w:sz w:val="28"/>
          <w:szCs w:val="28"/>
          <w:lang w:val="uk-UA"/>
        </w:rPr>
        <w:t xml:space="preserve">Відповідальній за пожежну безпеку відділу освіти Ірині ГАПОН: </w:t>
      </w:r>
    </w:p>
    <w:p w14:paraId="10BF90AC" w14:textId="77777777" w:rsidR="00EB04E8" w:rsidRPr="00EB04E8" w:rsidRDefault="00EB04E8" w:rsidP="00EB04E8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2.1. Розробити та затвердити заходи щодо забезпечення пожежної безпеки у    приміщенні  відділу освіти, в яких передбачити:</w:t>
      </w:r>
    </w:p>
    <w:p w14:paraId="201DBFEC" w14:textId="77777777" w:rsidR="00EB04E8" w:rsidRPr="00EB04E8" w:rsidRDefault="00EB04E8" w:rsidP="00EB04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підключення об’єкту до системи централізованого пожежного спостереження (при наявності коштів).</w:t>
      </w:r>
    </w:p>
    <w:p w14:paraId="3058855F" w14:textId="77777777" w:rsidR="00EB04E8" w:rsidRPr="00EB04E8" w:rsidRDefault="00EB04E8" w:rsidP="00EB04E8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F014FAC" w14:textId="03A082E9" w:rsidR="00EB04E8" w:rsidRPr="00EB04E8" w:rsidRDefault="00EB04E8" w:rsidP="00EB04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lastRenderedPageBreak/>
        <w:t>забезпечення будів</w:t>
      </w:r>
      <w:r>
        <w:rPr>
          <w:rFonts w:ascii="Times New Roman" w:hAnsi="Times New Roman"/>
          <w:sz w:val="28"/>
          <w:szCs w:val="28"/>
          <w:lang w:val="uk-UA"/>
        </w:rPr>
        <w:t>лю відділу освіти</w:t>
      </w:r>
      <w:r w:rsidRPr="00EB04E8">
        <w:rPr>
          <w:rFonts w:ascii="Times New Roman" w:hAnsi="Times New Roman"/>
          <w:sz w:val="28"/>
          <w:szCs w:val="28"/>
          <w:lang w:val="uk-UA"/>
        </w:rPr>
        <w:t xml:space="preserve"> необхідними первинними засобами </w:t>
      </w:r>
      <w:r>
        <w:rPr>
          <w:rFonts w:ascii="Times New Roman" w:hAnsi="Times New Roman"/>
          <w:sz w:val="28"/>
          <w:szCs w:val="28"/>
          <w:lang w:val="uk-UA"/>
        </w:rPr>
        <w:t>пожежогасіння</w:t>
      </w:r>
      <w:r w:rsidRPr="00EB04E8">
        <w:rPr>
          <w:rFonts w:ascii="Times New Roman" w:hAnsi="Times New Roman"/>
          <w:sz w:val="28"/>
          <w:szCs w:val="28"/>
          <w:lang w:val="uk-UA"/>
        </w:rPr>
        <w:t>.</w:t>
      </w:r>
    </w:p>
    <w:p w14:paraId="005A623D" w14:textId="77777777" w:rsidR="00EB04E8" w:rsidRPr="00EB04E8" w:rsidRDefault="00EB04E8" w:rsidP="00EB04E8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6776F17" w14:textId="3BC6B376" w:rsidR="00EB04E8" w:rsidRPr="00EB04E8" w:rsidRDefault="00EB04E8" w:rsidP="00EB04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 xml:space="preserve">приведення та утримання електроустановок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B04E8">
        <w:rPr>
          <w:rFonts w:ascii="Times New Roman" w:hAnsi="Times New Roman"/>
          <w:sz w:val="28"/>
          <w:szCs w:val="28"/>
          <w:lang w:val="uk-UA"/>
        </w:rPr>
        <w:t xml:space="preserve"> 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EB04E8">
        <w:rPr>
          <w:rFonts w:ascii="Times New Roman" w:hAnsi="Times New Roman"/>
          <w:sz w:val="28"/>
          <w:szCs w:val="28"/>
          <w:lang w:val="uk-UA"/>
        </w:rPr>
        <w:t xml:space="preserve"> об’єкті відповідно до Правил улаштування електроустановок.</w:t>
      </w:r>
    </w:p>
    <w:p w14:paraId="4EED9049" w14:textId="77777777" w:rsidR="00EB04E8" w:rsidRPr="00EB04E8" w:rsidRDefault="00EB04E8" w:rsidP="00EB04E8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6A80C0F" w14:textId="1FCBE6BB" w:rsidR="00EB04E8" w:rsidRPr="00EB04E8" w:rsidRDefault="0025577D" w:rsidP="00EB04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становити</w:t>
      </w:r>
      <w:proofErr w:type="spellEnd"/>
      <w:r w:rsidR="00EB04E8" w:rsidRPr="00EB04E8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огляду</w:t>
      </w:r>
      <w:proofErr w:type="spellEnd"/>
      <w:r w:rsidR="00EB04E8" w:rsidRPr="00EB04E8">
        <w:rPr>
          <w:rFonts w:ascii="Times New Roman" w:hAnsi="Times New Roman"/>
          <w:sz w:val="28"/>
          <w:szCs w:val="28"/>
        </w:rPr>
        <w:t xml:space="preserve"> і 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закриття</w:t>
      </w:r>
      <w:proofErr w:type="spellEnd"/>
      <w:r w:rsidR="00EB04E8" w:rsidRPr="00EB04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приміщен</w:t>
      </w:r>
      <w:proofErr w:type="spellEnd"/>
      <w:r w:rsidR="00EB04E8">
        <w:rPr>
          <w:rFonts w:ascii="Times New Roman" w:hAnsi="Times New Roman"/>
          <w:sz w:val="28"/>
          <w:szCs w:val="28"/>
          <w:lang w:val="uk-UA"/>
        </w:rPr>
        <w:t>ь будівлі</w:t>
      </w:r>
      <w:r w:rsidR="00EB04E8" w:rsidRPr="00EB04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після</w:t>
      </w:r>
      <w:proofErr w:type="spellEnd"/>
      <w:r w:rsidR="00EB04E8" w:rsidRPr="00EB0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закінчення</w:t>
      </w:r>
      <w:proofErr w:type="spellEnd"/>
      <w:r w:rsidR="00EB04E8" w:rsidRPr="00EB04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04E8" w:rsidRPr="00EB04E8">
        <w:rPr>
          <w:rFonts w:ascii="Times New Roman" w:hAnsi="Times New Roman"/>
          <w:sz w:val="28"/>
          <w:szCs w:val="28"/>
        </w:rPr>
        <w:t>роботи</w:t>
      </w:r>
      <w:proofErr w:type="spellEnd"/>
      <w:r w:rsidR="00EB04E8" w:rsidRPr="00EB04E8">
        <w:rPr>
          <w:rFonts w:ascii="Times New Roman" w:hAnsi="Times New Roman"/>
          <w:sz w:val="28"/>
          <w:szCs w:val="28"/>
          <w:lang w:val="uk-UA"/>
        </w:rPr>
        <w:t xml:space="preserve"> установи.</w:t>
      </w:r>
    </w:p>
    <w:p w14:paraId="37E37A3C" w14:textId="15CA1F45" w:rsidR="00EB04E8" w:rsidRDefault="00EB04E8" w:rsidP="00EB04E8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B04E8">
        <w:rPr>
          <w:rFonts w:ascii="Times New Roman" w:hAnsi="Times New Roman"/>
          <w:sz w:val="28"/>
          <w:szCs w:val="28"/>
          <w:lang w:val="uk-UA"/>
        </w:rPr>
        <w:t>До 0</w:t>
      </w:r>
      <w:r w:rsidR="0025577D">
        <w:rPr>
          <w:rFonts w:ascii="Times New Roman" w:hAnsi="Times New Roman"/>
          <w:sz w:val="28"/>
          <w:szCs w:val="28"/>
          <w:lang w:val="uk-UA"/>
        </w:rPr>
        <w:t>6</w:t>
      </w:r>
      <w:r w:rsidRPr="00EB04E8">
        <w:rPr>
          <w:rFonts w:ascii="Times New Roman" w:hAnsi="Times New Roman"/>
          <w:sz w:val="28"/>
          <w:szCs w:val="28"/>
          <w:lang w:val="uk-UA"/>
        </w:rPr>
        <w:t>.01.20</w:t>
      </w:r>
      <w:r w:rsidR="0025577D">
        <w:rPr>
          <w:rFonts w:ascii="Times New Roman" w:hAnsi="Times New Roman"/>
          <w:sz w:val="28"/>
          <w:szCs w:val="28"/>
          <w:lang w:val="uk-UA"/>
        </w:rPr>
        <w:t>22</w:t>
      </w:r>
    </w:p>
    <w:p w14:paraId="55F023E1" w14:textId="39B708B2" w:rsidR="00485679" w:rsidRPr="00D5242D" w:rsidRDefault="00485679" w:rsidP="004856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42D">
        <w:rPr>
          <w:rFonts w:ascii="Times New Roman" w:hAnsi="Times New Roman"/>
          <w:sz w:val="28"/>
          <w:szCs w:val="28"/>
          <w:lang w:val="uk-UA"/>
        </w:rPr>
        <w:t xml:space="preserve">Посадовій особі з питань цивільного захисту, інженеру з охорони праці </w:t>
      </w:r>
      <w:r w:rsidR="00D5242D">
        <w:rPr>
          <w:rFonts w:ascii="Times New Roman" w:hAnsi="Times New Roman"/>
          <w:sz w:val="28"/>
          <w:szCs w:val="28"/>
          <w:lang w:val="uk-UA"/>
        </w:rPr>
        <w:t>Ірині ШОСТАК</w:t>
      </w:r>
      <w:r w:rsidRPr="00D5242D">
        <w:rPr>
          <w:rFonts w:ascii="Times New Roman" w:hAnsi="Times New Roman"/>
          <w:sz w:val="28"/>
          <w:szCs w:val="28"/>
          <w:lang w:val="uk-UA"/>
        </w:rPr>
        <w:t>:</w:t>
      </w:r>
    </w:p>
    <w:p w14:paraId="789D54F0" w14:textId="77777777" w:rsidR="00485679" w:rsidRPr="00D5242D" w:rsidRDefault="00485679" w:rsidP="0048567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42D">
        <w:rPr>
          <w:rFonts w:ascii="Times New Roman" w:hAnsi="Times New Roman"/>
          <w:sz w:val="28"/>
          <w:szCs w:val="28"/>
          <w:lang w:val="uk-UA"/>
        </w:rPr>
        <w:t>Переглянути план евакуації та порядок оповіщення людей, який встановлює обов’язки і дії працівників  установи на випадок виникнення пожежі.</w:t>
      </w:r>
    </w:p>
    <w:p w14:paraId="46D07219" w14:textId="51EADBD2" w:rsidR="00485679" w:rsidRPr="00D5242D" w:rsidRDefault="00485679" w:rsidP="00D5242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5242D">
        <w:rPr>
          <w:rFonts w:ascii="Times New Roman" w:hAnsi="Times New Roman"/>
          <w:sz w:val="28"/>
          <w:szCs w:val="28"/>
          <w:lang w:val="uk-UA"/>
        </w:rPr>
        <w:t>До 0</w:t>
      </w:r>
      <w:r w:rsidR="00D5242D">
        <w:rPr>
          <w:rFonts w:ascii="Times New Roman" w:hAnsi="Times New Roman"/>
          <w:sz w:val="28"/>
          <w:szCs w:val="28"/>
          <w:lang w:val="uk-UA"/>
        </w:rPr>
        <w:t>6</w:t>
      </w:r>
      <w:r w:rsidRPr="00D5242D">
        <w:rPr>
          <w:rFonts w:ascii="Times New Roman" w:hAnsi="Times New Roman"/>
          <w:sz w:val="28"/>
          <w:szCs w:val="28"/>
          <w:lang w:val="uk-UA"/>
        </w:rPr>
        <w:t>.01.20</w:t>
      </w:r>
      <w:r w:rsidR="00D5242D">
        <w:rPr>
          <w:rFonts w:ascii="Times New Roman" w:hAnsi="Times New Roman"/>
          <w:sz w:val="28"/>
          <w:szCs w:val="28"/>
          <w:lang w:val="uk-UA"/>
        </w:rPr>
        <w:t>22</w:t>
      </w:r>
    </w:p>
    <w:p w14:paraId="45B60D1C" w14:textId="2E950D32" w:rsidR="00485679" w:rsidRDefault="00485679" w:rsidP="00D5242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42D">
        <w:rPr>
          <w:rFonts w:ascii="Times New Roman" w:hAnsi="Times New Roman"/>
          <w:sz w:val="28"/>
          <w:szCs w:val="28"/>
          <w:lang w:val="uk-UA"/>
        </w:rPr>
        <w:t>Проводити практичні  заняття  щодо відпрацювання  плану евакуації не рідше одного разу на півріччя в  установі.</w:t>
      </w:r>
    </w:p>
    <w:p w14:paraId="272811AE" w14:textId="77777777" w:rsidR="00D5242D" w:rsidRPr="00D5242D" w:rsidRDefault="00D5242D" w:rsidP="00D5242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21FA0" w14:textId="14C02A73" w:rsidR="00EB04E8" w:rsidRPr="00D5242D" w:rsidRDefault="00EB04E8" w:rsidP="00D5242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5242D">
        <w:rPr>
          <w:sz w:val="28"/>
          <w:szCs w:val="28"/>
          <w:lang w:val="uk-UA"/>
        </w:rPr>
        <w:t>П</w:t>
      </w:r>
      <w:proofErr w:type="spellStart"/>
      <w:r w:rsidRPr="00D5242D">
        <w:rPr>
          <w:sz w:val="28"/>
          <w:szCs w:val="28"/>
        </w:rPr>
        <w:t>ризнач</w:t>
      </w:r>
      <w:proofErr w:type="spellEnd"/>
      <w:r w:rsidRPr="00D5242D">
        <w:rPr>
          <w:sz w:val="28"/>
          <w:szCs w:val="28"/>
          <w:lang w:val="uk-UA"/>
        </w:rPr>
        <w:t>и</w:t>
      </w:r>
      <w:proofErr w:type="spellStart"/>
      <w:r w:rsidRPr="00D5242D">
        <w:rPr>
          <w:sz w:val="28"/>
          <w:szCs w:val="28"/>
        </w:rPr>
        <w:t>ти</w:t>
      </w:r>
      <w:proofErr w:type="spellEnd"/>
      <w:r w:rsidRPr="00D5242D">
        <w:rPr>
          <w:sz w:val="28"/>
          <w:szCs w:val="28"/>
        </w:rPr>
        <w:t xml:space="preserve"> </w:t>
      </w:r>
      <w:proofErr w:type="spellStart"/>
      <w:r w:rsidRPr="00D5242D">
        <w:rPr>
          <w:sz w:val="28"/>
          <w:szCs w:val="28"/>
        </w:rPr>
        <w:t>відповідальних</w:t>
      </w:r>
      <w:proofErr w:type="spellEnd"/>
      <w:r w:rsidRPr="00D5242D">
        <w:rPr>
          <w:sz w:val="28"/>
          <w:szCs w:val="28"/>
        </w:rPr>
        <w:t xml:space="preserve">  </w:t>
      </w:r>
      <w:proofErr w:type="spellStart"/>
      <w:r w:rsidRPr="00D5242D">
        <w:rPr>
          <w:sz w:val="28"/>
          <w:szCs w:val="28"/>
        </w:rPr>
        <w:t>осіб</w:t>
      </w:r>
      <w:proofErr w:type="spellEnd"/>
      <w:r w:rsidRPr="00D5242D">
        <w:rPr>
          <w:sz w:val="28"/>
          <w:szCs w:val="28"/>
        </w:rPr>
        <w:t xml:space="preserve">  за  </w:t>
      </w:r>
      <w:proofErr w:type="spellStart"/>
      <w:r w:rsidRPr="00D5242D">
        <w:rPr>
          <w:sz w:val="28"/>
          <w:szCs w:val="28"/>
        </w:rPr>
        <w:t>пожежну</w:t>
      </w:r>
      <w:proofErr w:type="spellEnd"/>
      <w:r w:rsidRPr="00D5242D">
        <w:rPr>
          <w:sz w:val="28"/>
          <w:szCs w:val="28"/>
        </w:rPr>
        <w:t xml:space="preserve">  </w:t>
      </w:r>
      <w:proofErr w:type="spellStart"/>
      <w:r w:rsidRPr="00D5242D">
        <w:rPr>
          <w:sz w:val="28"/>
          <w:szCs w:val="28"/>
        </w:rPr>
        <w:t>безпеку</w:t>
      </w:r>
      <w:proofErr w:type="spellEnd"/>
      <w:r w:rsidRPr="00D5242D">
        <w:rPr>
          <w:sz w:val="28"/>
          <w:szCs w:val="28"/>
        </w:rPr>
        <w:t xml:space="preserve"> </w:t>
      </w:r>
      <w:r w:rsidR="0025577D" w:rsidRPr="00D5242D">
        <w:rPr>
          <w:sz w:val="28"/>
          <w:szCs w:val="28"/>
          <w:lang w:val="uk-UA"/>
        </w:rPr>
        <w:t>в приміщеннях</w:t>
      </w:r>
      <w:r w:rsidRPr="00D5242D">
        <w:rPr>
          <w:sz w:val="28"/>
          <w:szCs w:val="28"/>
          <w:lang w:val="uk-UA"/>
        </w:rPr>
        <w:t xml:space="preserve"> відділу освіти: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891"/>
        <w:gridCol w:w="2996"/>
      </w:tblGrid>
      <w:tr w:rsidR="00EB04E8" w:rsidRPr="00EB04E8" w14:paraId="03A1B0EA" w14:textId="77777777" w:rsidTr="00485679">
        <w:tc>
          <w:tcPr>
            <w:tcW w:w="5891" w:type="dxa"/>
          </w:tcPr>
          <w:p w14:paraId="0B342966" w14:textId="77777777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відділу освіти</w:t>
            </w:r>
          </w:p>
        </w:tc>
        <w:tc>
          <w:tcPr>
            <w:tcW w:w="2996" w:type="dxa"/>
          </w:tcPr>
          <w:p w14:paraId="6B24F396" w14:textId="0C042B29" w:rsidR="00EB04E8" w:rsidRPr="00EB04E8" w:rsidRDefault="0025577D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КРАЛЯ</w:t>
            </w:r>
          </w:p>
        </w:tc>
      </w:tr>
      <w:tr w:rsidR="00EB04E8" w:rsidRPr="00EB04E8" w14:paraId="50DF50B2" w14:textId="77777777" w:rsidTr="00485679">
        <w:tc>
          <w:tcPr>
            <w:tcW w:w="5891" w:type="dxa"/>
          </w:tcPr>
          <w:p w14:paraId="6D0CB861" w14:textId="77777777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приймальної</w:t>
            </w:r>
          </w:p>
        </w:tc>
        <w:tc>
          <w:tcPr>
            <w:tcW w:w="2996" w:type="dxa"/>
          </w:tcPr>
          <w:p w14:paraId="1C0A43FF" w14:textId="4587E3AA" w:rsidR="00EB04E8" w:rsidRPr="00EB04E8" w:rsidRDefault="0025577D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ЗАМУРЕЙ</w:t>
            </w:r>
          </w:p>
        </w:tc>
      </w:tr>
      <w:tr w:rsidR="00EB04E8" w:rsidRPr="00EB04E8" w14:paraId="0A505358" w14:textId="77777777" w:rsidTr="00485679">
        <w:tc>
          <w:tcPr>
            <w:tcW w:w="5891" w:type="dxa"/>
          </w:tcPr>
          <w:p w14:paraId="2227AC4F" w14:textId="77777777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головних спеціалістів відділу освіти</w:t>
            </w:r>
          </w:p>
        </w:tc>
        <w:tc>
          <w:tcPr>
            <w:tcW w:w="2996" w:type="dxa"/>
          </w:tcPr>
          <w:p w14:paraId="670A1EE6" w14:textId="2D2608D4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25577D">
              <w:rPr>
                <w:rFonts w:ascii="Times New Roman" w:hAnsi="Times New Roman"/>
                <w:sz w:val="28"/>
                <w:szCs w:val="28"/>
                <w:lang w:val="uk-UA"/>
              </w:rPr>
              <w:t>атерина ГОРПИНКО</w:t>
            </w:r>
          </w:p>
        </w:tc>
      </w:tr>
      <w:tr w:rsidR="00EB04E8" w:rsidRPr="00EB04E8" w14:paraId="67751434" w14:textId="77777777" w:rsidTr="00485679">
        <w:tc>
          <w:tcPr>
            <w:tcW w:w="5891" w:type="dxa"/>
          </w:tcPr>
          <w:p w14:paraId="469A1F20" w14:textId="208D6AFA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25577D">
              <w:rPr>
                <w:rFonts w:ascii="Times New Roman" w:hAnsi="Times New Roman"/>
                <w:sz w:val="28"/>
                <w:szCs w:val="28"/>
                <w:lang w:val="uk-UA"/>
              </w:rPr>
              <w:t>провідного</w:t>
            </w:r>
            <w:r w:rsidR="0025577D" w:rsidRPr="00EB0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</w:t>
            </w:r>
            <w:r w:rsidR="0025577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5577D" w:rsidRPr="00EB0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</w:t>
            </w:r>
          </w:p>
        </w:tc>
        <w:tc>
          <w:tcPr>
            <w:tcW w:w="2996" w:type="dxa"/>
          </w:tcPr>
          <w:p w14:paraId="21A8E565" w14:textId="30959317" w:rsidR="00EB04E8" w:rsidRPr="00EB04E8" w:rsidRDefault="0025577D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ШАРАБУРОРВА</w:t>
            </w:r>
          </w:p>
        </w:tc>
      </w:tr>
      <w:tr w:rsidR="00EB04E8" w:rsidRPr="00EB04E8" w14:paraId="735F7AB8" w14:textId="77777777" w:rsidTr="00485679">
        <w:tc>
          <w:tcPr>
            <w:tcW w:w="5891" w:type="dxa"/>
          </w:tcPr>
          <w:p w14:paraId="1194F7CB" w14:textId="4D4980E1" w:rsidR="00EB04E8" w:rsidRPr="00EB04E8" w:rsidRDefault="00EB04E8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485679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бухгалтерії</w:t>
            </w:r>
          </w:p>
        </w:tc>
        <w:tc>
          <w:tcPr>
            <w:tcW w:w="2996" w:type="dxa"/>
          </w:tcPr>
          <w:p w14:paraId="1AF2E59D" w14:textId="0D9D84A1" w:rsidR="00EB04E8" w:rsidRPr="00EB04E8" w:rsidRDefault="00485679" w:rsidP="00EB0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ТОРЯНІК</w:t>
            </w:r>
          </w:p>
        </w:tc>
      </w:tr>
      <w:tr w:rsidR="00485679" w:rsidRPr="00EB04E8" w14:paraId="01882632" w14:textId="77777777" w:rsidTr="00485679">
        <w:tc>
          <w:tcPr>
            <w:tcW w:w="5891" w:type="dxa"/>
          </w:tcPr>
          <w:p w14:paraId="30F3D803" w14:textId="1DD7CF08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централізованої бухгалтерії</w:t>
            </w:r>
          </w:p>
        </w:tc>
        <w:tc>
          <w:tcPr>
            <w:tcW w:w="2996" w:type="dxa"/>
          </w:tcPr>
          <w:p w14:paraId="15B2A59D" w14:textId="7B2E31CE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МІЩЕНКО</w:t>
            </w:r>
          </w:p>
        </w:tc>
      </w:tr>
      <w:tr w:rsidR="00485679" w:rsidRPr="00EB04E8" w14:paraId="0AD4BC34" w14:textId="77777777" w:rsidTr="00485679">
        <w:tc>
          <w:tcPr>
            <w:tcW w:w="5891" w:type="dxa"/>
          </w:tcPr>
          <w:p w14:paraId="3E40D2BF" w14:textId="4822B0B2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інженера з охорони праці</w:t>
            </w:r>
          </w:p>
        </w:tc>
        <w:tc>
          <w:tcPr>
            <w:tcW w:w="2996" w:type="dxa"/>
          </w:tcPr>
          <w:p w14:paraId="57E1C1CD" w14:textId="75E179B9" w:rsidR="00485679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ШОСТАК</w:t>
            </w:r>
          </w:p>
        </w:tc>
      </w:tr>
      <w:tr w:rsidR="00485679" w:rsidRPr="00EB04E8" w14:paraId="4DD5D464" w14:textId="77777777" w:rsidTr="00485679">
        <w:tc>
          <w:tcPr>
            <w:tcW w:w="5891" w:type="dxa"/>
          </w:tcPr>
          <w:p w14:paraId="4EFD9AAA" w14:textId="77777777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 нарахування заробітної плати</w:t>
            </w:r>
          </w:p>
        </w:tc>
        <w:tc>
          <w:tcPr>
            <w:tcW w:w="2996" w:type="dxa"/>
          </w:tcPr>
          <w:p w14:paraId="72234332" w14:textId="7BE6D21D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МАРЧЕНКО</w:t>
            </w:r>
          </w:p>
        </w:tc>
      </w:tr>
      <w:tr w:rsidR="00485679" w:rsidRPr="00EB04E8" w14:paraId="60329794" w14:textId="77777777" w:rsidTr="00485679">
        <w:tc>
          <w:tcPr>
            <w:tcW w:w="5891" w:type="dxa"/>
          </w:tcPr>
          <w:p w14:paraId="1F41EAA7" w14:textId="12DDF5D6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групи по господарському обслуговуванню</w:t>
            </w:r>
          </w:p>
        </w:tc>
        <w:tc>
          <w:tcPr>
            <w:tcW w:w="2996" w:type="dxa"/>
          </w:tcPr>
          <w:p w14:paraId="3ED3D8D7" w14:textId="18CC7971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ГАПОН</w:t>
            </w:r>
          </w:p>
        </w:tc>
      </w:tr>
      <w:tr w:rsidR="00485679" w:rsidRPr="00EB04E8" w14:paraId="15A6023C" w14:textId="77777777" w:rsidTr="00485679">
        <w:tc>
          <w:tcPr>
            <w:tcW w:w="5891" w:type="dxa"/>
          </w:tcPr>
          <w:p w14:paraId="0FEE030D" w14:textId="77777777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кабінет централізованої бухгалтерії (каси)</w:t>
            </w:r>
          </w:p>
        </w:tc>
        <w:tc>
          <w:tcPr>
            <w:tcW w:w="2996" w:type="dxa"/>
          </w:tcPr>
          <w:p w14:paraId="38F7CDFC" w14:textId="60FFEC24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БЕКЕЦЬКА</w:t>
            </w:r>
          </w:p>
        </w:tc>
      </w:tr>
      <w:tr w:rsidR="00485679" w:rsidRPr="00EB04E8" w14:paraId="2451BCFE" w14:textId="77777777" w:rsidTr="00485679">
        <w:tc>
          <w:tcPr>
            <w:tcW w:w="5891" w:type="dxa"/>
          </w:tcPr>
          <w:p w14:paraId="1CB0686E" w14:textId="77777777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4E8">
              <w:rPr>
                <w:rFonts w:ascii="Times New Roman" w:hAnsi="Times New Roman"/>
                <w:sz w:val="28"/>
                <w:szCs w:val="28"/>
                <w:lang w:val="uk-UA"/>
              </w:rPr>
              <w:t>вбиральня та коридори</w:t>
            </w:r>
          </w:p>
        </w:tc>
        <w:tc>
          <w:tcPr>
            <w:tcW w:w="2996" w:type="dxa"/>
          </w:tcPr>
          <w:p w14:paraId="36A2F304" w14:textId="6595C204" w:rsidR="00485679" w:rsidRPr="00EB04E8" w:rsidRDefault="00485679" w:rsidP="004856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БЕЗКОРОВАЙНА</w:t>
            </w:r>
          </w:p>
        </w:tc>
      </w:tr>
    </w:tbl>
    <w:p w14:paraId="177A6A61" w14:textId="37D00FFC" w:rsidR="000B50F2" w:rsidRPr="000B50F2" w:rsidRDefault="000B50F2" w:rsidP="002F2A1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bookmarkStart w:id="1" w:name="_GoBack"/>
      <w:bookmarkEnd w:id="1"/>
      <w:r w:rsidRPr="000B50F2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6839B746" w14:textId="77777777" w:rsidR="000B50F2" w:rsidRDefault="000B50F2" w:rsidP="000B5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00A388" w14:textId="19325FCA" w:rsidR="000B50F2" w:rsidRDefault="000B50F2" w:rsidP="000B50F2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відділу  освіти                 </w:t>
      </w:r>
      <w:r w:rsidR="002F2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Тетяна КРАЛЯ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</w:t>
      </w:r>
    </w:p>
    <w:sectPr w:rsidR="000B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03"/>
    <w:multiLevelType w:val="multilevel"/>
    <w:tmpl w:val="1F404D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04698"/>
    <w:multiLevelType w:val="hybridMultilevel"/>
    <w:tmpl w:val="47ACE17E"/>
    <w:lvl w:ilvl="0" w:tplc="DF568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3079F"/>
    <w:multiLevelType w:val="hybridMultilevel"/>
    <w:tmpl w:val="AC1C31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392"/>
    <w:multiLevelType w:val="hybridMultilevel"/>
    <w:tmpl w:val="2E2819E8"/>
    <w:lvl w:ilvl="0" w:tplc="36D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3BBAC234">
      <w:numFmt w:val="none"/>
      <w:lvlText w:val=""/>
      <w:lvlJc w:val="left"/>
      <w:pPr>
        <w:tabs>
          <w:tab w:val="num" w:pos="0"/>
        </w:tabs>
      </w:pPr>
    </w:lvl>
    <w:lvl w:ilvl="2" w:tplc="CFC41FE4">
      <w:numFmt w:val="none"/>
      <w:lvlText w:val=""/>
      <w:lvlJc w:val="left"/>
      <w:pPr>
        <w:tabs>
          <w:tab w:val="num" w:pos="0"/>
        </w:tabs>
      </w:pPr>
    </w:lvl>
    <w:lvl w:ilvl="3" w:tplc="C01C72B8">
      <w:numFmt w:val="none"/>
      <w:lvlText w:val=""/>
      <w:lvlJc w:val="left"/>
      <w:pPr>
        <w:tabs>
          <w:tab w:val="num" w:pos="0"/>
        </w:tabs>
      </w:pPr>
    </w:lvl>
    <w:lvl w:ilvl="4" w:tplc="5B1223D0">
      <w:numFmt w:val="none"/>
      <w:lvlText w:val=""/>
      <w:lvlJc w:val="left"/>
      <w:pPr>
        <w:tabs>
          <w:tab w:val="num" w:pos="0"/>
        </w:tabs>
      </w:pPr>
    </w:lvl>
    <w:lvl w:ilvl="5" w:tplc="5E4284B8">
      <w:numFmt w:val="none"/>
      <w:lvlText w:val=""/>
      <w:lvlJc w:val="left"/>
      <w:pPr>
        <w:tabs>
          <w:tab w:val="num" w:pos="0"/>
        </w:tabs>
      </w:pPr>
    </w:lvl>
    <w:lvl w:ilvl="6" w:tplc="EEFE1D96">
      <w:numFmt w:val="none"/>
      <w:lvlText w:val=""/>
      <w:lvlJc w:val="left"/>
      <w:pPr>
        <w:tabs>
          <w:tab w:val="num" w:pos="0"/>
        </w:tabs>
      </w:pPr>
    </w:lvl>
    <w:lvl w:ilvl="7" w:tplc="48F0953A">
      <w:numFmt w:val="none"/>
      <w:lvlText w:val=""/>
      <w:lvlJc w:val="left"/>
      <w:pPr>
        <w:tabs>
          <w:tab w:val="num" w:pos="0"/>
        </w:tabs>
      </w:pPr>
    </w:lvl>
    <w:lvl w:ilvl="8" w:tplc="6D68D16A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D"/>
    <w:rsid w:val="000B50F2"/>
    <w:rsid w:val="00142537"/>
    <w:rsid w:val="0025577D"/>
    <w:rsid w:val="002F2A12"/>
    <w:rsid w:val="00485679"/>
    <w:rsid w:val="007506B8"/>
    <w:rsid w:val="00A03A1D"/>
    <w:rsid w:val="00D5242D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A7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F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50F2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B50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B50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F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0B50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B50F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B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B50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0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0B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0B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F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50F2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B50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B50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F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0B50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B50F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B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B50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0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0B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0B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2022-01-04T09:15:00Z</dcterms:created>
  <dcterms:modified xsi:type="dcterms:W3CDTF">2022-02-12T21:21:00Z</dcterms:modified>
</cp:coreProperties>
</file>