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C0F" w:rsidRPr="00954C0F" w:rsidRDefault="00954C0F" w:rsidP="00954C0F">
      <w:pPr>
        <w:spacing w:after="0" w:line="360" w:lineRule="auto"/>
        <w:jc w:val="center"/>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ЗВІТ</w:t>
      </w:r>
    </w:p>
    <w:p w:rsidR="00954C0F" w:rsidRPr="00954C0F" w:rsidRDefault="00954C0F" w:rsidP="00954C0F">
      <w:pPr>
        <w:spacing w:after="0" w:line="360" w:lineRule="auto"/>
        <w:jc w:val="center"/>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директора </w:t>
      </w:r>
      <w:proofErr w:type="spellStart"/>
      <w:r w:rsidRPr="00954C0F">
        <w:rPr>
          <w:rFonts w:ascii="Times New Roman" w:eastAsia="SimSun" w:hAnsi="Times New Roman" w:cs="Times New Roman"/>
          <w:b/>
          <w:sz w:val="28"/>
          <w:szCs w:val="28"/>
          <w:lang w:val="uk-UA" w:eastAsia="ru-RU"/>
        </w:rPr>
        <w:t>Качалівського</w:t>
      </w:r>
      <w:proofErr w:type="spellEnd"/>
      <w:r w:rsidRPr="00954C0F">
        <w:rPr>
          <w:rFonts w:ascii="Times New Roman" w:eastAsia="SimSun" w:hAnsi="Times New Roman" w:cs="Times New Roman"/>
          <w:b/>
          <w:sz w:val="28"/>
          <w:szCs w:val="28"/>
          <w:lang w:val="uk-UA" w:eastAsia="ru-RU"/>
        </w:rPr>
        <w:t xml:space="preserve"> ліцею </w:t>
      </w:r>
      <w:r w:rsidR="004440A9">
        <w:rPr>
          <w:rFonts w:ascii="Times New Roman" w:eastAsia="SimSun" w:hAnsi="Times New Roman" w:cs="Times New Roman"/>
          <w:b/>
          <w:sz w:val="28"/>
          <w:szCs w:val="28"/>
          <w:lang w:val="uk-UA" w:eastAsia="ru-RU"/>
        </w:rPr>
        <w:t xml:space="preserve">Віктора Миколайовича </w:t>
      </w:r>
      <w:r w:rsidRPr="00954C0F">
        <w:rPr>
          <w:rFonts w:ascii="Times New Roman" w:eastAsia="SimSun" w:hAnsi="Times New Roman" w:cs="Times New Roman"/>
          <w:b/>
          <w:sz w:val="28"/>
          <w:szCs w:val="28"/>
          <w:lang w:val="uk-UA" w:eastAsia="ru-RU"/>
        </w:rPr>
        <w:t>про результати власної діяльності за 202</w:t>
      </w:r>
      <w:r w:rsidR="00AE7642">
        <w:rPr>
          <w:rFonts w:ascii="Times New Roman" w:eastAsia="SimSun" w:hAnsi="Times New Roman" w:cs="Times New Roman"/>
          <w:b/>
          <w:sz w:val="28"/>
          <w:szCs w:val="28"/>
          <w:lang w:val="uk-UA" w:eastAsia="ru-RU"/>
        </w:rPr>
        <w:t>1</w:t>
      </w:r>
      <w:r w:rsidRPr="00954C0F">
        <w:rPr>
          <w:rFonts w:ascii="Times New Roman" w:eastAsia="SimSun" w:hAnsi="Times New Roman" w:cs="Times New Roman"/>
          <w:b/>
          <w:sz w:val="28"/>
          <w:szCs w:val="28"/>
          <w:lang w:val="uk-UA" w:eastAsia="ru-RU"/>
        </w:rPr>
        <w:t>/202</w:t>
      </w:r>
      <w:r w:rsidR="00AE7642">
        <w:rPr>
          <w:rFonts w:ascii="Times New Roman" w:eastAsia="SimSun" w:hAnsi="Times New Roman" w:cs="Times New Roman"/>
          <w:b/>
          <w:sz w:val="28"/>
          <w:szCs w:val="28"/>
          <w:lang w:val="uk-UA" w:eastAsia="ru-RU"/>
        </w:rPr>
        <w:t>2</w:t>
      </w:r>
      <w:r w:rsidRPr="00954C0F">
        <w:rPr>
          <w:rFonts w:ascii="Times New Roman" w:eastAsia="SimSun" w:hAnsi="Times New Roman" w:cs="Times New Roman"/>
          <w:b/>
          <w:sz w:val="28"/>
          <w:szCs w:val="28"/>
          <w:lang w:val="uk-UA" w:eastAsia="ru-RU"/>
        </w:rPr>
        <w:t xml:space="preserve"> навчальний рік </w:t>
      </w:r>
    </w:p>
    <w:p w:rsidR="00F93C75" w:rsidRDefault="006C000F" w:rsidP="00954C0F">
      <w:pPr>
        <w:spacing w:after="0" w:line="360" w:lineRule="auto"/>
        <w:jc w:val="both"/>
        <w:rPr>
          <w:rFonts w:ascii="Times New Roman" w:eastAsia="Calibri" w:hAnsi="Times New Roman" w:cs="Times New Roman"/>
          <w:sz w:val="28"/>
          <w:szCs w:val="28"/>
          <w:lang w:val="uk-UA" w:eastAsia="ru-RU"/>
        </w:rPr>
      </w:pPr>
      <w:r>
        <w:rPr>
          <w:rFonts w:ascii="Times New Roman" w:eastAsia="Lucida Sans Unicode" w:hAnsi="Times New Roman" w:cs="Tahoma"/>
          <w:bCs/>
          <w:kern w:val="2"/>
          <w:sz w:val="28"/>
          <w:szCs w:val="28"/>
          <w:lang w:val="uk-UA"/>
        </w:rPr>
        <w:t xml:space="preserve">               </w:t>
      </w:r>
      <w:r w:rsidR="007253AD">
        <w:rPr>
          <w:rFonts w:ascii="Times New Roman" w:eastAsia="Lucida Sans Unicode" w:hAnsi="Times New Roman" w:cs="Tahoma"/>
          <w:bCs/>
          <w:kern w:val="2"/>
          <w:sz w:val="28"/>
          <w:szCs w:val="28"/>
          <w:lang w:val="uk-UA"/>
        </w:rPr>
        <w:t xml:space="preserve">На </w:t>
      </w:r>
      <w:r w:rsidR="00954C0F" w:rsidRPr="00954C0F">
        <w:rPr>
          <w:rFonts w:ascii="Times New Roman" w:eastAsia="Lucida Sans Unicode" w:hAnsi="Times New Roman" w:cs="Tahoma"/>
          <w:bCs/>
          <w:kern w:val="2"/>
          <w:sz w:val="28"/>
          <w:szCs w:val="28"/>
          <w:lang w:val="uk-UA"/>
        </w:rPr>
        <w:t xml:space="preserve">виконання наказів Міністерства освіти і науки України від 28.01.2005 року  №55 «Про запровадження звітування керівників </w:t>
      </w:r>
      <w:r w:rsidR="00954C0F" w:rsidRPr="00954C0F">
        <w:rPr>
          <w:rFonts w:ascii="Times New Roman" w:eastAsia="Lucida Sans Unicode" w:hAnsi="Times New Roman" w:cs="Times New Roman"/>
          <w:kern w:val="2"/>
          <w:sz w:val="28"/>
          <w:szCs w:val="28"/>
          <w:lang w:val="uk-UA"/>
        </w:rPr>
        <w:t xml:space="preserve">дошкільних, загальноосвітніх та професійно-технічних навчальних закладів» та №178 від 23.03.2005 року </w:t>
      </w:r>
      <w:r w:rsidR="00954C0F" w:rsidRPr="00954C0F">
        <w:rPr>
          <w:rFonts w:ascii="Times New Roman" w:eastAsia="Lucida Sans Unicode" w:hAnsi="Times New Roman" w:cs="Tahoma"/>
          <w:bCs/>
          <w:kern w:val="2"/>
          <w:sz w:val="28"/>
          <w:szCs w:val="28"/>
          <w:lang w:val="uk-UA"/>
        </w:rPr>
        <w:t>«Про затвердження Примірного положення про порядок звітування керівників дошкільних, загальноосвітніх та професійно-</w:t>
      </w:r>
      <w:r w:rsidR="00954C0F" w:rsidRPr="00954C0F">
        <w:rPr>
          <w:rFonts w:ascii="Times New Roman" w:eastAsia="Lucida Sans Unicode" w:hAnsi="Times New Roman" w:cs="Times New Roman"/>
          <w:kern w:val="2"/>
          <w:sz w:val="28"/>
          <w:szCs w:val="28"/>
          <w:lang w:val="uk-UA"/>
        </w:rPr>
        <w:t>технічних навчальних закладів перед педагогічним колективом та громадськістю»</w:t>
      </w:r>
      <w:r w:rsidR="007253AD">
        <w:rPr>
          <w:rFonts w:ascii="Times New Roman" w:eastAsia="Calibri" w:hAnsi="Times New Roman" w:cs="Times New Roman"/>
          <w:sz w:val="28"/>
          <w:szCs w:val="28"/>
          <w:lang w:val="uk-UA" w:eastAsia="ru-RU"/>
        </w:rPr>
        <w:t xml:space="preserve"> сьогодні я </w:t>
      </w:r>
      <w:r w:rsidR="00EC17F6">
        <w:rPr>
          <w:rFonts w:ascii="Times New Roman" w:eastAsia="Calibri" w:hAnsi="Times New Roman" w:cs="Times New Roman"/>
          <w:sz w:val="28"/>
          <w:szCs w:val="28"/>
          <w:lang w:val="uk-UA" w:eastAsia="ru-RU"/>
        </w:rPr>
        <w:t xml:space="preserve">в черговий раз </w:t>
      </w:r>
      <w:r w:rsidR="007253AD">
        <w:rPr>
          <w:rFonts w:ascii="Times New Roman" w:eastAsia="Calibri" w:hAnsi="Times New Roman" w:cs="Times New Roman"/>
          <w:sz w:val="28"/>
          <w:szCs w:val="28"/>
          <w:lang w:val="uk-UA" w:eastAsia="ru-RU"/>
        </w:rPr>
        <w:t xml:space="preserve">звітуюся про свою роботу на посаді </w:t>
      </w:r>
      <w:r w:rsidR="00EC17F6">
        <w:rPr>
          <w:rFonts w:ascii="Times New Roman" w:eastAsia="Calibri" w:hAnsi="Times New Roman" w:cs="Times New Roman"/>
          <w:sz w:val="28"/>
          <w:szCs w:val="28"/>
          <w:lang w:val="uk-UA" w:eastAsia="ru-RU"/>
        </w:rPr>
        <w:t xml:space="preserve">директора </w:t>
      </w:r>
      <w:proofErr w:type="spellStart"/>
      <w:r w:rsidR="00EC17F6">
        <w:rPr>
          <w:rFonts w:ascii="Times New Roman" w:eastAsia="Calibri" w:hAnsi="Times New Roman" w:cs="Times New Roman"/>
          <w:sz w:val="28"/>
          <w:szCs w:val="28"/>
          <w:lang w:val="uk-UA" w:eastAsia="ru-RU"/>
        </w:rPr>
        <w:t>Качалівського</w:t>
      </w:r>
      <w:proofErr w:type="spellEnd"/>
      <w:r w:rsidR="00EC17F6">
        <w:rPr>
          <w:rFonts w:ascii="Times New Roman" w:eastAsia="Calibri" w:hAnsi="Times New Roman" w:cs="Times New Roman"/>
          <w:sz w:val="28"/>
          <w:szCs w:val="28"/>
          <w:lang w:val="uk-UA" w:eastAsia="ru-RU"/>
        </w:rPr>
        <w:t xml:space="preserve"> ліцею впродовж 2021/2022 навчального року</w:t>
      </w:r>
      <w:r w:rsidR="007253AD">
        <w:rPr>
          <w:rFonts w:ascii="Times New Roman" w:eastAsia="Calibri" w:hAnsi="Times New Roman" w:cs="Times New Roman"/>
          <w:sz w:val="28"/>
          <w:szCs w:val="28"/>
          <w:lang w:val="uk-UA" w:eastAsia="ru-RU"/>
        </w:rPr>
        <w:t>.</w:t>
      </w:r>
      <w:r w:rsidR="005B6D76">
        <w:rPr>
          <w:rFonts w:ascii="Times New Roman" w:eastAsia="Calibri" w:hAnsi="Times New Roman" w:cs="Times New Roman"/>
          <w:sz w:val="28"/>
          <w:szCs w:val="28"/>
          <w:lang w:val="uk-UA" w:eastAsia="ru-RU"/>
        </w:rPr>
        <w:t xml:space="preserve">    </w:t>
      </w:r>
    </w:p>
    <w:p w:rsidR="0019514E" w:rsidRPr="00954C0F" w:rsidRDefault="00954C0F" w:rsidP="0019514E">
      <w:pPr>
        <w:spacing w:after="0" w:line="360" w:lineRule="auto"/>
        <w:jc w:val="both"/>
        <w:rPr>
          <w:rFonts w:ascii="Times New Roman" w:eastAsia="Calibri" w:hAnsi="Times New Roman" w:cs="Times New Roman"/>
          <w:sz w:val="28"/>
          <w:szCs w:val="28"/>
          <w:lang w:val="uk-UA" w:eastAsia="ru-RU"/>
        </w:rPr>
      </w:pPr>
      <w:r w:rsidRPr="00954C0F">
        <w:rPr>
          <w:rFonts w:ascii="Times New Roman" w:eastAsia="Calibri" w:hAnsi="Times New Roman" w:cs="Times New Roman"/>
          <w:sz w:val="28"/>
          <w:szCs w:val="28"/>
          <w:lang w:val="uk-UA" w:eastAsia="ru-RU"/>
        </w:rPr>
        <w:t xml:space="preserve">       </w:t>
      </w:r>
      <w:r w:rsidR="00A71929">
        <w:rPr>
          <w:rFonts w:ascii="Times New Roman" w:eastAsia="Calibri" w:hAnsi="Times New Roman" w:cs="Times New Roman"/>
          <w:sz w:val="28"/>
          <w:szCs w:val="28"/>
          <w:lang w:val="uk-UA" w:eastAsia="ru-RU"/>
        </w:rPr>
        <w:t xml:space="preserve"> </w:t>
      </w:r>
      <w:r w:rsidRPr="00954C0F">
        <w:rPr>
          <w:rFonts w:ascii="Times New Roman" w:eastAsia="Calibri" w:hAnsi="Times New Roman" w:cs="Times New Roman"/>
          <w:sz w:val="28"/>
          <w:szCs w:val="28"/>
          <w:lang w:val="uk-UA" w:eastAsia="ru-RU"/>
        </w:rPr>
        <w:t>Конституцією України, постановами Кабінету Міністрів України та чинним законодавством України в галузі освіти, зокрема, законами України «Про освіту», «Про повну загальну середню освіту», рішеннями Харківської облас</w:t>
      </w:r>
      <w:r w:rsidR="00485A9A">
        <w:rPr>
          <w:rFonts w:ascii="Times New Roman" w:eastAsia="Calibri" w:hAnsi="Times New Roman" w:cs="Times New Roman"/>
          <w:sz w:val="28"/>
          <w:szCs w:val="28"/>
          <w:lang w:val="uk-UA" w:eastAsia="ru-RU"/>
        </w:rPr>
        <w:t xml:space="preserve">ної та </w:t>
      </w:r>
      <w:proofErr w:type="spellStart"/>
      <w:r w:rsidR="00485A9A">
        <w:rPr>
          <w:rFonts w:ascii="Times New Roman" w:eastAsia="Calibri" w:hAnsi="Times New Roman" w:cs="Times New Roman"/>
          <w:sz w:val="28"/>
          <w:szCs w:val="28"/>
          <w:lang w:val="uk-UA" w:eastAsia="ru-RU"/>
        </w:rPr>
        <w:t>Краснокутсько</w:t>
      </w:r>
      <w:proofErr w:type="spellEnd"/>
      <w:r w:rsidR="00485A9A">
        <w:rPr>
          <w:rFonts w:ascii="Times New Roman" w:eastAsia="Calibri" w:hAnsi="Times New Roman" w:cs="Times New Roman"/>
          <w:sz w:val="28"/>
          <w:szCs w:val="28"/>
          <w:lang w:val="uk-UA" w:eastAsia="ru-RU"/>
        </w:rPr>
        <w:t xml:space="preserve">  селищної</w:t>
      </w:r>
      <w:r w:rsidRPr="00954C0F">
        <w:rPr>
          <w:rFonts w:ascii="Times New Roman" w:eastAsia="Calibri" w:hAnsi="Times New Roman" w:cs="Times New Roman"/>
          <w:sz w:val="28"/>
          <w:szCs w:val="28"/>
          <w:lang w:val="uk-UA" w:eastAsia="ru-RU"/>
        </w:rPr>
        <w:t xml:space="preserve">  </w:t>
      </w:r>
      <w:r w:rsidR="00485A9A">
        <w:rPr>
          <w:rFonts w:ascii="Times New Roman" w:eastAsia="Calibri" w:hAnsi="Times New Roman" w:cs="Times New Roman"/>
          <w:sz w:val="28"/>
          <w:szCs w:val="28"/>
          <w:lang w:val="uk-UA" w:eastAsia="ru-RU"/>
        </w:rPr>
        <w:t xml:space="preserve">рад,  </w:t>
      </w:r>
      <w:r w:rsidRPr="00954C0F">
        <w:rPr>
          <w:rFonts w:ascii="Times New Roman" w:eastAsia="Calibri" w:hAnsi="Times New Roman" w:cs="Times New Roman"/>
          <w:sz w:val="28"/>
          <w:szCs w:val="28"/>
          <w:lang w:val="uk-UA" w:eastAsia="ru-RU"/>
        </w:rPr>
        <w:t>наказами Департаменту науки  і освіти ХОДА, в</w:t>
      </w:r>
      <w:r w:rsidR="00485A9A">
        <w:rPr>
          <w:rFonts w:ascii="Times New Roman" w:eastAsia="Calibri" w:hAnsi="Times New Roman" w:cs="Times New Roman"/>
          <w:sz w:val="28"/>
          <w:szCs w:val="28"/>
          <w:lang w:val="uk-UA" w:eastAsia="ru-RU"/>
        </w:rPr>
        <w:t xml:space="preserve">ідділу освіти </w:t>
      </w:r>
      <w:proofErr w:type="spellStart"/>
      <w:r w:rsidR="00485A9A">
        <w:rPr>
          <w:rFonts w:ascii="Times New Roman" w:eastAsia="Calibri" w:hAnsi="Times New Roman" w:cs="Times New Roman"/>
          <w:sz w:val="28"/>
          <w:szCs w:val="28"/>
          <w:lang w:val="uk-UA" w:eastAsia="ru-RU"/>
        </w:rPr>
        <w:t>Краснокутської</w:t>
      </w:r>
      <w:proofErr w:type="spellEnd"/>
      <w:r w:rsidR="00485A9A">
        <w:rPr>
          <w:rFonts w:ascii="Times New Roman" w:eastAsia="Calibri" w:hAnsi="Times New Roman" w:cs="Times New Roman"/>
          <w:sz w:val="28"/>
          <w:szCs w:val="28"/>
          <w:lang w:val="uk-UA" w:eastAsia="ru-RU"/>
        </w:rPr>
        <w:t xml:space="preserve"> </w:t>
      </w:r>
      <w:r w:rsidRPr="00954C0F">
        <w:rPr>
          <w:rFonts w:ascii="Times New Roman" w:eastAsia="Calibri" w:hAnsi="Times New Roman" w:cs="Times New Roman"/>
          <w:sz w:val="28"/>
          <w:szCs w:val="28"/>
          <w:lang w:val="uk-UA" w:eastAsia="ru-RU"/>
        </w:rPr>
        <w:t xml:space="preserve"> селищної ради</w:t>
      </w:r>
      <w:r w:rsidR="00485A9A">
        <w:rPr>
          <w:rFonts w:ascii="Times New Roman" w:eastAsia="Calibri" w:hAnsi="Times New Roman" w:cs="Times New Roman"/>
          <w:sz w:val="28"/>
          <w:szCs w:val="28"/>
          <w:lang w:val="uk-UA" w:eastAsia="ru-RU"/>
        </w:rPr>
        <w:t xml:space="preserve">, Статутом </w:t>
      </w:r>
      <w:r w:rsidRPr="00954C0F">
        <w:rPr>
          <w:rFonts w:ascii="Times New Roman" w:eastAsia="Calibri" w:hAnsi="Times New Roman" w:cs="Times New Roman"/>
          <w:sz w:val="28"/>
          <w:szCs w:val="28"/>
          <w:lang w:val="uk-UA" w:eastAsia="ru-RU"/>
        </w:rPr>
        <w:t xml:space="preserve"> </w:t>
      </w:r>
      <w:proofErr w:type="spellStart"/>
      <w:r w:rsidRPr="00954C0F">
        <w:rPr>
          <w:rFonts w:ascii="Times New Roman" w:eastAsia="Calibri" w:hAnsi="Times New Roman" w:cs="Times New Roman"/>
          <w:sz w:val="28"/>
          <w:szCs w:val="28"/>
          <w:lang w:val="uk-UA" w:eastAsia="ru-RU"/>
        </w:rPr>
        <w:t>Качалівського</w:t>
      </w:r>
      <w:proofErr w:type="spellEnd"/>
      <w:r w:rsidRPr="00954C0F">
        <w:rPr>
          <w:rFonts w:ascii="Times New Roman" w:eastAsia="Calibri" w:hAnsi="Times New Roman" w:cs="Times New Roman"/>
          <w:sz w:val="28"/>
          <w:szCs w:val="28"/>
          <w:lang w:val="uk-UA" w:eastAsia="ru-RU"/>
        </w:rPr>
        <w:t xml:space="preserve"> ліцею, Правилами внутрішнього трудового розпорядку, колективним договором між адміністрацією та профсп</w:t>
      </w:r>
      <w:r w:rsidR="00485A9A">
        <w:rPr>
          <w:rFonts w:ascii="Times New Roman" w:eastAsia="Calibri" w:hAnsi="Times New Roman" w:cs="Times New Roman"/>
          <w:sz w:val="28"/>
          <w:szCs w:val="28"/>
          <w:lang w:val="uk-UA" w:eastAsia="ru-RU"/>
        </w:rPr>
        <w:t>ілковим комітетом ліцею</w:t>
      </w:r>
      <w:r w:rsidRPr="00954C0F">
        <w:rPr>
          <w:rFonts w:ascii="Times New Roman" w:eastAsia="Calibri" w:hAnsi="Times New Roman" w:cs="Times New Roman"/>
          <w:sz w:val="28"/>
          <w:szCs w:val="28"/>
          <w:lang w:val="uk-UA" w:eastAsia="ru-RU"/>
        </w:rPr>
        <w:t>, посадовими обов’я</w:t>
      </w:r>
      <w:r w:rsidR="00485A9A">
        <w:rPr>
          <w:rFonts w:ascii="Times New Roman" w:eastAsia="Calibri" w:hAnsi="Times New Roman" w:cs="Times New Roman"/>
          <w:sz w:val="28"/>
          <w:szCs w:val="28"/>
          <w:lang w:val="uk-UA" w:eastAsia="ru-RU"/>
        </w:rPr>
        <w:t>зками директора ліцею</w:t>
      </w:r>
      <w:r w:rsidRPr="00954C0F">
        <w:rPr>
          <w:rFonts w:ascii="Times New Roman" w:eastAsia="Calibri" w:hAnsi="Times New Roman" w:cs="Times New Roman"/>
          <w:sz w:val="28"/>
          <w:szCs w:val="28"/>
          <w:lang w:val="uk-UA" w:eastAsia="ru-RU"/>
        </w:rPr>
        <w:t xml:space="preserve"> та іншими нормативними актами, що регламентують роботу закладу освіти та керівника загальн</w:t>
      </w:r>
      <w:r w:rsidR="002A21AC">
        <w:rPr>
          <w:rFonts w:ascii="Times New Roman" w:eastAsia="Calibri" w:hAnsi="Times New Roman" w:cs="Times New Roman"/>
          <w:sz w:val="28"/>
          <w:szCs w:val="28"/>
          <w:lang w:val="uk-UA" w:eastAsia="ru-RU"/>
        </w:rPr>
        <w:t>оосвітнього навчального закладу, умовами контракту.</w:t>
      </w:r>
      <w:r w:rsidRPr="00954C0F">
        <w:rPr>
          <w:rFonts w:ascii="Times New Roman" w:eastAsia="Calibri" w:hAnsi="Times New Roman" w:cs="Times New Roman"/>
          <w:sz w:val="28"/>
          <w:szCs w:val="28"/>
          <w:lang w:val="uk-UA" w:eastAsia="ru-RU"/>
        </w:rPr>
        <w:t xml:space="preserve"> </w:t>
      </w:r>
    </w:p>
    <w:p w:rsidR="008C6206" w:rsidRDefault="0043476B" w:rsidP="00426660">
      <w:pPr>
        <w:shd w:val="clear" w:color="auto" w:fill="FFFFFF"/>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451877">
        <w:rPr>
          <w:rFonts w:ascii="Times New Roman" w:eastAsia="Calibri" w:hAnsi="Times New Roman" w:cs="Times New Roman"/>
          <w:sz w:val="28"/>
          <w:szCs w:val="28"/>
          <w:lang w:val="uk-UA" w:eastAsia="ru-RU"/>
        </w:rPr>
        <w:t>Структура звіту директора чітко визначена нормативними документами, зазначеними вище</w:t>
      </w:r>
      <w:r w:rsidR="002551CC">
        <w:rPr>
          <w:rFonts w:ascii="Times New Roman" w:eastAsia="Calibri" w:hAnsi="Times New Roman" w:cs="Times New Roman"/>
          <w:sz w:val="28"/>
          <w:szCs w:val="28"/>
          <w:lang w:val="uk-UA" w:eastAsia="ru-RU"/>
        </w:rPr>
        <w:t>,</w:t>
      </w:r>
      <w:r w:rsidR="00451877">
        <w:rPr>
          <w:rFonts w:ascii="Times New Roman" w:eastAsia="Calibri" w:hAnsi="Times New Roman" w:cs="Times New Roman"/>
          <w:sz w:val="28"/>
          <w:szCs w:val="28"/>
          <w:lang w:val="uk-UA" w:eastAsia="ru-RU"/>
        </w:rPr>
        <w:t xml:space="preserve"> і є незмінною. </w:t>
      </w:r>
      <w:r w:rsidR="008D18D0">
        <w:rPr>
          <w:rFonts w:ascii="Times New Roman" w:eastAsia="Calibri" w:hAnsi="Times New Roman" w:cs="Times New Roman"/>
          <w:sz w:val="28"/>
          <w:szCs w:val="28"/>
          <w:lang w:val="uk-UA" w:eastAsia="ru-RU"/>
        </w:rPr>
        <w:t xml:space="preserve">Звіт побудовано в аспекті ступеня реалізації перспективної програми розвитку закладу освіти на період до 2025 року. </w:t>
      </w:r>
      <w:r w:rsidR="00FC1490">
        <w:rPr>
          <w:rFonts w:ascii="Times New Roman" w:eastAsia="Calibri" w:hAnsi="Times New Roman" w:cs="Times New Roman"/>
          <w:sz w:val="28"/>
          <w:szCs w:val="28"/>
          <w:lang w:val="uk-UA" w:eastAsia="ru-RU"/>
        </w:rPr>
        <w:t>Першочерговими</w:t>
      </w:r>
      <w:r w:rsidR="00954C0F" w:rsidRPr="00954C0F">
        <w:rPr>
          <w:rFonts w:ascii="Times New Roman" w:eastAsia="Calibri" w:hAnsi="Times New Roman" w:cs="Times New Roman"/>
          <w:sz w:val="28"/>
          <w:szCs w:val="28"/>
          <w:lang w:val="uk-UA" w:eastAsia="ru-RU"/>
        </w:rPr>
        <w:t xml:space="preserve"> завданнями для мене </w:t>
      </w:r>
      <w:r w:rsidR="00AB0159">
        <w:rPr>
          <w:rFonts w:ascii="Times New Roman" w:eastAsia="Calibri" w:hAnsi="Times New Roman" w:cs="Times New Roman"/>
          <w:sz w:val="28"/>
          <w:szCs w:val="28"/>
          <w:lang w:val="uk-UA" w:eastAsia="ru-RU"/>
        </w:rPr>
        <w:t xml:space="preserve">продовжують залишатися </w:t>
      </w:r>
      <w:r w:rsidR="00954C0F" w:rsidRPr="00954C0F">
        <w:rPr>
          <w:rFonts w:ascii="Times New Roman" w:eastAsia="Calibri" w:hAnsi="Times New Roman" w:cs="Times New Roman"/>
          <w:sz w:val="28"/>
          <w:szCs w:val="28"/>
          <w:lang w:val="uk-UA" w:eastAsia="ru-RU"/>
        </w:rPr>
        <w:t xml:space="preserve">питання </w:t>
      </w:r>
      <w:r w:rsidR="00AB0159">
        <w:rPr>
          <w:rFonts w:ascii="Times New Roman" w:eastAsia="Calibri" w:hAnsi="Times New Roman" w:cs="Times New Roman"/>
          <w:sz w:val="28"/>
          <w:szCs w:val="28"/>
          <w:lang w:val="uk-UA" w:eastAsia="ru-RU"/>
        </w:rPr>
        <w:t>здобуття дітьми якісної освіти</w:t>
      </w:r>
      <w:r w:rsidR="00954C0F" w:rsidRPr="00954C0F">
        <w:rPr>
          <w:rFonts w:ascii="Times New Roman" w:eastAsia="Calibri" w:hAnsi="Times New Roman" w:cs="Times New Roman"/>
          <w:sz w:val="28"/>
          <w:szCs w:val="28"/>
          <w:lang w:val="uk-UA" w:eastAsia="ru-RU"/>
        </w:rPr>
        <w:t xml:space="preserve">, </w:t>
      </w:r>
      <w:r w:rsidR="00AB0159">
        <w:rPr>
          <w:rFonts w:ascii="Times New Roman" w:eastAsia="Calibri" w:hAnsi="Times New Roman" w:cs="Times New Roman"/>
          <w:sz w:val="28"/>
          <w:szCs w:val="28"/>
          <w:lang w:val="uk-UA" w:eastAsia="ru-RU"/>
        </w:rPr>
        <w:t>створення та впровадження</w:t>
      </w:r>
      <w:r w:rsidR="00954C0F" w:rsidRPr="00954C0F">
        <w:rPr>
          <w:rFonts w:ascii="Times New Roman" w:eastAsia="Calibri" w:hAnsi="Times New Roman" w:cs="Times New Roman"/>
          <w:sz w:val="28"/>
          <w:szCs w:val="28"/>
          <w:lang w:val="uk-UA" w:eastAsia="ru-RU"/>
        </w:rPr>
        <w:t xml:space="preserve"> внутрішньої сист</w:t>
      </w:r>
      <w:r w:rsidR="00CC6314">
        <w:rPr>
          <w:rFonts w:ascii="Times New Roman" w:eastAsia="Calibri" w:hAnsi="Times New Roman" w:cs="Times New Roman"/>
          <w:sz w:val="28"/>
          <w:szCs w:val="28"/>
          <w:lang w:val="uk-UA" w:eastAsia="ru-RU"/>
        </w:rPr>
        <w:t xml:space="preserve">еми забезпечення якості освіти, </w:t>
      </w:r>
      <w:r w:rsidR="00954C0F" w:rsidRPr="00954C0F">
        <w:rPr>
          <w:rFonts w:ascii="Times New Roman" w:eastAsia="Calibri" w:hAnsi="Times New Roman" w:cs="Times New Roman"/>
          <w:sz w:val="28"/>
          <w:szCs w:val="28"/>
          <w:lang w:val="uk-UA" w:eastAsia="ru-RU"/>
        </w:rPr>
        <w:t xml:space="preserve">дотримання  </w:t>
      </w:r>
      <w:r w:rsidR="00CC6314">
        <w:rPr>
          <w:rFonts w:ascii="Times New Roman" w:eastAsia="Calibri" w:hAnsi="Times New Roman" w:cs="Times New Roman"/>
          <w:sz w:val="28"/>
          <w:szCs w:val="28"/>
          <w:lang w:val="uk-UA" w:eastAsia="ru-RU"/>
        </w:rPr>
        <w:t xml:space="preserve">чинного </w:t>
      </w:r>
      <w:r w:rsidR="00954C0F" w:rsidRPr="00954C0F">
        <w:rPr>
          <w:rFonts w:ascii="Times New Roman" w:eastAsia="Calibri" w:hAnsi="Times New Roman" w:cs="Times New Roman"/>
          <w:sz w:val="28"/>
          <w:szCs w:val="28"/>
          <w:lang w:val="uk-UA" w:eastAsia="ru-RU"/>
        </w:rPr>
        <w:t>трудо</w:t>
      </w:r>
      <w:r w:rsidR="00CC6314">
        <w:rPr>
          <w:rFonts w:ascii="Times New Roman" w:eastAsia="Calibri" w:hAnsi="Times New Roman" w:cs="Times New Roman"/>
          <w:sz w:val="28"/>
          <w:szCs w:val="28"/>
          <w:lang w:val="uk-UA" w:eastAsia="ru-RU"/>
        </w:rPr>
        <w:t>вого законодавства і прав учасників освітнього процесу</w:t>
      </w:r>
      <w:r w:rsidR="00954C0F" w:rsidRPr="00954C0F">
        <w:rPr>
          <w:rFonts w:ascii="Times New Roman" w:eastAsia="Calibri" w:hAnsi="Times New Roman" w:cs="Times New Roman"/>
          <w:sz w:val="28"/>
          <w:szCs w:val="28"/>
          <w:lang w:val="uk-UA" w:eastAsia="ru-RU"/>
        </w:rPr>
        <w:t xml:space="preserve">, законодавства про охорону праці, </w:t>
      </w:r>
      <w:r w:rsidR="00CC6314">
        <w:rPr>
          <w:rFonts w:ascii="Times New Roman" w:eastAsia="Calibri" w:hAnsi="Times New Roman" w:cs="Times New Roman"/>
          <w:sz w:val="28"/>
          <w:szCs w:val="28"/>
          <w:lang w:val="uk-UA" w:eastAsia="ru-RU"/>
        </w:rPr>
        <w:t xml:space="preserve">безпека життєдіяльності дітей, </w:t>
      </w:r>
      <w:r w:rsidR="00954C0F" w:rsidRPr="00954C0F">
        <w:rPr>
          <w:rFonts w:ascii="Times New Roman" w:eastAsia="Calibri" w:hAnsi="Times New Roman" w:cs="Times New Roman"/>
          <w:sz w:val="28"/>
          <w:szCs w:val="28"/>
          <w:lang w:val="uk-UA" w:eastAsia="ru-RU"/>
        </w:rPr>
        <w:t>здійснення якісної фінансово-господарської діяльності</w:t>
      </w:r>
      <w:r w:rsidR="00034398">
        <w:rPr>
          <w:rFonts w:ascii="Times New Roman" w:eastAsia="Calibri" w:hAnsi="Times New Roman" w:cs="Times New Roman"/>
          <w:sz w:val="28"/>
          <w:szCs w:val="28"/>
          <w:lang w:val="uk-UA" w:eastAsia="ru-RU"/>
        </w:rPr>
        <w:t xml:space="preserve"> з метою забезпечення сталого функціонування ліцею</w:t>
      </w:r>
      <w:r w:rsidR="00954C0F" w:rsidRPr="00954C0F">
        <w:rPr>
          <w:rFonts w:ascii="Times New Roman" w:eastAsia="Calibri" w:hAnsi="Times New Roman" w:cs="Times New Roman"/>
          <w:sz w:val="28"/>
          <w:szCs w:val="28"/>
          <w:lang w:val="uk-UA" w:eastAsia="ru-RU"/>
        </w:rPr>
        <w:t xml:space="preserve">, </w:t>
      </w:r>
      <w:r w:rsidR="00034398">
        <w:rPr>
          <w:rFonts w:ascii="Times New Roman" w:eastAsia="Calibri" w:hAnsi="Times New Roman" w:cs="Times New Roman"/>
          <w:sz w:val="28"/>
          <w:szCs w:val="28"/>
          <w:lang w:val="uk-UA" w:eastAsia="ru-RU"/>
        </w:rPr>
        <w:t>створення комфортних умов для навчання і праці</w:t>
      </w:r>
      <w:r w:rsidR="00F81162">
        <w:rPr>
          <w:rFonts w:ascii="Times New Roman" w:eastAsia="Calibri" w:hAnsi="Times New Roman" w:cs="Times New Roman"/>
          <w:sz w:val="28"/>
          <w:szCs w:val="28"/>
          <w:lang w:val="uk-UA" w:eastAsia="ru-RU"/>
        </w:rPr>
        <w:t>, адаптації педагогів і здобувачів освіти до умов, які склалися. Ми працювали у поточному навчальному році в дуже складних, непростих</w:t>
      </w:r>
      <w:r w:rsidR="009D6F4E">
        <w:rPr>
          <w:rFonts w:ascii="Times New Roman" w:eastAsia="Calibri" w:hAnsi="Times New Roman" w:cs="Times New Roman"/>
          <w:sz w:val="28"/>
          <w:szCs w:val="28"/>
          <w:lang w:val="uk-UA" w:eastAsia="ru-RU"/>
        </w:rPr>
        <w:t xml:space="preserve"> обставинах: </w:t>
      </w:r>
      <w:r w:rsidR="005D5B72">
        <w:rPr>
          <w:rFonts w:ascii="Times New Roman" w:eastAsia="Calibri" w:hAnsi="Times New Roman" w:cs="Times New Roman"/>
          <w:sz w:val="28"/>
          <w:szCs w:val="28"/>
          <w:lang w:val="uk-UA" w:eastAsia="ru-RU"/>
        </w:rPr>
        <w:t xml:space="preserve">впродовж навчального </w:t>
      </w:r>
      <w:r w:rsidR="005D5B72">
        <w:rPr>
          <w:rFonts w:ascii="Times New Roman" w:eastAsia="Calibri" w:hAnsi="Times New Roman" w:cs="Times New Roman"/>
          <w:sz w:val="28"/>
          <w:szCs w:val="28"/>
          <w:lang w:val="uk-UA" w:eastAsia="ru-RU"/>
        </w:rPr>
        <w:lastRenderedPageBreak/>
        <w:t>року у зв’язку з епідемічною ситуацією восени та взимку  здійснювалося дистанційне навчання, а з введенням воєнного стану воно стало постійним</w:t>
      </w:r>
      <w:r w:rsidR="00BF0277">
        <w:rPr>
          <w:rFonts w:ascii="Times New Roman" w:eastAsia="Calibri" w:hAnsi="Times New Roman" w:cs="Times New Roman"/>
          <w:sz w:val="28"/>
          <w:szCs w:val="28"/>
          <w:lang w:val="uk-UA" w:eastAsia="ru-RU"/>
        </w:rPr>
        <w:t xml:space="preserve"> до завершення навчального року, змінювалися терміни канікул. Ми продовжували працювати </w:t>
      </w:r>
      <w:r w:rsidR="00426660">
        <w:rPr>
          <w:rFonts w:ascii="Times New Roman" w:eastAsia="Calibri" w:hAnsi="Times New Roman" w:cs="Times New Roman"/>
          <w:sz w:val="28"/>
          <w:szCs w:val="28"/>
          <w:lang w:val="uk-UA" w:eastAsia="ru-RU"/>
        </w:rPr>
        <w:t xml:space="preserve">згідно з планом роботи </w:t>
      </w:r>
      <w:r w:rsidR="00BF0277">
        <w:rPr>
          <w:rFonts w:ascii="Times New Roman" w:eastAsia="Calibri" w:hAnsi="Times New Roman" w:cs="Times New Roman"/>
          <w:sz w:val="28"/>
          <w:szCs w:val="28"/>
          <w:lang w:val="uk-UA" w:eastAsia="ru-RU"/>
        </w:rPr>
        <w:t xml:space="preserve">в рамках освітньої програми ліцею на 2021/2022 навчальний рік з внесенням відповідних корективів до календарних планів </w:t>
      </w:r>
      <w:proofErr w:type="spellStart"/>
      <w:r w:rsidR="00426660">
        <w:rPr>
          <w:rFonts w:ascii="Times New Roman" w:eastAsia="Calibri" w:hAnsi="Times New Roman" w:cs="Times New Roman"/>
          <w:sz w:val="28"/>
          <w:szCs w:val="28"/>
          <w:lang w:val="uk-UA" w:eastAsia="ru-RU"/>
        </w:rPr>
        <w:t>педпрацівників</w:t>
      </w:r>
      <w:proofErr w:type="spellEnd"/>
      <w:r w:rsidR="00426660">
        <w:rPr>
          <w:rFonts w:ascii="Times New Roman" w:eastAsia="Calibri" w:hAnsi="Times New Roman" w:cs="Times New Roman"/>
          <w:sz w:val="28"/>
          <w:szCs w:val="28"/>
          <w:lang w:val="uk-UA" w:eastAsia="ru-RU"/>
        </w:rPr>
        <w:t xml:space="preserve">. На сьогодні адміністрацією закладу здійснена перевірка документації ( класні журнали, особові справи тощо) і зроблено висновок про те, що всі навчальні програми з предметів виконані у повному обсязі в тому числі і за рахунок ущільнення навчального матеріалу. </w:t>
      </w:r>
      <w:r w:rsidR="00954C0F" w:rsidRPr="00954C0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000C2011">
        <w:rPr>
          <w:rFonts w:ascii="Times New Roman" w:eastAsia="Calibri" w:hAnsi="Times New Roman" w:cs="Times New Roman"/>
          <w:sz w:val="28"/>
          <w:szCs w:val="28"/>
          <w:lang w:val="uk-UA" w:eastAsia="ru-RU"/>
        </w:rPr>
        <w:t>Організація і здійснення дистанційного</w:t>
      </w:r>
      <w:r w:rsidR="00426660">
        <w:rPr>
          <w:rFonts w:ascii="Times New Roman" w:eastAsia="Calibri" w:hAnsi="Times New Roman" w:cs="Times New Roman"/>
          <w:sz w:val="28"/>
          <w:szCs w:val="28"/>
          <w:lang w:val="uk-UA" w:eastAsia="ru-RU"/>
        </w:rPr>
        <w:t xml:space="preserve"> навчання</w:t>
      </w:r>
      <w:r w:rsidR="000C2011">
        <w:rPr>
          <w:rFonts w:ascii="Times New Roman" w:eastAsia="Calibri" w:hAnsi="Times New Roman" w:cs="Times New Roman"/>
          <w:sz w:val="28"/>
          <w:szCs w:val="28"/>
          <w:lang w:val="uk-UA" w:eastAsia="ru-RU"/>
        </w:rPr>
        <w:t xml:space="preserve"> </w:t>
      </w:r>
      <w:r w:rsidR="0007073A">
        <w:rPr>
          <w:rFonts w:ascii="Times New Roman" w:eastAsia="Calibri" w:hAnsi="Times New Roman" w:cs="Times New Roman"/>
          <w:sz w:val="28"/>
          <w:szCs w:val="28"/>
          <w:lang w:val="uk-UA" w:eastAsia="ru-RU"/>
        </w:rPr>
        <w:t xml:space="preserve">мало проблемні моменти і, </w:t>
      </w:r>
      <w:r w:rsidR="000C2011">
        <w:rPr>
          <w:rFonts w:ascii="Times New Roman" w:eastAsia="Calibri" w:hAnsi="Times New Roman" w:cs="Times New Roman"/>
          <w:sz w:val="28"/>
          <w:szCs w:val="28"/>
          <w:lang w:val="uk-UA" w:eastAsia="ru-RU"/>
        </w:rPr>
        <w:t>в цілому</w:t>
      </w:r>
      <w:r w:rsidR="0007073A">
        <w:rPr>
          <w:rFonts w:ascii="Times New Roman" w:eastAsia="Calibri" w:hAnsi="Times New Roman" w:cs="Times New Roman"/>
          <w:sz w:val="28"/>
          <w:szCs w:val="28"/>
          <w:lang w:val="uk-UA" w:eastAsia="ru-RU"/>
        </w:rPr>
        <w:t>,</w:t>
      </w:r>
      <w:r w:rsidR="00426660" w:rsidRPr="00954C0F">
        <w:rPr>
          <w:rFonts w:ascii="Times New Roman" w:eastAsia="Calibri" w:hAnsi="Times New Roman" w:cs="Times New Roman"/>
          <w:sz w:val="28"/>
          <w:szCs w:val="28"/>
          <w:lang w:val="uk-UA" w:eastAsia="ru-RU"/>
        </w:rPr>
        <w:t xml:space="preserve"> не сприяло підвищенню якості освітнього процесу через </w:t>
      </w:r>
      <w:r w:rsidR="00C12014">
        <w:rPr>
          <w:rFonts w:ascii="Times New Roman" w:eastAsia="Calibri" w:hAnsi="Times New Roman" w:cs="Times New Roman"/>
          <w:sz w:val="28"/>
          <w:szCs w:val="28"/>
          <w:lang w:val="uk-UA" w:eastAsia="ru-RU"/>
        </w:rPr>
        <w:t>ряд об’єктивних</w:t>
      </w:r>
      <w:r w:rsidR="00426660" w:rsidRPr="00954C0F">
        <w:rPr>
          <w:rFonts w:ascii="Times New Roman" w:eastAsia="Calibri" w:hAnsi="Times New Roman" w:cs="Times New Roman"/>
          <w:sz w:val="28"/>
          <w:szCs w:val="28"/>
          <w:lang w:val="uk-UA" w:eastAsia="ru-RU"/>
        </w:rPr>
        <w:t xml:space="preserve"> причин. Зокрема, </w:t>
      </w:r>
      <w:r w:rsidR="00A724FE">
        <w:rPr>
          <w:rFonts w:ascii="Times New Roman" w:eastAsia="Calibri" w:hAnsi="Times New Roman" w:cs="Times New Roman"/>
          <w:sz w:val="28"/>
          <w:szCs w:val="28"/>
          <w:lang w:val="uk-UA" w:eastAsia="ru-RU"/>
        </w:rPr>
        <w:t xml:space="preserve">знову-таки, як і в минулому навчальному році, </w:t>
      </w:r>
      <w:r w:rsidR="00426660" w:rsidRPr="00954C0F">
        <w:rPr>
          <w:rFonts w:ascii="Times New Roman" w:eastAsia="Calibri" w:hAnsi="Times New Roman" w:cs="Times New Roman"/>
          <w:sz w:val="28"/>
          <w:szCs w:val="28"/>
          <w:lang w:val="uk-UA" w:eastAsia="ru-RU"/>
        </w:rPr>
        <w:t>не всі учасники освітнього процесу мали змогу якісно навчатися через відсутність швидкісного Інтернету чи брак сучасних технічних з</w:t>
      </w:r>
      <w:r w:rsidR="00A724FE">
        <w:rPr>
          <w:rFonts w:ascii="Times New Roman" w:eastAsia="Calibri" w:hAnsi="Times New Roman" w:cs="Times New Roman"/>
          <w:sz w:val="28"/>
          <w:szCs w:val="28"/>
          <w:lang w:val="uk-UA" w:eastAsia="ru-RU"/>
        </w:rPr>
        <w:t xml:space="preserve">асобів </w:t>
      </w:r>
      <w:r w:rsidR="00BB7BCA">
        <w:rPr>
          <w:rFonts w:ascii="Times New Roman" w:eastAsia="Calibri" w:hAnsi="Times New Roman" w:cs="Times New Roman"/>
          <w:sz w:val="28"/>
          <w:szCs w:val="28"/>
          <w:lang w:val="uk-UA" w:eastAsia="ru-RU"/>
        </w:rPr>
        <w:t>зв’язку.</w:t>
      </w:r>
      <w:r w:rsidR="00A724FE">
        <w:rPr>
          <w:rFonts w:ascii="Times New Roman" w:eastAsia="Calibri" w:hAnsi="Times New Roman" w:cs="Times New Roman"/>
          <w:sz w:val="28"/>
          <w:szCs w:val="28"/>
          <w:lang w:val="uk-UA" w:eastAsia="ru-RU"/>
        </w:rPr>
        <w:t xml:space="preserve"> </w:t>
      </w:r>
      <w:r w:rsidR="00E679BA">
        <w:rPr>
          <w:rFonts w:ascii="Times New Roman" w:eastAsia="Calibri" w:hAnsi="Times New Roman" w:cs="Times New Roman"/>
          <w:sz w:val="28"/>
          <w:szCs w:val="28"/>
          <w:lang w:val="uk-UA" w:eastAsia="ru-RU"/>
        </w:rPr>
        <w:t xml:space="preserve">Значна частка батьків просто не контролювала </w:t>
      </w:r>
      <w:r w:rsidR="006952A4">
        <w:rPr>
          <w:rFonts w:ascii="Times New Roman" w:eastAsia="Calibri" w:hAnsi="Times New Roman" w:cs="Times New Roman"/>
          <w:sz w:val="28"/>
          <w:szCs w:val="28"/>
          <w:lang w:val="uk-UA" w:eastAsia="ru-RU"/>
        </w:rPr>
        <w:t xml:space="preserve">вихід учнів на </w:t>
      </w:r>
      <w:proofErr w:type="spellStart"/>
      <w:r w:rsidR="006952A4">
        <w:rPr>
          <w:rFonts w:ascii="Times New Roman" w:eastAsia="Calibri" w:hAnsi="Times New Roman" w:cs="Times New Roman"/>
          <w:sz w:val="28"/>
          <w:szCs w:val="28"/>
          <w:lang w:val="uk-UA" w:eastAsia="ru-RU"/>
        </w:rPr>
        <w:t>онлайн</w:t>
      </w:r>
      <w:proofErr w:type="spellEnd"/>
      <w:r w:rsidR="006952A4">
        <w:rPr>
          <w:rFonts w:ascii="Times New Roman" w:eastAsia="Calibri" w:hAnsi="Times New Roman" w:cs="Times New Roman"/>
          <w:sz w:val="28"/>
          <w:szCs w:val="28"/>
          <w:lang w:val="uk-UA" w:eastAsia="ru-RU"/>
        </w:rPr>
        <w:t xml:space="preserve"> – заняття, а також виконання ними домашніх завдань.</w:t>
      </w:r>
      <w:r w:rsidR="00424B4E">
        <w:rPr>
          <w:rFonts w:ascii="Times New Roman" w:eastAsia="Calibri" w:hAnsi="Times New Roman" w:cs="Times New Roman"/>
          <w:sz w:val="28"/>
          <w:szCs w:val="28"/>
          <w:lang w:val="uk-UA" w:eastAsia="ru-RU"/>
        </w:rPr>
        <w:t xml:space="preserve"> Проте слід зазначити, що МОН України рекомендувало не перевантажувати дітей завданнями, а більше уваги звертати на </w:t>
      </w:r>
      <w:r w:rsidR="000561EE">
        <w:rPr>
          <w:rFonts w:ascii="Times New Roman" w:eastAsia="Calibri" w:hAnsi="Times New Roman" w:cs="Times New Roman"/>
          <w:sz w:val="28"/>
          <w:szCs w:val="28"/>
          <w:lang w:val="uk-UA" w:eastAsia="ru-RU"/>
        </w:rPr>
        <w:t xml:space="preserve">надання здобувачам освіти </w:t>
      </w:r>
      <w:r w:rsidR="00424B4E">
        <w:rPr>
          <w:rFonts w:ascii="Times New Roman" w:eastAsia="Calibri" w:hAnsi="Times New Roman" w:cs="Times New Roman"/>
          <w:sz w:val="28"/>
          <w:szCs w:val="28"/>
          <w:lang w:val="uk-UA" w:eastAsia="ru-RU"/>
        </w:rPr>
        <w:t xml:space="preserve"> </w:t>
      </w:r>
      <w:r w:rsidR="000561EE">
        <w:rPr>
          <w:rFonts w:ascii="Times New Roman" w:eastAsia="Calibri" w:hAnsi="Times New Roman" w:cs="Times New Roman"/>
          <w:sz w:val="28"/>
          <w:szCs w:val="28"/>
          <w:lang w:val="uk-UA" w:eastAsia="ru-RU"/>
        </w:rPr>
        <w:t>психологічної підтримки.</w:t>
      </w:r>
      <w:r w:rsidR="005E7054">
        <w:rPr>
          <w:rFonts w:ascii="Times New Roman" w:eastAsia="Calibri" w:hAnsi="Times New Roman" w:cs="Times New Roman"/>
          <w:sz w:val="28"/>
          <w:szCs w:val="28"/>
          <w:lang w:val="uk-UA" w:eastAsia="ru-RU"/>
        </w:rPr>
        <w:t xml:space="preserve"> З березня у ліцеї за рішенням педагогічної ради було організовано за заявами батьків дистанційне навчання для 48 внутрішньо переміщених дітей з 1-11 класів. За результатами навчання переважна їх більшість отримала довідки про навчання та виписки оцінок. </w:t>
      </w:r>
      <w:r w:rsidR="00426660" w:rsidRPr="00954C0F">
        <w:rPr>
          <w:rFonts w:ascii="Times New Roman" w:eastAsia="Calibri" w:hAnsi="Times New Roman" w:cs="Times New Roman"/>
          <w:sz w:val="28"/>
          <w:szCs w:val="28"/>
          <w:lang w:val="uk-UA" w:eastAsia="ru-RU"/>
        </w:rPr>
        <w:t xml:space="preserve">  </w:t>
      </w:r>
    </w:p>
    <w:p w:rsidR="00426660" w:rsidRPr="00954C0F" w:rsidRDefault="008C6206" w:rsidP="00426660">
      <w:pPr>
        <w:shd w:val="clear" w:color="auto" w:fill="FFFFFF"/>
        <w:spacing w:after="0" w:line="360" w:lineRule="auto"/>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sz w:val="28"/>
          <w:szCs w:val="28"/>
          <w:lang w:val="uk-UA" w:eastAsia="ru-RU"/>
        </w:rPr>
        <w:t xml:space="preserve">      </w:t>
      </w:r>
      <w:r w:rsidR="00426660" w:rsidRPr="00954C0F">
        <w:rPr>
          <w:rFonts w:ascii="Times New Roman" w:eastAsia="Calibri" w:hAnsi="Times New Roman" w:cs="Times New Roman"/>
          <w:sz w:val="28"/>
          <w:szCs w:val="28"/>
          <w:lang w:val="uk-UA" w:eastAsia="ru-RU"/>
        </w:rPr>
        <w:t>Педагогічні працівники</w:t>
      </w:r>
      <w:r>
        <w:rPr>
          <w:rFonts w:ascii="Times New Roman" w:eastAsia="Calibri" w:hAnsi="Times New Roman" w:cs="Times New Roman"/>
          <w:sz w:val="28"/>
          <w:szCs w:val="28"/>
          <w:lang w:val="uk-UA" w:eastAsia="ru-RU"/>
        </w:rPr>
        <w:t>, спираючись на попередній досвід,</w:t>
      </w:r>
      <w:r w:rsidR="00426660" w:rsidRPr="00954C0F">
        <w:rPr>
          <w:rFonts w:ascii="Times New Roman" w:eastAsia="Calibri" w:hAnsi="Times New Roman" w:cs="Times New Roman"/>
          <w:sz w:val="28"/>
          <w:szCs w:val="28"/>
          <w:lang w:val="uk-UA" w:eastAsia="ru-RU"/>
        </w:rPr>
        <w:t xml:space="preserve"> використовували різні доступні засоби комунікації, </w:t>
      </w:r>
      <w:r w:rsidR="00426660" w:rsidRPr="00954C0F">
        <w:rPr>
          <w:rFonts w:ascii="Times New Roman" w:eastAsia="Calibri" w:hAnsi="Times New Roman" w:cs="Times New Roman"/>
          <w:color w:val="000000"/>
          <w:sz w:val="28"/>
          <w:szCs w:val="28"/>
          <w:shd w:val="clear" w:color="auto" w:fill="FFFFFF"/>
          <w:lang w:val="uk-UA"/>
        </w:rPr>
        <w:t>організовували освітній процес під час дистанційного навчання з використанням технологій дистанційного навчання і всіх наявних у закладі освіти технічних засобів згідно з розкладом навчальних занять на  202</w:t>
      </w:r>
      <w:r>
        <w:rPr>
          <w:rFonts w:ascii="Times New Roman" w:eastAsia="Calibri" w:hAnsi="Times New Roman" w:cs="Times New Roman"/>
          <w:color w:val="000000"/>
          <w:sz w:val="28"/>
          <w:szCs w:val="28"/>
          <w:shd w:val="clear" w:color="auto" w:fill="FFFFFF"/>
          <w:lang w:val="uk-UA"/>
        </w:rPr>
        <w:t>1</w:t>
      </w:r>
      <w:r w:rsidR="00426660" w:rsidRPr="00954C0F">
        <w:rPr>
          <w:rFonts w:ascii="Times New Roman" w:eastAsia="Calibri" w:hAnsi="Times New Roman" w:cs="Times New Roman"/>
          <w:color w:val="000000"/>
          <w:sz w:val="28"/>
          <w:szCs w:val="28"/>
          <w:shd w:val="clear" w:color="auto" w:fill="FFFFFF"/>
          <w:lang w:val="uk-UA"/>
        </w:rPr>
        <w:t>/202</w:t>
      </w:r>
      <w:r>
        <w:rPr>
          <w:rFonts w:ascii="Times New Roman" w:eastAsia="Calibri" w:hAnsi="Times New Roman" w:cs="Times New Roman"/>
          <w:color w:val="000000"/>
          <w:sz w:val="28"/>
          <w:szCs w:val="28"/>
          <w:shd w:val="clear" w:color="auto" w:fill="FFFFFF"/>
          <w:lang w:val="uk-UA"/>
        </w:rPr>
        <w:t>2</w:t>
      </w:r>
      <w:r w:rsidR="00426660" w:rsidRPr="00954C0F">
        <w:rPr>
          <w:rFonts w:ascii="Times New Roman" w:eastAsia="Calibri" w:hAnsi="Times New Roman" w:cs="Times New Roman"/>
          <w:color w:val="000000"/>
          <w:sz w:val="28"/>
          <w:szCs w:val="28"/>
          <w:shd w:val="clear" w:color="auto" w:fill="FFFFFF"/>
          <w:lang w:val="uk-UA"/>
        </w:rPr>
        <w:t xml:space="preserve"> навчальний рік. Адміністрацією ліцею здійснювався контроль за виконанням освітніх програм і обліком навчальних занять, результатами навчання учнів під час дистанційного навчання. </w:t>
      </w:r>
      <w:r w:rsidR="00BD5AC5">
        <w:rPr>
          <w:rFonts w:ascii="Times New Roman" w:eastAsia="Calibri" w:hAnsi="Times New Roman" w:cs="Times New Roman"/>
          <w:color w:val="000000"/>
          <w:sz w:val="28"/>
          <w:szCs w:val="28"/>
          <w:shd w:val="clear" w:color="auto" w:fill="FFFFFF"/>
          <w:lang w:val="uk-UA"/>
        </w:rPr>
        <w:t xml:space="preserve"> </w:t>
      </w:r>
      <w:r w:rsidR="00BD2385">
        <w:rPr>
          <w:rFonts w:ascii="Times New Roman" w:eastAsia="Calibri" w:hAnsi="Times New Roman" w:cs="Times New Roman"/>
          <w:color w:val="000000"/>
          <w:sz w:val="28"/>
          <w:szCs w:val="28"/>
          <w:shd w:val="clear" w:color="auto" w:fill="FFFFFF"/>
          <w:lang w:val="uk-UA"/>
        </w:rPr>
        <w:t xml:space="preserve">Висновки про результативність освітнього процесу в умовах дистанційного навчання за минулий рік  зроблені в аналізі до річного плану роботи закладу. </w:t>
      </w:r>
      <w:r w:rsidR="00426660" w:rsidRPr="00954C0F">
        <w:rPr>
          <w:rFonts w:ascii="Times New Roman" w:eastAsia="Calibri" w:hAnsi="Times New Roman" w:cs="Times New Roman"/>
          <w:color w:val="000000"/>
          <w:sz w:val="28"/>
          <w:szCs w:val="28"/>
          <w:shd w:val="clear" w:color="auto" w:fill="FFFFFF"/>
          <w:lang w:val="uk-UA"/>
        </w:rPr>
        <w:t xml:space="preserve"> </w:t>
      </w:r>
      <w:r w:rsidR="00AB015E">
        <w:rPr>
          <w:rFonts w:ascii="Times New Roman" w:eastAsia="Calibri" w:hAnsi="Times New Roman" w:cs="Times New Roman"/>
          <w:color w:val="000000"/>
          <w:sz w:val="28"/>
          <w:szCs w:val="28"/>
          <w:shd w:val="clear" w:color="auto" w:fill="FFFFFF"/>
          <w:lang w:val="uk-UA"/>
        </w:rPr>
        <w:t xml:space="preserve">В перспективі дистанційна форма навчання безумовно буде </w:t>
      </w:r>
      <w:r w:rsidR="00AB015E">
        <w:rPr>
          <w:rFonts w:ascii="Times New Roman" w:eastAsia="Calibri" w:hAnsi="Times New Roman" w:cs="Times New Roman"/>
          <w:color w:val="000000"/>
          <w:sz w:val="28"/>
          <w:szCs w:val="28"/>
          <w:shd w:val="clear" w:color="auto" w:fill="FFFFFF"/>
          <w:lang w:val="uk-UA"/>
        </w:rPr>
        <w:lastRenderedPageBreak/>
        <w:t xml:space="preserve">здійснюватися, тому адміністрації та педагогічному колективу ліцею необхідно </w:t>
      </w:r>
      <w:r w:rsidR="0057341F">
        <w:rPr>
          <w:rFonts w:ascii="Times New Roman" w:eastAsia="Calibri" w:hAnsi="Times New Roman" w:cs="Times New Roman"/>
          <w:color w:val="000000"/>
          <w:sz w:val="28"/>
          <w:szCs w:val="28"/>
          <w:shd w:val="clear" w:color="auto" w:fill="FFFFFF"/>
          <w:lang w:val="uk-UA"/>
        </w:rPr>
        <w:t xml:space="preserve">і надалі опановувати сучасні ефективні технології </w:t>
      </w:r>
      <w:r w:rsidR="0051257D">
        <w:rPr>
          <w:rFonts w:ascii="Times New Roman" w:eastAsia="Calibri" w:hAnsi="Times New Roman" w:cs="Times New Roman"/>
          <w:color w:val="000000"/>
          <w:sz w:val="28"/>
          <w:szCs w:val="28"/>
          <w:shd w:val="clear" w:color="auto" w:fill="FFFFFF"/>
          <w:lang w:val="uk-UA"/>
        </w:rPr>
        <w:t xml:space="preserve">дистанційного навчання. </w:t>
      </w:r>
    </w:p>
    <w:p w:rsidR="00954C0F" w:rsidRDefault="00436F6B" w:rsidP="00954C0F">
      <w:pPr>
        <w:shd w:val="clear" w:color="auto" w:fill="FFFFFF"/>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43476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У</w:t>
      </w:r>
      <w:r w:rsidR="00954C0F" w:rsidRPr="00954C0F">
        <w:rPr>
          <w:rFonts w:ascii="Times New Roman" w:eastAsia="Calibri" w:hAnsi="Times New Roman" w:cs="Times New Roman"/>
          <w:sz w:val="28"/>
          <w:szCs w:val="28"/>
          <w:lang w:val="uk-UA" w:eastAsia="ru-RU"/>
        </w:rPr>
        <w:t xml:space="preserve"> ліцеї забезпечувалося оприлюднення інформації згідно з вимогами статті 30 Закону України «Про освіту»  «Прозорість та інформаційна відкри</w:t>
      </w:r>
      <w:r>
        <w:rPr>
          <w:rFonts w:ascii="Times New Roman" w:eastAsia="Calibri" w:hAnsi="Times New Roman" w:cs="Times New Roman"/>
          <w:sz w:val="28"/>
          <w:szCs w:val="28"/>
          <w:lang w:val="uk-UA" w:eastAsia="ru-RU"/>
        </w:rPr>
        <w:t>тість закладу освіти» на сайті</w:t>
      </w:r>
      <w:r w:rsidR="00367EB8">
        <w:rPr>
          <w:rFonts w:ascii="Times New Roman" w:eastAsia="Calibri" w:hAnsi="Times New Roman" w:cs="Times New Roman"/>
          <w:sz w:val="28"/>
          <w:szCs w:val="28"/>
          <w:lang w:val="uk-UA" w:eastAsia="ru-RU"/>
        </w:rPr>
        <w:t xml:space="preserve">, проте дану роботу необхідно покращити. </w:t>
      </w:r>
      <w:r>
        <w:rPr>
          <w:rFonts w:ascii="Times New Roman" w:eastAsia="Calibri" w:hAnsi="Times New Roman" w:cs="Times New Roman"/>
          <w:sz w:val="28"/>
          <w:szCs w:val="28"/>
          <w:lang w:val="uk-UA" w:eastAsia="ru-RU"/>
        </w:rPr>
        <w:t xml:space="preserve">Накази по ліцею </w:t>
      </w:r>
      <w:r w:rsidR="00367EB8">
        <w:rPr>
          <w:rFonts w:ascii="Times New Roman" w:eastAsia="Calibri" w:hAnsi="Times New Roman" w:cs="Times New Roman"/>
          <w:sz w:val="28"/>
          <w:szCs w:val="28"/>
          <w:lang w:val="uk-UA" w:eastAsia="ru-RU"/>
        </w:rPr>
        <w:t xml:space="preserve">вчасно </w:t>
      </w:r>
      <w:r w:rsidR="00954C0F" w:rsidRPr="00954C0F">
        <w:rPr>
          <w:rFonts w:ascii="Times New Roman" w:eastAsia="Calibri" w:hAnsi="Times New Roman" w:cs="Times New Roman"/>
          <w:sz w:val="28"/>
          <w:szCs w:val="28"/>
          <w:lang w:val="uk-UA" w:eastAsia="ru-RU"/>
        </w:rPr>
        <w:t xml:space="preserve">доводилися </w:t>
      </w:r>
      <w:r>
        <w:rPr>
          <w:rFonts w:ascii="Times New Roman" w:eastAsia="Calibri" w:hAnsi="Times New Roman" w:cs="Times New Roman"/>
          <w:sz w:val="28"/>
          <w:szCs w:val="28"/>
          <w:lang w:val="uk-UA" w:eastAsia="ru-RU"/>
        </w:rPr>
        <w:t>до відома учасників освітнього процесу</w:t>
      </w:r>
      <w:r w:rsidR="00954C0F" w:rsidRPr="00954C0F">
        <w:rPr>
          <w:rFonts w:ascii="Times New Roman" w:eastAsia="Calibri" w:hAnsi="Times New Roman" w:cs="Times New Roman"/>
          <w:sz w:val="28"/>
          <w:szCs w:val="28"/>
          <w:lang w:val="uk-UA" w:eastAsia="ru-RU"/>
        </w:rPr>
        <w:t xml:space="preserve">. </w:t>
      </w:r>
      <w:r w:rsidR="0023646D">
        <w:rPr>
          <w:rFonts w:ascii="Times New Roman" w:eastAsia="Calibri" w:hAnsi="Times New Roman" w:cs="Times New Roman"/>
          <w:sz w:val="28"/>
          <w:szCs w:val="28"/>
          <w:lang w:val="uk-UA" w:eastAsia="ru-RU"/>
        </w:rPr>
        <w:t xml:space="preserve">Частина заходів, передбачена планом роботи на 2021/2022 навчальний рік, </w:t>
      </w:r>
      <w:r w:rsidR="00F71D86">
        <w:rPr>
          <w:rFonts w:ascii="Times New Roman" w:eastAsia="Calibri" w:hAnsi="Times New Roman" w:cs="Times New Roman"/>
          <w:sz w:val="28"/>
          <w:szCs w:val="28"/>
          <w:lang w:val="uk-UA" w:eastAsia="ru-RU"/>
        </w:rPr>
        <w:t xml:space="preserve">не виконана через причини, зазначені вище. </w:t>
      </w:r>
    </w:p>
    <w:p w:rsidR="00C528D4" w:rsidRDefault="00C528D4" w:rsidP="00954C0F">
      <w:pPr>
        <w:shd w:val="clear" w:color="auto" w:fill="FFFFFF"/>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Перед колективом закладу освіти який я очолюю стоїть багато важливих завдань, проте я впевнений, що </w:t>
      </w:r>
      <w:r w:rsidR="00A043D4">
        <w:rPr>
          <w:rFonts w:ascii="Times New Roman" w:eastAsia="Calibri" w:hAnsi="Times New Roman" w:cs="Times New Roman"/>
          <w:sz w:val="28"/>
          <w:szCs w:val="28"/>
          <w:lang w:val="uk-UA" w:eastAsia="ru-RU"/>
        </w:rPr>
        <w:t xml:space="preserve">спільними зусиллями ми їх вирішимо. Пріоритетним завданням є надання здобувачам якісної освіти. </w:t>
      </w:r>
    </w:p>
    <w:p w:rsidR="00585B74" w:rsidRDefault="00DD6108" w:rsidP="00954C0F">
      <w:pPr>
        <w:shd w:val="clear" w:color="auto" w:fill="FFFFFF"/>
        <w:spacing w:after="0" w:line="36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    </w:t>
      </w:r>
      <w:r w:rsidR="00585B74">
        <w:rPr>
          <w:rFonts w:ascii="Times New Roman" w:eastAsia="Calibri" w:hAnsi="Times New Roman" w:cs="Times New Roman"/>
          <w:sz w:val="28"/>
          <w:szCs w:val="28"/>
          <w:lang w:val="uk-UA" w:eastAsia="ru-RU"/>
        </w:rPr>
        <w:t>Освітній процес здійснювався згідно з освітньою програмою закладу освіти</w:t>
      </w:r>
      <w:r>
        <w:rPr>
          <w:rFonts w:ascii="Times New Roman" w:eastAsia="Calibri" w:hAnsi="Times New Roman" w:cs="Times New Roman"/>
          <w:sz w:val="28"/>
          <w:szCs w:val="28"/>
          <w:lang w:val="uk-UA" w:eastAsia="ru-RU"/>
        </w:rPr>
        <w:t>, погодженою педагогічною радою ліцею, за затвердженими розкла</w:t>
      </w:r>
      <w:r w:rsidR="00175A4B">
        <w:rPr>
          <w:rFonts w:ascii="Times New Roman" w:eastAsia="Calibri" w:hAnsi="Times New Roman" w:cs="Times New Roman"/>
          <w:sz w:val="28"/>
          <w:szCs w:val="28"/>
          <w:lang w:val="uk-UA" w:eastAsia="ru-RU"/>
        </w:rPr>
        <w:t xml:space="preserve">дами уроків на І та ІІ семестри та </w:t>
      </w:r>
      <w:r>
        <w:rPr>
          <w:rFonts w:ascii="Times New Roman" w:eastAsia="Calibri" w:hAnsi="Times New Roman" w:cs="Times New Roman"/>
          <w:sz w:val="28"/>
          <w:szCs w:val="28"/>
          <w:lang w:val="uk-UA" w:eastAsia="ru-RU"/>
        </w:rPr>
        <w:t xml:space="preserve"> </w:t>
      </w:r>
      <w:r w:rsidR="00175A4B">
        <w:rPr>
          <w:rFonts w:ascii="Times New Roman" w:eastAsia="Calibri" w:hAnsi="Times New Roman" w:cs="Times New Roman"/>
          <w:sz w:val="28"/>
          <w:szCs w:val="28"/>
          <w:lang w:val="uk-UA" w:eastAsia="ru-RU"/>
        </w:rPr>
        <w:t xml:space="preserve">згідно із затвердженим режимом роботи. </w:t>
      </w:r>
    </w:p>
    <w:p w:rsidR="00E77B38" w:rsidRDefault="00E77B38" w:rsidP="00954C0F">
      <w:pPr>
        <w:shd w:val="clear" w:color="auto" w:fill="FFFFFF"/>
        <w:spacing w:after="0" w:line="360" w:lineRule="auto"/>
        <w:jc w:val="both"/>
        <w:rPr>
          <w:rFonts w:ascii="Times New Roman" w:eastAsia="Calibri" w:hAnsi="Times New Roman" w:cs="Times New Roman"/>
          <w:sz w:val="28"/>
          <w:szCs w:val="28"/>
          <w:lang w:val="uk-UA" w:eastAsia="ru-RU"/>
        </w:rPr>
      </w:pPr>
    </w:p>
    <w:p w:rsidR="00E77B38" w:rsidRPr="00E77B38" w:rsidRDefault="00E77B38" w:rsidP="00E77B38">
      <w:pPr>
        <w:shd w:val="clear" w:color="auto" w:fill="FFFFFF"/>
        <w:spacing w:after="0" w:line="360" w:lineRule="auto"/>
        <w:ind w:right="450" w:firstLine="450"/>
        <w:jc w:val="both"/>
        <w:rPr>
          <w:rFonts w:ascii="Times New Roman" w:eastAsia="Times New Roman" w:hAnsi="Times New Roman" w:cs="Times New Roman"/>
          <w:b/>
          <w:bCs/>
          <w:sz w:val="28"/>
          <w:szCs w:val="28"/>
          <w:lang w:val="uk-UA" w:eastAsia="ru-RU"/>
        </w:rPr>
      </w:pPr>
      <w:r w:rsidRPr="00E77B38">
        <w:rPr>
          <w:rFonts w:ascii="Times New Roman" w:eastAsia="Calibri" w:hAnsi="Times New Roman" w:cs="Times New Roman"/>
          <w:b/>
          <w:sz w:val="28"/>
          <w:szCs w:val="28"/>
          <w:lang w:val="uk-UA" w:eastAsia="ru-RU"/>
        </w:rPr>
        <w:t xml:space="preserve">Звертаю увагу, що до звіту директора за 2021/2022 навчальний рік внесені додатки 1 і 2 за результатами проведеного </w:t>
      </w:r>
      <w:proofErr w:type="spellStart"/>
      <w:r w:rsidRPr="00E77B38">
        <w:rPr>
          <w:rFonts w:ascii="Times New Roman" w:eastAsia="Calibri" w:hAnsi="Times New Roman" w:cs="Times New Roman"/>
          <w:b/>
          <w:sz w:val="28"/>
          <w:szCs w:val="28"/>
          <w:lang w:val="uk-UA" w:eastAsia="ru-RU"/>
        </w:rPr>
        <w:t>самооцінювання</w:t>
      </w:r>
      <w:proofErr w:type="spellEnd"/>
      <w:r w:rsidRPr="00E77B38">
        <w:rPr>
          <w:rFonts w:ascii="Times New Roman" w:eastAsia="Times New Roman" w:hAnsi="Times New Roman" w:cs="Times New Roman"/>
          <w:b/>
          <w:bCs/>
          <w:sz w:val="28"/>
          <w:szCs w:val="28"/>
          <w:lang w:val="uk-UA" w:eastAsia="ru-RU"/>
        </w:rPr>
        <w:t xml:space="preserve"> освітніх і управлінських процесів закладу освіти та внутрішньої системи забезпечення якості освіти.</w:t>
      </w:r>
    </w:p>
    <w:p w:rsidR="00E77B38" w:rsidRPr="00E77B38" w:rsidRDefault="00E77B38" w:rsidP="00E77B38">
      <w:pPr>
        <w:shd w:val="clear" w:color="auto" w:fill="FFFFFF"/>
        <w:spacing w:after="0" w:line="360" w:lineRule="auto"/>
        <w:ind w:firstLine="450"/>
        <w:jc w:val="both"/>
        <w:rPr>
          <w:rFonts w:ascii="Times New Roman" w:eastAsia="Calibri" w:hAnsi="Times New Roman" w:cs="Times New Roman"/>
          <w:sz w:val="28"/>
          <w:szCs w:val="28"/>
          <w:lang w:val="uk-UA" w:eastAsia="ru-RU"/>
        </w:rPr>
      </w:pPr>
    </w:p>
    <w:p w:rsidR="0043476B" w:rsidRPr="00954C0F" w:rsidRDefault="0043476B" w:rsidP="00954C0F">
      <w:pPr>
        <w:shd w:val="clear" w:color="auto" w:fill="FFFFFF"/>
        <w:spacing w:after="0" w:line="360" w:lineRule="auto"/>
        <w:jc w:val="both"/>
        <w:rPr>
          <w:rFonts w:ascii="Times New Roman" w:eastAsia="Calibri" w:hAnsi="Times New Roman" w:cs="Times New Roman"/>
          <w:color w:val="000000"/>
          <w:sz w:val="28"/>
          <w:szCs w:val="28"/>
          <w:shd w:val="clear" w:color="auto" w:fill="FFFFFF"/>
          <w:lang w:val="uk-UA"/>
        </w:rPr>
      </w:pPr>
    </w:p>
    <w:p w:rsidR="00954C0F" w:rsidRDefault="00954C0F" w:rsidP="00954C0F">
      <w:pPr>
        <w:spacing w:line="360" w:lineRule="auto"/>
        <w:jc w:val="both"/>
        <w:rPr>
          <w:rFonts w:ascii="Times New Roman" w:eastAsia="SimSun" w:hAnsi="Times New Roman" w:cs="Times New Roman"/>
          <w:sz w:val="28"/>
          <w:szCs w:val="28"/>
          <w:lang w:val="uk-UA" w:eastAsia="ru-RU"/>
        </w:rPr>
      </w:pPr>
    </w:p>
    <w:p w:rsidR="007C6128" w:rsidRDefault="007C6128" w:rsidP="00954C0F">
      <w:pPr>
        <w:spacing w:line="360" w:lineRule="auto"/>
        <w:jc w:val="both"/>
        <w:rPr>
          <w:rFonts w:ascii="Times New Roman" w:eastAsia="SimSun" w:hAnsi="Times New Roman" w:cs="Times New Roman"/>
          <w:sz w:val="28"/>
          <w:szCs w:val="28"/>
          <w:lang w:val="uk-UA" w:eastAsia="ru-RU"/>
        </w:rPr>
      </w:pPr>
    </w:p>
    <w:p w:rsidR="007C6128" w:rsidRDefault="007C6128" w:rsidP="00954C0F">
      <w:pPr>
        <w:spacing w:line="360" w:lineRule="auto"/>
        <w:jc w:val="both"/>
        <w:rPr>
          <w:rFonts w:ascii="Times New Roman" w:eastAsia="SimSun" w:hAnsi="Times New Roman" w:cs="Times New Roman"/>
          <w:sz w:val="28"/>
          <w:szCs w:val="28"/>
          <w:lang w:val="uk-UA" w:eastAsia="ru-RU"/>
        </w:rPr>
      </w:pPr>
    </w:p>
    <w:p w:rsidR="00954C0F" w:rsidRPr="00954C0F" w:rsidRDefault="00954C0F" w:rsidP="00954C0F">
      <w:pPr>
        <w:keepNext/>
        <w:widowControl w:val="0"/>
        <w:tabs>
          <w:tab w:val="num" w:pos="0"/>
        </w:tabs>
        <w:suppressAutoHyphens/>
        <w:spacing w:after="0" w:line="360" w:lineRule="auto"/>
        <w:jc w:val="both"/>
        <w:outlineLvl w:val="1"/>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1.Пер</w:t>
      </w:r>
      <w:r w:rsidR="0043476B">
        <w:rPr>
          <w:rFonts w:ascii="Times New Roman" w:eastAsia="SimSun" w:hAnsi="Times New Roman" w:cs="Times New Roman"/>
          <w:b/>
          <w:sz w:val="28"/>
          <w:szCs w:val="28"/>
          <w:lang w:val="uk-UA" w:eastAsia="ru-RU"/>
        </w:rPr>
        <w:t>сональний внесок директора ліцею</w:t>
      </w:r>
      <w:r w:rsidRPr="00954C0F">
        <w:rPr>
          <w:rFonts w:ascii="Times New Roman" w:eastAsia="SimSun" w:hAnsi="Times New Roman" w:cs="Times New Roman"/>
          <w:b/>
          <w:sz w:val="28"/>
          <w:szCs w:val="28"/>
          <w:lang w:val="uk-UA" w:eastAsia="ru-RU"/>
        </w:rPr>
        <w:t xml:space="preserve"> у підвищення рівня</w:t>
      </w:r>
      <w:r w:rsidR="0043476B">
        <w:rPr>
          <w:rFonts w:ascii="Times New Roman" w:eastAsia="SimSun" w:hAnsi="Times New Roman" w:cs="Times New Roman"/>
          <w:b/>
          <w:sz w:val="28"/>
          <w:szCs w:val="28"/>
          <w:lang w:val="uk-UA" w:eastAsia="ru-RU"/>
        </w:rPr>
        <w:t xml:space="preserve"> організації освітнього процесу </w:t>
      </w:r>
    </w:p>
    <w:p w:rsidR="00954C0F" w:rsidRPr="00954C0F" w:rsidRDefault="00954C0F" w:rsidP="00954C0F">
      <w:pPr>
        <w:keepNext/>
        <w:widowControl w:val="0"/>
        <w:tabs>
          <w:tab w:val="num" w:pos="0"/>
        </w:tabs>
        <w:suppressAutoHyphens/>
        <w:spacing w:after="0" w:line="360" w:lineRule="auto"/>
        <w:ind w:left="180"/>
        <w:jc w:val="both"/>
        <w:outlineLvl w:val="1"/>
        <w:rPr>
          <w:rFonts w:ascii="Times New Roman" w:eastAsia="SimSun" w:hAnsi="Times New Roman" w:cs="Times New Roman"/>
          <w:b/>
          <w:sz w:val="28"/>
          <w:szCs w:val="28"/>
          <w:lang w:val="uk-UA" w:eastAsia="ru-RU"/>
        </w:rPr>
      </w:pPr>
    </w:p>
    <w:p w:rsidR="00954C0F" w:rsidRPr="00954C0F" w:rsidRDefault="00954C0F" w:rsidP="00954C0F">
      <w:pPr>
        <w:spacing w:line="360" w:lineRule="auto"/>
        <w:contextualSpacing/>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1.1.Виконання функціональних обов’язків щодо забезпечення обов’язковості </w:t>
      </w:r>
      <w:r w:rsidR="00774CF7">
        <w:rPr>
          <w:rFonts w:ascii="Times New Roman" w:eastAsia="SimSun" w:hAnsi="Times New Roman" w:cs="Times New Roman"/>
          <w:b/>
          <w:sz w:val="28"/>
          <w:szCs w:val="28"/>
          <w:lang w:val="uk-UA" w:eastAsia="ru-RU"/>
        </w:rPr>
        <w:t xml:space="preserve">повної </w:t>
      </w:r>
      <w:r w:rsidRPr="00954C0F">
        <w:rPr>
          <w:rFonts w:ascii="Times New Roman" w:eastAsia="SimSun" w:hAnsi="Times New Roman" w:cs="Times New Roman"/>
          <w:b/>
          <w:sz w:val="28"/>
          <w:szCs w:val="28"/>
          <w:lang w:val="uk-UA" w:eastAsia="ru-RU"/>
        </w:rPr>
        <w:t xml:space="preserve">загальної середньої освіти </w:t>
      </w:r>
    </w:p>
    <w:p w:rsidR="00954C0F" w:rsidRPr="00954C0F" w:rsidRDefault="00954C0F" w:rsidP="00954C0F">
      <w:pPr>
        <w:suppressAutoHyphens/>
        <w:autoSpaceDE w:val="0"/>
        <w:spacing w:before="40" w:after="40" w:line="360" w:lineRule="auto"/>
        <w:ind w:firstLine="568"/>
        <w:jc w:val="both"/>
        <w:rPr>
          <w:rFonts w:ascii="Times New Roman" w:eastAsia="Lucida Sans Unicode" w:hAnsi="Times New Roman" w:cs="Times New Roman"/>
          <w:kern w:val="2"/>
          <w:sz w:val="28"/>
          <w:szCs w:val="28"/>
          <w:lang w:val="uk-UA"/>
        </w:rPr>
      </w:pPr>
      <w:r w:rsidRPr="00954C0F">
        <w:rPr>
          <w:rFonts w:ascii="Times New Roman" w:eastAsia="SimSun" w:hAnsi="Times New Roman" w:cs="Times New Roman"/>
          <w:kern w:val="2"/>
          <w:sz w:val="28"/>
          <w:szCs w:val="28"/>
          <w:lang w:val="uk-UA" w:eastAsia="ar-SA"/>
        </w:rPr>
        <w:lastRenderedPageBreak/>
        <w:t xml:space="preserve">       </w:t>
      </w:r>
      <w:proofErr w:type="spellStart"/>
      <w:r w:rsidR="00E1024F">
        <w:rPr>
          <w:rFonts w:ascii="Times New Roman" w:eastAsia="Calibri" w:hAnsi="Times New Roman" w:cs="Times New Roman"/>
          <w:kern w:val="2"/>
          <w:sz w:val="28"/>
          <w:szCs w:val="28"/>
          <w:lang w:val="uk-UA" w:eastAsia="ar-SA"/>
        </w:rPr>
        <w:t>Качалівський</w:t>
      </w:r>
      <w:proofErr w:type="spellEnd"/>
      <w:r w:rsidR="00E1024F">
        <w:rPr>
          <w:rFonts w:ascii="Times New Roman" w:eastAsia="Calibri" w:hAnsi="Times New Roman" w:cs="Times New Roman"/>
          <w:kern w:val="2"/>
          <w:sz w:val="28"/>
          <w:szCs w:val="28"/>
          <w:lang w:val="uk-UA" w:eastAsia="ar-SA"/>
        </w:rPr>
        <w:t xml:space="preserve"> ліцей</w:t>
      </w:r>
      <w:r w:rsidRPr="00954C0F">
        <w:rPr>
          <w:rFonts w:ascii="Times New Roman" w:eastAsia="Calibri" w:hAnsi="Times New Roman" w:cs="Times New Roman"/>
          <w:kern w:val="2"/>
          <w:sz w:val="28"/>
          <w:szCs w:val="28"/>
          <w:lang w:val="uk-UA" w:eastAsia="ar-SA"/>
        </w:rPr>
        <w:t xml:space="preserve"> є комунальною власністю </w:t>
      </w:r>
      <w:proofErr w:type="spellStart"/>
      <w:r w:rsidRPr="00954C0F">
        <w:rPr>
          <w:rFonts w:ascii="Times New Roman" w:eastAsia="Calibri" w:hAnsi="Times New Roman" w:cs="Times New Roman"/>
          <w:kern w:val="2"/>
          <w:sz w:val="28"/>
          <w:szCs w:val="28"/>
          <w:lang w:val="uk-UA" w:eastAsia="ar-SA"/>
        </w:rPr>
        <w:t>Краснокутської</w:t>
      </w:r>
      <w:proofErr w:type="spellEnd"/>
      <w:r w:rsidRPr="00954C0F">
        <w:rPr>
          <w:rFonts w:ascii="Times New Roman" w:eastAsia="Calibri" w:hAnsi="Times New Roman" w:cs="Times New Roman"/>
          <w:kern w:val="2"/>
          <w:sz w:val="28"/>
          <w:szCs w:val="28"/>
          <w:lang w:val="uk-UA" w:eastAsia="ar-SA"/>
        </w:rPr>
        <w:t xml:space="preserve"> селищн</w:t>
      </w:r>
      <w:r w:rsidR="00E1024F">
        <w:rPr>
          <w:rFonts w:ascii="Times New Roman" w:eastAsia="Calibri" w:hAnsi="Times New Roman" w:cs="Times New Roman"/>
          <w:kern w:val="2"/>
          <w:sz w:val="28"/>
          <w:szCs w:val="28"/>
          <w:lang w:val="uk-UA" w:eastAsia="ar-SA"/>
        </w:rPr>
        <w:t xml:space="preserve">ої ради Богодухівського району </w:t>
      </w:r>
      <w:r w:rsidRPr="00954C0F">
        <w:rPr>
          <w:rFonts w:ascii="Times New Roman" w:eastAsia="Calibri" w:hAnsi="Times New Roman" w:cs="Times New Roman"/>
          <w:kern w:val="2"/>
          <w:sz w:val="28"/>
          <w:szCs w:val="28"/>
          <w:lang w:val="uk-UA" w:eastAsia="ar-SA"/>
        </w:rPr>
        <w:t>Харківської області. Згідно зі Статутом оперативне у</w:t>
      </w:r>
      <w:r w:rsidRPr="00954C0F">
        <w:rPr>
          <w:rFonts w:ascii="Times New Roman" w:eastAsia="Arial" w:hAnsi="Times New Roman" w:cs="Times New Roman"/>
          <w:kern w:val="2"/>
          <w:sz w:val="28"/>
          <w:szCs w:val="28"/>
          <w:lang w:val="uk-UA" w:eastAsia="ar-SA"/>
        </w:rPr>
        <w:t xml:space="preserve">правління навчальним закладом здійснюється </w:t>
      </w:r>
      <w:r w:rsidRPr="00954C0F">
        <w:rPr>
          <w:rFonts w:ascii="Times New Roman" w:eastAsia="Arial" w:hAnsi="Times New Roman" w:cs="Courier New"/>
          <w:kern w:val="2"/>
          <w:sz w:val="28"/>
          <w:szCs w:val="28"/>
          <w:lang w:val="uk-UA" w:eastAsia="ar-SA"/>
        </w:rPr>
        <w:t xml:space="preserve"> ві</w:t>
      </w:r>
      <w:r w:rsidR="00E1024F">
        <w:rPr>
          <w:rFonts w:ascii="Times New Roman" w:eastAsia="Arial" w:hAnsi="Times New Roman" w:cs="Courier New"/>
          <w:kern w:val="2"/>
          <w:sz w:val="28"/>
          <w:szCs w:val="28"/>
          <w:lang w:val="uk-UA" w:eastAsia="ar-SA"/>
        </w:rPr>
        <w:t xml:space="preserve">дділом освіти, </w:t>
      </w:r>
      <w:proofErr w:type="spellStart"/>
      <w:r w:rsidRPr="00954C0F">
        <w:rPr>
          <w:rFonts w:ascii="Times New Roman" w:eastAsia="Arial" w:hAnsi="Times New Roman" w:cs="Courier New"/>
          <w:kern w:val="2"/>
          <w:sz w:val="28"/>
          <w:szCs w:val="28"/>
          <w:lang w:val="uk-UA" w:eastAsia="ar-SA"/>
        </w:rPr>
        <w:t>Краснокутської</w:t>
      </w:r>
      <w:proofErr w:type="spellEnd"/>
      <w:r w:rsidRPr="00954C0F">
        <w:rPr>
          <w:rFonts w:ascii="Times New Roman" w:eastAsia="Arial" w:hAnsi="Times New Roman" w:cs="Courier New"/>
          <w:kern w:val="2"/>
          <w:sz w:val="28"/>
          <w:szCs w:val="28"/>
          <w:lang w:val="uk-UA" w:eastAsia="ar-SA"/>
        </w:rPr>
        <w:t xml:space="preserve"> селищної ради. </w:t>
      </w:r>
      <w:r w:rsidRPr="00954C0F">
        <w:rPr>
          <w:rFonts w:ascii="Times New Roman" w:eastAsia="Lucida Sans Unicode" w:hAnsi="Times New Roman" w:cs="Times New Roman"/>
          <w:kern w:val="2"/>
          <w:sz w:val="28"/>
          <w:szCs w:val="28"/>
          <w:lang w:val="uk-UA"/>
        </w:rPr>
        <w:t xml:space="preserve">Безпосереднє керівництво навчальним закладом здійснює </w:t>
      </w:r>
      <w:r w:rsidR="00E1024F">
        <w:rPr>
          <w:rFonts w:ascii="Times New Roman" w:eastAsia="Lucida Sans Unicode" w:hAnsi="Times New Roman" w:cs="Times New Roman"/>
          <w:kern w:val="2"/>
          <w:sz w:val="28"/>
          <w:szCs w:val="28"/>
          <w:lang w:val="uk-UA"/>
        </w:rPr>
        <w:t xml:space="preserve">згідно з посадовими обов’язками </w:t>
      </w:r>
      <w:r w:rsidRPr="00954C0F">
        <w:rPr>
          <w:rFonts w:ascii="Times New Roman" w:eastAsia="Lucida Sans Unicode" w:hAnsi="Times New Roman" w:cs="Times New Roman"/>
          <w:kern w:val="2"/>
          <w:sz w:val="28"/>
          <w:szCs w:val="28"/>
          <w:lang w:val="uk-UA"/>
        </w:rPr>
        <w:t>директор. Фін</w:t>
      </w:r>
      <w:r w:rsidR="00E1024F">
        <w:rPr>
          <w:rFonts w:ascii="Times New Roman" w:eastAsia="Lucida Sans Unicode" w:hAnsi="Times New Roman" w:cs="Times New Roman"/>
          <w:kern w:val="2"/>
          <w:sz w:val="28"/>
          <w:szCs w:val="28"/>
          <w:lang w:val="uk-UA"/>
        </w:rPr>
        <w:t xml:space="preserve">ансування здійснюється </w:t>
      </w:r>
      <w:r w:rsidRPr="00954C0F">
        <w:rPr>
          <w:rFonts w:ascii="Times New Roman" w:eastAsia="Lucida Sans Unicode" w:hAnsi="Times New Roman" w:cs="Times New Roman"/>
          <w:kern w:val="2"/>
          <w:sz w:val="28"/>
          <w:szCs w:val="28"/>
          <w:lang w:val="uk-UA"/>
        </w:rPr>
        <w:t xml:space="preserve"> за рахунок коштів державного та місцевого бюджетів та інших джерел, не заборонених законом. Ліцей має академічну, організаційну, кадрову автономію відповідно до чинного законодавства та діє на підставі ліцензії на провадження освітньої діяльності та </w:t>
      </w:r>
      <w:r w:rsidR="00F54779">
        <w:rPr>
          <w:rFonts w:ascii="Times New Roman" w:eastAsia="Lucida Sans Unicode" w:hAnsi="Times New Roman" w:cs="Times New Roman"/>
          <w:kern w:val="2"/>
          <w:sz w:val="28"/>
          <w:szCs w:val="28"/>
          <w:lang w:val="uk-UA"/>
        </w:rPr>
        <w:t xml:space="preserve">власного </w:t>
      </w:r>
      <w:r w:rsidRPr="00954C0F">
        <w:rPr>
          <w:rFonts w:ascii="Times New Roman" w:eastAsia="Lucida Sans Unicode" w:hAnsi="Times New Roman" w:cs="Times New Roman"/>
          <w:kern w:val="2"/>
          <w:sz w:val="28"/>
          <w:szCs w:val="28"/>
          <w:lang w:val="uk-UA"/>
        </w:rPr>
        <w:t>Статуту.</w:t>
      </w:r>
    </w:p>
    <w:p w:rsidR="00954C0F" w:rsidRPr="00954C0F" w:rsidRDefault="00954C0F" w:rsidP="00954C0F">
      <w:pPr>
        <w:suppressAutoHyphens/>
        <w:autoSpaceDE w:val="0"/>
        <w:spacing w:before="40" w:after="40" w:line="360" w:lineRule="auto"/>
        <w:ind w:firstLine="568"/>
        <w:jc w:val="both"/>
        <w:rPr>
          <w:rFonts w:ascii="Times New Roman" w:eastAsia="Arial" w:hAnsi="Times New Roman" w:cs="Courier New"/>
          <w:kern w:val="2"/>
          <w:sz w:val="28"/>
          <w:szCs w:val="28"/>
          <w:lang w:val="uk-UA" w:eastAsia="ar-SA"/>
        </w:rPr>
      </w:pPr>
      <w:r w:rsidRPr="00954C0F">
        <w:rPr>
          <w:rFonts w:ascii="Times New Roman" w:eastAsia="Calibri" w:hAnsi="Times New Roman" w:cs="Times New Roman"/>
          <w:kern w:val="2"/>
          <w:sz w:val="28"/>
          <w:szCs w:val="28"/>
          <w:lang w:val="uk-UA" w:eastAsia="ar-SA"/>
        </w:rPr>
        <w:t>Територія обслуговування ліцею на 202</w:t>
      </w:r>
      <w:r w:rsidR="00AF3AB3">
        <w:rPr>
          <w:rFonts w:ascii="Times New Roman" w:eastAsia="Calibri" w:hAnsi="Times New Roman" w:cs="Times New Roman"/>
          <w:kern w:val="2"/>
          <w:sz w:val="28"/>
          <w:szCs w:val="28"/>
          <w:lang w:val="uk-UA" w:eastAsia="ar-SA"/>
        </w:rPr>
        <w:t>1</w:t>
      </w:r>
      <w:r w:rsidR="003B399C">
        <w:rPr>
          <w:rFonts w:ascii="Times New Roman" w:eastAsia="Calibri" w:hAnsi="Times New Roman" w:cs="Times New Roman"/>
          <w:kern w:val="2"/>
          <w:sz w:val="28"/>
          <w:szCs w:val="28"/>
          <w:lang w:val="uk-UA" w:eastAsia="ar-SA"/>
        </w:rPr>
        <w:t>/</w:t>
      </w:r>
      <w:r w:rsidRPr="00954C0F">
        <w:rPr>
          <w:rFonts w:ascii="Times New Roman" w:eastAsia="Calibri" w:hAnsi="Times New Roman" w:cs="Times New Roman"/>
          <w:kern w:val="2"/>
          <w:sz w:val="28"/>
          <w:szCs w:val="28"/>
          <w:lang w:val="uk-UA" w:eastAsia="ar-SA"/>
        </w:rPr>
        <w:t>202</w:t>
      </w:r>
      <w:r w:rsidR="00AF3AB3">
        <w:rPr>
          <w:rFonts w:ascii="Times New Roman" w:eastAsia="Calibri" w:hAnsi="Times New Roman" w:cs="Times New Roman"/>
          <w:kern w:val="2"/>
          <w:sz w:val="28"/>
          <w:szCs w:val="28"/>
          <w:lang w:val="uk-UA" w:eastAsia="ar-SA"/>
        </w:rPr>
        <w:t>2</w:t>
      </w:r>
      <w:r w:rsidR="003B399C">
        <w:rPr>
          <w:rFonts w:ascii="Times New Roman" w:eastAsia="Calibri" w:hAnsi="Times New Roman" w:cs="Times New Roman"/>
          <w:kern w:val="2"/>
          <w:sz w:val="28"/>
          <w:szCs w:val="28"/>
          <w:lang w:val="uk-UA" w:eastAsia="ar-SA"/>
        </w:rPr>
        <w:t xml:space="preserve"> навчальний рік</w:t>
      </w:r>
      <w:r w:rsidR="001969FC">
        <w:rPr>
          <w:rFonts w:ascii="Times New Roman" w:eastAsia="Calibri" w:hAnsi="Times New Roman" w:cs="Times New Roman"/>
          <w:kern w:val="2"/>
          <w:sz w:val="28"/>
          <w:szCs w:val="28"/>
          <w:lang w:val="uk-UA" w:eastAsia="ar-SA"/>
        </w:rPr>
        <w:t>,</w:t>
      </w:r>
      <w:r w:rsidRPr="00954C0F">
        <w:rPr>
          <w:rFonts w:ascii="Times New Roman" w:eastAsia="Calibri" w:hAnsi="Times New Roman" w:cs="Times New Roman"/>
          <w:kern w:val="2"/>
          <w:sz w:val="28"/>
          <w:szCs w:val="28"/>
          <w:lang w:val="uk-UA" w:eastAsia="ar-SA"/>
        </w:rPr>
        <w:t xml:space="preserve"> </w:t>
      </w:r>
      <w:r w:rsidR="001969FC">
        <w:rPr>
          <w:rFonts w:ascii="Times New Roman" w:eastAsia="Calibri" w:hAnsi="Times New Roman" w:cs="Times New Roman"/>
          <w:kern w:val="2"/>
          <w:sz w:val="28"/>
          <w:szCs w:val="28"/>
          <w:lang w:val="uk-UA" w:eastAsia="ar-SA"/>
        </w:rPr>
        <w:t xml:space="preserve">визначена </w:t>
      </w:r>
      <w:r w:rsidR="001969FC" w:rsidRPr="001969FC">
        <w:rPr>
          <w:rFonts w:ascii="Times New Roman" w:hAnsi="Times New Roman" w:cs="Times New Roman"/>
          <w:sz w:val="28"/>
          <w:szCs w:val="28"/>
          <w:lang w:val="uk-UA"/>
        </w:rPr>
        <w:t>рішення</w:t>
      </w:r>
      <w:r w:rsidR="001969FC">
        <w:rPr>
          <w:rFonts w:ascii="Times New Roman" w:hAnsi="Times New Roman" w:cs="Times New Roman"/>
          <w:sz w:val="28"/>
          <w:szCs w:val="28"/>
          <w:lang w:val="uk-UA"/>
        </w:rPr>
        <w:t>м</w:t>
      </w:r>
      <w:r w:rsidR="001969FC" w:rsidRPr="001969FC">
        <w:rPr>
          <w:rFonts w:ascii="Times New Roman" w:hAnsi="Times New Roman" w:cs="Times New Roman"/>
          <w:sz w:val="28"/>
          <w:szCs w:val="28"/>
          <w:lang w:val="uk-UA"/>
        </w:rPr>
        <w:t xml:space="preserve"> </w:t>
      </w:r>
      <w:r w:rsidR="001969FC" w:rsidRPr="001969FC">
        <w:rPr>
          <w:rFonts w:ascii="Times New Roman" w:hAnsi="Times New Roman" w:cs="Times New Roman"/>
          <w:sz w:val="28"/>
          <w:szCs w:val="28"/>
        </w:rPr>
        <w:t>IV</w:t>
      </w:r>
      <w:r w:rsidR="001969FC" w:rsidRPr="001969FC">
        <w:rPr>
          <w:rFonts w:ascii="Times New Roman" w:hAnsi="Times New Roman" w:cs="Times New Roman"/>
          <w:sz w:val="28"/>
          <w:szCs w:val="28"/>
          <w:lang w:val="uk-UA"/>
        </w:rPr>
        <w:t xml:space="preserve"> сесії </w:t>
      </w:r>
      <w:r w:rsidR="001969FC" w:rsidRPr="001969FC">
        <w:rPr>
          <w:rFonts w:ascii="Times New Roman" w:hAnsi="Times New Roman" w:cs="Times New Roman"/>
          <w:sz w:val="28"/>
          <w:szCs w:val="28"/>
        </w:rPr>
        <w:t>VIII</w:t>
      </w:r>
      <w:r w:rsidR="001969FC" w:rsidRPr="001969FC">
        <w:rPr>
          <w:rFonts w:ascii="Times New Roman" w:hAnsi="Times New Roman" w:cs="Times New Roman"/>
          <w:sz w:val="28"/>
          <w:szCs w:val="28"/>
          <w:lang w:val="uk-UA"/>
        </w:rPr>
        <w:t xml:space="preserve"> скликання </w:t>
      </w:r>
      <w:proofErr w:type="spellStart"/>
      <w:r w:rsidR="001969FC" w:rsidRPr="001969FC">
        <w:rPr>
          <w:rFonts w:ascii="Times New Roman" w:hAnsi="Times New Roman" w:cs="Times New Roman"/>
          <w:sz w:val="28"/>
          <w:szCs w:val="28"/>
          <w:lang w:val="uk-UA"/>
        </w:rPr>
        <w:t>Краснокутської</w:t>
      </w:r>
      <w:proofErr w:type="spellEnd"/>
      <w:r w:rsidR="001969FC" w:rsidRPr="001969FC">
        <w:rPr>
          <w:rFonts w:ascii="Times New Roman" w:hAnsi="Times New Roman" w:cs="Times New Roman"/>
          <w:sz w:val="28"/>
          <w:szCs w:val="28"/>
          <w:lang w:val="uk-UA"/>
        </w:rPr>
        <w:t xml:space="preserve"> селищної ради від 26.01.2021 №127-</w:t>
      </w:r>
      <w:r w:rsidR="001969FC" w:rsidRPr="001969FC">
        <w:rPr>
          <w:rFonts w:ascii="Times New Roman" w:hAnsi="Times New Roman" w:cs="Times New Roman"/>
          <w:sz w:val="28"/>
          <w:szCs w:val="28"/>
        </w:rPr>
        <w:t>VIII</w:t>
      </w:r>
      <w:r w:rsidR="001969FC" w:rsidRPr="001969FC">
        <w:rPr>
          <w:rFonts w:ascii="Times New Roman" w:hAnsi="Times New Roman" w:cs="Times New Roman"/>
          <w:sz w:val="28"/>
          <w:szCs w:val="28"/>
          <w:lang w:val="uk-UA"/>
        </w:rPr>
        <w:t xml:space="preserve"> «Про організацію роботи з обліку дітей дошкільного, шкільного віку та учнів на території </w:t>
      </w:r>
      <w:proofErr w:type="spellStart"/>
      <w:r w:rsidR="001969FC" w:rsidRPr="001969FC">
        <w:rPr>
          <w:rFonts w:ascii="Times New Roman" w:hAnsi="Times New Roman" w:cs="Times New Roman"/>
          <w:sz w:val="28"/>
          <w:szCs w:val="28"/>
          <w:lang w:val="uk-UA"/>
        </w:rPr>
        <w:t>Краснокутської</w:t>
      </w:r>
      <w:proofErr w:type="spellEnd"/>
      <w:r w:rsidR="001969FC" w:rsidRPr="001969FC">
        <w:rPr>
          <w:rFonts w:ascii="Times New Roman" w:hAnsi="Times New Roman" w:cs="Times New Roman"/>
          <w:sz w:val="28"/>
          <w:szCs w:val="28"/>
          <w:lang w:val="uk-UA"/>
        </w:rPr>
        <w:t xml:space="preserve"> селищної територіальної громади»</w:t>
      </w:r>
      <w:r w:rsidR="001969FC">
        <w:rPr>
          <w:rFonts w:ascii="Times New Roman" w:hAnsi="Times New Roman" w:cs="Times New Roman"/>
          <w:sz w:val="28"/>
          <w:szCs w:val="28"/>
          <w:lang w:val="uk-UA"/>
        </w:rPr>
        <w:t>,</w:t>
      </w:r>
      <w:r w:rsidRPr="001969FC">
        <w:rPr>
          <w:rFonts w:ascii="Times New Roman" w:eastAsia="Calibri" w:hAnsi="Times New Roman" w:cs="Times New Roman"/>
          <w:kern w:val="2"/>
          <w:sz w:val="28"/>
          <w:szCs w:val="28"/>
          <w:lang w:val="uk-UA" w:eastAsia="ar-SA"/>
        </w:rPr>
        <w:t xml:space="preserve"> залишалася незмінною</w:t>
      </w:r>
      <w:r w:rsidR="001969FC">
        <w:rPr>
          <w:rFonts w:ascii="Times New Roman" w:eastAsia="Calibri" w:hAnsi="Times New Roman" w:cs="Times New Roman"/>
          <w:kern w:val="2"/>
          <w:sz w:val="28"/>
          <w:szCs w:val="28"/>
          <w:lang w:val="uk-UA" w:eastAsia="ar-SA"/>
        </w:rPr>
        <w:t xml:space="preserve">, як і в попередні роки, </w:t>
      </w:r>
      <w:r w:rsidRPr="001969FC">
        <w:rPr>
          <w:rFonts w:ascii="Times New Roman" w:eastAsia="Calibri" w:hAnsi="Times New Roman" w:cs="Times New Roman"/>
          <w:kern w:val="2"/>
          <w:sz w:val="28"/>
          <w:szCs w:val="28"/>
          <w:lang w:val="uk-UA" w:eastAsia="ar-SA"/>
        </w:rPr>
        <w:t xml:space="preserve"> і охоплює</w:t>
      </w:r>
      <w:r w:rsidR="001969FC">
        <w:rPr>
          <w:rFonts w:ascii="Times New Roman" w:eastAsia="Calibri" w:hAnsi="Times New Roman" w:cs="Times New Roman"/>
          <w:kern w:val="2"/>
          <w:sz w:val="28"/>
          <w:szCs w:val="28"/>
          <w:lang w:val="uk-UA" w:eastAsia="ar-SA"/>
        </w:rPr>
        <w:t xml:space="preserve"> території</w:t>
      </w:r>
      <w:r w:rsidRPr="001969FC">
        <w:rPr>
          <w:rFonts w:ascii="Times New Roman" w:eastAsia="Calibri" w:hAnsi="Times New Roman" w:cs="Times New Roman"/>
          <w:kern w:val="2"/>
          <w:sz w:val="28"/>
          <w:szCs w:val="28"/>
          <w:lang w:val="uk-UA" w:eastAsia="ar-SA"/>
        </w:rPr>
        <w:t xml:space="preserve"> </w:t>
      </w:r>
      <w:proofErr w:type="spellStart"/>
      <w:r w:rsidR="00BC52C8" w:rsidRPr="001969FC">
        <w:rPr>
          <w:rFonts w:ascii="Times New Roman" w:eastAsia="Calibri" w:hAnsi="Times New Roman" w:cs="Times New Roman"/>
          <w:kern w:val="2"/>
          <w:sz w:val="28"/>
          <w:szCs w:val="28"/>
          <w:lang w:val="uk-UA" w:eastAsia="ar-SA"/>
        </w:rPr>
        <w:t>Качалівського</w:t>
      </w:r>
      <w:proofErr w:type="spellEnd"/>
      <w:r w:rsidRPr="001969FC">
        <w:rPr>
          <w:rFonts w:ascii="Times New Roman" w:eastAsia="Calibri" w:hAnsi="Times New Roman" w:cs="Times New Roman"/>
          <w:kern w:val="2"/>
          <w:sz w:val="28"/>
          <w:szCs w:val="28"/>
          <w:lang w:val="uk-UA" w:eastAsia="ar-SA"/>
        </w:rPr>
        <w:t xml:space="preserve"> та  </w:t>
      </w:r>
      <w:proofErr w:type="spellStart"/>
      <w:r w:rsidRPr="00954C0F">
        <w:rPr>
          <w:rFonts w:ascii="Times New Roman" w:eastAsia="Calibri" w:hAnsi="Times New Roman" w:cs="Times New Roman"/>
          <w:kern w:val="2"/>
          <w:sz w:val="28"/>
          <w:szCs w:val="28"/>
          <w:lang w:val="uk-UA" w:eastAsia="ar-SA"/>
        </w:rPr>
        <w:t>Китченківс</w:t>
      </w:r>
      <w:r w:rsidR="00BC52C8">
        <w:rPr>
          <w:rFonts w:ascii="Times New Roman" w:eastAsia="Calibri" w:hAnsi="Times New Roman" w:cs="Times New Roman"/>
          <w:kern w:val="2"/>
          <w:sz w:val="28"/>
          <w:szCs w:val="28"/>
          <w:lang w:val="uk-UA" w:eastAsia="ar-SA"/>
        </w:rPr>
        <w:t>ького</w:t>
      </w:r>
      <w:proofErr w:type="spellEnd"/>
      <w:r w:rsidR="00BC52C8">
        <w:rPr>
          <w:rFonts w:ascii="Times New Roman" w:eastAsia="Calibri" w:hAnsi="Times New Roman" w:cs="Times New Roman"/>
          <w:kern w:val="2"/>
          <w:sz w:val="28"/>
          <w:szCs w:val="28"/>
          <w:lang w:val="uk-UA" w:eastAsia="ar-SA"/>
        </w:rPr>
        <w:t xml:space="preserve"> </w:t>
      </w:r>
      <w:proofErr w:type="spellStart"/>
      <w:r w:rsidR="00BC52C8">
        <w:rPr>
          <w:rFonts w:ascii="Times New Roman" w:eastAsia="Calibri" w:hAnsi="Times New Roman" w:cs="Times New Roman"/>
          <w:kern w:val="2"/>
          <w:sz w:val="28"/>
          <w:szCs w:val="28"/>
          <w:lang w:val="uk-UA" w:eastAsia="ar-SA"/>
        </w:rPr>
        <w:t>старостинських</w:t>
      </w:r>
      <w:proofErr w:type="spellEnd"/>
      <w:r w:rsidR="00BC52C8">
        <w:rPr>
          <w:rFonts w:ascii="Times New Roman" w:eastAsia="Calibri" w:hAnsi="Times New Roman" w:cs="Times New Roman"/>
          <w:kern w:val="2"/>
          <w:sz w:val="28"/>
          <w:szCs w:val="28"/>
          <w:lang w:val="uk-UA" w:eastAsia="ar-SA"/>
        </w:rPr>
        <w:t xml:space="preserve"> округів</w:t>
      </w:r>
      <w:r w:rsidRPr="00954C0F">
        <w:rPr>
          <w:rFonts w:ascii="Times New Roman" w:eastAsia="Calibri" w:hAnsi="Times New Roman" w:cs="Times New Roman"/>
          <w:kern w:val="2"/>
          <w:sz w:val="28"/>
          <w:szCs w:val="28"/>
          <w:lang w:val="uk-UA" w:eastAsia="ar-SA"/>
        </w:rPr>
        <w:t xml:space="preserve">. Для </w:t>
      </w:r>
      <w:r w:rsidR="002E0CAE">
        <w:rPr>
          <w:rFonts w:ascii="Times New Roman" w:eastAsia="Calibri" w:hAnsi="Times New Roman" w:cs="Times New Roman"/>
          <w:kern w:val="2"/>
          <w:sz w:val="28"/>
          <w:szCs w:val="28"/>
          <w:lang w:val="uk-UA" w:eastAsia="ar-SA"/>
        </w:rPr>
        <w:t xml:space="preserve">учасників освітнього процесу </w:t>
      </w:r>
      <w:r w:rsidRPr="00954C0F">
        <w:rPr>
          <w:rFonts w:ascii="Times New Roman" w:eastAsia="Calibri" w:hAnsi="Times New Roman" w:cs="Times New Roman"/>
          <w:kern w:val="2"/>
          <w:sz w:val="28"/>
          <w:szCs w:val="28"/>
          <w:lang w:val="uk-UA" w:eastAsia="ar-SA"/>
        </w:rPr>
        <w:t xml:space="preserve">дітей </w:t>
      </w:r>
      <w:r w:rsidR="002E0CAE">
        <w:rPr>
          <w:rFonts w:ascii="Times New Roman" w:eastAsia="Calibri" w:hAnsi="Times New Roman" w:cs="Times New Roman"/>
          <w:kern w:val="2"/>
          <w:sz w:val="28"/>
          <w:szCs w:val="28"/>
          <w:lang w:val="uk-UA" w:eastAsia="ar-SA"/>
        </w:rPr>
        <w:t xml:space="preserve">з 01.09.2021 року </w:t>
      </w:r>
      <w:r w:rsidRPr="00954C0F">
        <w:rPr>
          <w:rFonts w:ascii="Times New Roman" w:eastAsia="Calibri" w:hAnsi="Times New Roman" w:cs="Times New Roman"/>
          <w:kern w:val="2"/>
          <w:sz w:val="28"/>
          <w:szCs w:val="28"/>
          <w:lang w:val="uk-UA" w:eastAsia="ar-SA"/>
        </w:rPr>
        <w:t xml:space="preserve">організовано підвезення  автобусом </w:t>
      </w:r>
      <w:r w:rsidR="002E0CAE">
        <w:rPr>
          <w:rFonts w:ascii="Times New Roman" w:eastAsia="Calibri" w:hAnsi="Times New Roman" w:cs="Times New Roman"/>
          <w:kern w:val="2"/>
          <w:sz w:val="28"/>
          <w:szCs w:val="28"/>
          <w:lang w:val="uk-UA" w:eastAsia="ar-SA"/>
        </w:rPr>
        <w:t xml:space="preserve">ліцею </w:t>
      </w:r>
      <w:r w:rsidRPr="00954C0F">
        <w:rPr>
          <w:rFonts w:ascii="Times New Roman" w:eastAsia="Calibri" w:hAnsi="Times New Roman" w:cs="Times New Roman"/>
          <w:kern w:val="2"/>
          <w:sz w:val="28"/>
          <w:szCs w:val="28"/>
          <w:lang w:val="uk-UA" w:eastAsia="ar-SA"/>
        </w:rPr>
        <w:t>згідно із маршрутом руху, затвердженим Департаментом патрульно-постової поліції Харківської області у 2</w:t>
      </w:r>
      <w:r w:rsidR="002E0CAE">
        <w:rPr>
          <w:rFonts w:ascii="Times New Roman" w:eastAsia="Calibri" w:hAnsi="Times New Roman" w:cs="Times New Roman"/>
          <w:kern w:val="2"/>
          <w:sz w:val="28"/>
          <w:szCs w:val="28"/>
          <w:lang w:val="uk-UA" w:eastAsia="ar-SA"/>
        </w:rPr>
        <w:t>020 році.   Всього впродовж 2021/</w:t>
      </w:r>
      <w:r w:rsidRPr="00954C0F">
        <w:rPr>
          <w:rFonts w:ascii="Times New Roman" w:eastAsia="Calibri" w:hAnsi="Times New Roman" w:cs="Times New Roman"/>
          <w:kern w:val="2"/>
          <w:sz w:val="28"/>
          <w:szCs w:val="28"/>
          <w:lang w:val="uk-UA" w:eastAsia="ar-SA"/>
        </w:rPr>
        <w:t>202</w:t>
      </w:r>
      <w:r w:rsidR="002E0CAE">
        <w:rPr>
          <w:rFonts w:ascii="Times New Roman" w:eastAsia="Calibri" w:hAnsi="Times New Roman" w:cs="Times New Roman"/>
          <w:kern w:val="2"/>
          <w:sz w:val="28"/>
          <w:szCs w:val="28"/>
          <w:lang w:val="uk-UA" w:eastAsia="ar-SA"/>
        </w:rPr>
        <w:t>2</w:t>
      </w:r>
      <w:r w:rsidR="007C0883">
        <w:rPr>
          <w:rFonts w:ascii="Times New Roman" w:eastAsia="Calibri" w:hAnsi="Times New Roman" w:cs="Times New Roman"/>
          <w:kern w:val="2"/>
          <w:sz w:val="28"/>
          <w:szCs w:val="28"/>
          <w:lang w:val="uk-UA" w:eastAsia="ar-SA"/>
        </w:rPr>
        <w:t xml:space="preserve"> навчального року підвозилося 62 дитини</w:t>
      </w:r>
      <w:r w:rsidRPr="00954C0F">
        <w:rPr>
          <w:rFonts w:ascii="Times New Roman" w:eastAsia="Calibri" w:hAnsi="Times New Roman" w:cs="Times New Roman"/>
          <w:kern w:val="2"/>
          <w:sz w:val="28"/>
          <w:szCs w:val="28"/>
          <w:lang w:val="uk-UA" w:eastAsia="ar-SA"/>
        </w:rPr>
        <w:t xml:space="preserve"> ( з </w:t>
      </w:r>
      <w:r w:rsidR="007C0883">
        <w:rPr>
          <w:rFonts w:ascii="Times New Roman" w:eastAsia="Calibri" w:hAnsi="Times New Roman" w:cs="Times New Roman"/>
          <w:kern w:val="2"/>
          <w:sz w:val="28"/>
          <w:szCs w:val="28"/>
          <w:lang w:val="uk-UA" w:eastAsia="ar-SA"/>
        </w:rPr>
        <w:t>них 38</w:t>
      </w:r>
      <w:r w:rsidRPr="00954C0F">
        <w:rPr>
          <w:rFonts w:ascii="Times New Roman" w:eastAsia="Calibri" w:hAnsi="Times New Roman" w:cs="Times New Roman"/>
          <w:kern w:val="2"/>
          <w:sz w:val="28"/>
          <w:szCs w:val="28"/>
          <w:lang w:val="uk-UA" w:eastAsia="ar-SA"/>
        </w:rPr>
        <w:t xml:space="preserve"> з </w:t>
      </w:r>
      <w:proofErr w:type="spellStart"/>
      <w:r w:rsidRPr="00954C0F">
        <w:rPr>
          <w:rFonts w:ascii="Times New Roman" w:eastAsia="Calibri" w:hAnsi="Times New Roman" w:cs="Times New Roman"/>
          <w:kern w:val="2"/>
          <w:sz w:val="28"/>
          <w:szCs w:val="28"/>
          <w:lang w:val="uk-UA" w:eastAsia="ar-SA"/>
        </w:rPr>
        <w:t>Китченківки</w:t>
      </w:r>
      <w:proofErr w:type="spellEnd"/>
      <w:r w:rsidRPr="00954C0F">
        <w:rPr>
          <w:rFonts w:ascii="Times New Roman" w:eastAsia="Calibri" w:hAnsi="Times New Roman" w:cs="Times New Roman"/>
          <w:kern w:val="2"/>
          <w:sz w:val="28"/>
          <w:szCs w:val="28"/>
          <w:lang w:val="uk-UA" w:eastAsia="ar-SA"/>
        </w:rPr>
        <w:t>) та 1</w:t>
      </w:r>
      <w:r w:rsidR="007C0883">
        <w:rPr>
          <w:rFonts w:ascii="Times New Roman" w:eastAsia="Calibri" w:hAnsi="Times New Roman" w:cs="Times New Roman"/>
          <w:kern w:val="2"/>
          <w:sz w:val="28"/>
          <w:szCs w:val="28"/>
          <w:lang w:val="uk-UA" w:eastAsia="ar-SA"/>
        </w:rPr>
        <w:t>2</w:t>
      </w:r>
      <w:r w:rsidRPr="00954C0F">
        <w:rPr>
          <w:rFonts w:ascii="Times New Roman" w:eastAsia="Calibri" w:hAnsi="Times New Roman" w:cs="Times New Roman"/>
          <w:kern w:val="2"/>
          <w:sz w:val="28"/>
          <w:szCs w:val="28"/>
          <w:lang w:val="uk-UA" w:eastAsia="ar-SA"/>
        </w:rPr>
        <w:t xml:space="preserve"> педагогічних працівників.                        </w:t>
      </w:r>
    </w:p>
    <w:p w:rsidR="00FA1619" w:rsidRDefault="00954C0F" w:rsidP="00954C0F">
      <w:pPr>
        <w:spacing w:after="0" w:line="360" w:lineRule="auto"/>
        <w:ind w:right="-45"/>
        <w:jc w:val="both"/>
        <w:rPr>
          <w:rFonts w:ascii="Times New Roman" w:eastAsia="Calibri" w:hAnsi="Times New Roman" w:cs="Times New Roman"/>
          <w:sz w:val="28"/>
          <w:szCs w:val="28"/>
          <w:lang w:val="uk-UA" w:eastAsia="ru-RU"/>
        </w:rPr>
      </w:pPr>
      <w:r w:rsidRPr="00954C0F">
        <w:rPr>
          <w:rFonts w:ascii="Times New Roman" w:eastAsia="Calibri" w:hAnsi="Times New Roman" w:cs="Times New Roman"/>
          <w:sz w:val="28"/>
          <w:szCs w:val="28"/>
          <w:lang w:val="uk-UA" w:eastAsia="ru-RU"/>
        </w:rPr>
        <w:t xml:space="preserve">      Проблем із </w:t>
      </w:r>
      <w:proofErr w:type="spellStart"/>
      <w:r w:rsidR="007D0318">
        <w:rPr>
          <w:rFonts w:ascii="Times New Roman" w:eastAsia="Calibri" w:hAnsi="Times New Roman" w:cs="Times New Roman"/>
          <w:sz w:val="28"/>
          <w:szCs w:val="28"/>
          <w:lang w:val="uk-UA" w:eastAsia="ru-RU"/>
        </w:rPr>
        <w:t>здійсненям</w:t>
      </w:r>
      <w:proofErr w:type="spellEnd"/>
      <w:r w:rsidR="007D0318">
        <w:rPr>
          <w:rFonts w:ascii="Times New Roman" w:eastAsia="Calibri" w:hAnsi="Times New Roman" w:cs="Times New Roman"/>
          <w:sz w:val="28"/>
          <w:szCs w:val="28"/>
          <w:lang w:val="uk-UA" w:eastAsia="ru-RU"/>
        </w:rPr>
        <w:t xml:space="preserve"> </w:t>
      </w:r>
      <w:r w:rsidRPr="00954C0F">
        <w:rPr>
          <w:rFonts w:ascii="Times New Roman" w:eastAsia="Calibri" w:hAnsi="Times New Roman" w:cs="Times New Roman"/>
          <w:sz w:val="28"/>
          <w:szCs w:val="28"/>
          <w:lang w:val="uk-UA" w:eastAsia="ru-RU"/>
        </w:rPr>
        <w:t>підвезення учнів прот</w:t>
      </w:r>
      <w:r w:rsidR="00FA1619">
        <w:rPr>
          <w:rFonts w:ascii="Times New Roman" w:eastAsia="Calibri" w:hAnsi="Times New Roman" w:cs="Times New Roman"/>
          <w:sz w:val="28"/>
          <w:szCs w:val="28"/>
          <w:lang w:val="uk-UA" w:eastAsia="ru-RU"/>
        </w:rPr>
        <w:t xml:space="preserve">ягом навчального року </w:t>
      </w:r>
      <w:r w:rsidRPr="00954C0F">
        <w:rPr>
          <w:rFonts w:ascii="Times New Roman" w:eastAsia="Calibri" w:hAnsi="Times New Roman" w:cs="Times New Roman"/>
          <w:sz w:val="28"/>
          <w:szCs w:val="28"/>
          <w:lang w:val="uk-UA" w:eastAsia="ru-RU"/>
        </w:rPr>
        <w:t>не виникало: вчасно отримувалися паливно-мастильні матеріали та запчастини, здійснювався ремонт та технічне обслуговування трансп</w:t>
      </w:r>
      <w:r w:rsidR="007D0318">
        <w:rPr>
          <w:rFonts w:ascii="Times New Roman" w:eastAsia="Calibri" w:hAnsi="Times New Roman" w:cs="Times New Roman"/>
          <w:sz w:val="28"/>
          <w:szCs w:val="28"/>
          <w:lang w:val="uk-UA" w:eastAsia="ru-RU"/>
        </w:rPr>
        <w:t xml:space="preserve">ортного засобу водієм </w:t>
      </w:r>
      <w:r w:rsidRPr="00954C0F">
        <w:rPr>
          <w:rFonts w:ascii="Times New Roman" w:eastAsia="Calibri" w:hAnsi="Times New Roman" w:cs="Times New Roman"/>
          <w:sz w:val="28"/>
          <w:szCs w:val="28"/>
          <w:lang w:val="uk-UA" w:eastAsia="ru-RU"/>
        </w:rPr>
        <w:t>автобуса Лисенком С.М., вчасно здійснювалися заміни</w:t>
      </w:r>
      <w:r w:rsidR="00C47CD5">
        <w:rPr>
          <w:rFonts w:ascii="Times New Roman" w:eastAsia="Calibri" w:hAnsi="Times New Roman" w:cs="Times New Roman"/>
          <w:sz w:val="28"/>
          <w:szCs w:val="28"/>
          <w:lang w:val="uk-UA" w:eastAsia="ru-RU"/>
        </w:rPr>
        <w:t xml:space="preserve"> автотранспорту у разі поломок, періодично у встановлені терміни </w:t>
      </w:r>
      <w:r w:rsidRPr="00954C0F">
        <w:rPr>
          <w:rFonts w:ascii="Times New Roman" w:eastAsia="Calibri" w:hAnsi="Times New Roman" w:cs="Times New Roman"/>
          <w:sz w:val="28"/>
          <w:szCs w:val="28"/>
          <w:lang w:val="uk-UA" w:eastAsia="ru-RU"/>
        </w:rPr>
        <w:t>проводився технічний огляд автобуса та здійснювалося обов’язкове страхування транспорт</w:t>
      </w:r>
      <w:r w:rsidR="007D0318">
        <w:rPr>
          <w:rFonts w:ascii="Times New Roman" w:eastAsia="Calibri" w:hAnsi="Times New Roman" w:cs="Times New Roman"/>
          <w:sz w:val="28"/>
          <w:szCs w:val="28"/>
          <w:lang w:val="uk-UA" w:eastAsia="ru-RU"/>
        </w:rPr>
        <w:t>ного засобу. А</w:t>
      </w:r>
      <w:r w:rsidRPr="00954C0F">
        <w:rPr>
          <w:rFonts w:ascii="Times New Roman" w:eastAsia="Calibri" w:hAnsi="Times New Roman" w:cs="Times New Roman"/>
          <w:sz w:val="28"/>
          <w:szCs w:val="28"/>
          <w:lang w:val="uk-UA" w:eastAsia="ru-RU"/>
        </w:rPr>
        <w:t xml:space="preserve">втобус </w:t>
      </w:r>
      <w:r w:rsidR="007D0318">
        <w:rPr>
          <w:rFonts w:ascii="Times New Roman" w:eastAsia="Calibri" w:hAnsi="Times New Roman" w:cs="Times New Roman"/>
          <w:sz w:val="28"/>
          <w:szCs w:val="28"/>
          <w:lang w:val="uk-UA" w:eastAsia="ru-RU"/>
        </w:rPr>
        <w:t>експлуатується з</w:t>
      </w:r>
      <w:r w:rsidRPr="00954C0F">
        <w:rPr>
          <w:rFonts w:ascii="Times New Roman" w:eastAsia="Calibri" w:hAnsi="Times New Roman" w:cs="Times New Roman"/>
          <w:sz w:val="28"/>
          <w:szCs w:val="28"/>
          <w:lang w:val="uk-UA" w:eastAsia="ru-RU"/>
        </w:rPr>
        <w:t xml:space="preserve"> </w:t>
      </w:r>
      <w:r w:rsidR="007D0318">
        <w:rPr>
          <w:rFonts w:ascii="Times New Roman" w:eastAsia="Calibri" w:hAnsi="Times New Roman" w:cs="Times New Roman"/>
          <w:sz w:val="28"/>
          <w:szCs w:val="28"/>
          <w:lang w:val="uk-UA" w:eastAsia="ru-RU"/>
        </w:rPr>
        <w:t xml:space="preserve">жовтня </w:t>
      </w:r>
      <w:r w:rsidRPr="00954C0F">
        <w:rPr>
          <w:rFonts w:ascii="Times New Roman" w:eastAsia="Calibri" w:hAnsi="Times New Roman" w:cs="Times New Roman"/>
          <w:sz w:val="28"/>
          <w:szCs w:val="28"/>
          <w:lang w:val="uk-UA" w:eastAsia="ru-RU"/>
        </w:rPr>
        <w:t>2013 ро</w:t>
      </w:r>
      <w:r w:rsidR="007D0318">
        <w:rPr>
          <w:rFonts w:ascii="Times New Roman" w:eastAsia="Calibri" w:hAnsi="Times New Roman" w:cs="Times New Roman"/>
          <w:sz w:val="28"/>
          <w:szCs w:val="28"/>
          <w:lang w:val="uk-UA" w:eastAsia="ru-RU"/>
        </w:rPr>
        <w:t>ку, і практично вичерпав власний ресурс</w:t>
      </w:r>
      <w:r w:rsidRPr="00954C0F">
        <w:rPr>
          <w:rFonts w:ascii="Times New Roman" w:eastAsia="Calibri" w:hAnsi="Times New Roman" w:cs="Times New Roman"/>
          <w:sz w:val="28"/>
          <w:szCs w:val="28"/>
          <w:lang w:val="uk-UA" w:eastAsia="ru-RU"/>
        </w:rPr>
        <w:t xml:space="preserve">. </w:t>
      </w:r>
      <w:r w:rsidR="00F06A1F">
        <w:rPr>
          <w:rFonts w:ascii="Times New Roman" w:eastAsia="Calibri" w:hAnsi="Times New Roman" w:cs="Times New Roman"/>
          <w:sz w:val="28"/>
          <w:szCs w:val="28"/>
          <w:lang w:val="uk-UA" w:eastAsia="ru-RU"/>
        </w:rPr>
        <w:t xml:space="preserve">Великою проблемою є те, що автобус має 26 посадкових місць, а кількість дітей, які підвозяться, суттєво зросла. У минулому році підвозилося 45 учнів і 11 </w:t>
      </w:r>
      <w:proofErr w:type="spellStart"/>
      <w:r w:rsidR="00F06A1F">
        <w:rPr>
          <w:rFonts w:ascii="Times New Roman" w:eastAsia="Calibri" w:hAnsi="Times New Roman" w:cs="Times New Roman"/>
          <w:sz w:val="28"/>
          <w:szCs w:val="28"/>
          <w:lang w:val="uk-UA" w:eastAsia="ru-RU"/>
        </w:rPr>
        <w:t>педпрацівників</w:t>
      </w:r>
      <w:proofErr w:type="spellEnd"/>
      <w:r w:rsidR="00F06A1F">
        <w:rPr>
          <w:rFonts w:ascii="Times New Roman" w:eastAsia="Calibri" w:hAnsi="Times New Roman" w:cs="Times New Roman"/>
          <w:sz w:val="28"/>
          <w:szCs w:val="28"/>
          <w:lang w:val="uk-UA" w:eastAsia="ru-RU"/>
        </w:rPr>
        <w:t>, тепер 62</w:t>
      </w:r>
      <w:r w:rsidR="00C278B6">
        <w:rPr>
          <w:rFonts w:ascii="Times New Roman" w:eastAsia="Calibri" w:hAnsi="Times New Roman" w:cs="Times New Roman"/>
          <w:sz w:val="28"/>
          <w:szCs w:val="28"/>
          <w:lang w:val="uk-UA" w:eastAsia="ru-RU"/>
        </w:rPr>
        <w:t xml:space="preserve"> і 12. Основна причина даної ситуації – це те, що згідно з новим Санітарним регламентом відстань підвезення учнів зменшилася з 3 до 2 кілометрів. </w:t>
      </w:r>
      <w:r w:rsidR="001811E4">
        <w:rPr>
          <w:rFonts w:ascii="Times New Roman" w:eastAsia="Calibri" w:hAnsi="Times New Roman" w:cs="Times New Roman"/>
          <w:sz w:val="28"/>
          <w:szCs w:val="28"/>
          <w:lang w:val="uk-UA" w:eastAsia="ru-RU"/>
        </w:rPr>
        <w:t xml:space="preserve">Збільшився час перебування </w:t>
      </w:r>
      <w:r w:rsidR="001811E4">
        <w:rPr>
          <w:rFonts w:ascii="Times New Roman" w:eastAsia="Calibri" w:hAnsi="Times New Roman" w:cs="Times New Roman"/>
          <w:sz w:val="28"/>
          <w:szCs w:val="28"/>
          <w:lang w:val="uk-UA" w:eastAsia="ru-RU"/>
        </w:rPr>
        <w:lastRenderedPageBreak/>
        <w:t>автобуса в рейсах. Довелося переглядати режим роботи закладу та маршрут з метою запобігання запізнень учасників освітнього процесу на роботу і навчання.</w:t>
      </w:r>
      <w:r w:rsidR="00C278B6">
        <w:rPr>
          <w:rFonts w:ascii="Times New Roman" w:eastAsia="Calibri" w:hAnsi="Times New Roman" w:cs="Times New Roman"/>
          <w:sz w:val="28"/>
          <w:szCs w:val="28"/>
          <w:lang w:val="uk-UA" w:eastAsia="ru-RU"/>
        </w:rPr>
        <w:t xml:space="preserve"> Вихід знайшли, але він тимчасовий. Збільшення </w:t>
      </w:r>
      <w:r w:rsidR="002E22A0">
        <w:rPr>
          <w:rFonts w:ascii="Times New Roman" w:eastAsia="Calibri" w:hAnsi="Times New Roman" w:cs="Times New Roman"/>
          <w:sz w:val="28"/>
          <w:szCs w:val="28"/>
          <w:lang w:val="uk-UA" w:eastAsia="ru-RU"/>
        </w:rPr>
        <w:t xml:space="preserve">надалі </w:t>
      </w:r>
      <w:r w:rsidR="00C278B6">
        <w:rPr>
          <w:rFonts w:ascii="Times New Roman" w:eastAsia="Calibri" w:hAnsi="Times New Roman" w:cs="Times New Roman"/>
          <w:sz w:val="28"/>
          <w:szCs w:val="28"/>
          <w:lang w:val="uk-UA" w:eastAsia="ru-RU"/>
        </w:rPr>
        <w:t xml:space="preserve">кількості учнів </w:t>
      </w:r>
      <w:r w:rsidRPr="00954C0F">
        <w:rPr>
          <w:rFonts w:ascii="Times New Roman" w:eastAsia="Calibri" w:hAnsi="Times New Roman" w:cs="Times New Roman"/>
          <w:sz w:val="28"/>
          <w:szCs w:val="28"/>
          <w:lang w:val="uk-UA" w:eastAsia="ru-RU"/>
        </w:rPr>
        <w:t xml:space="preserve">  </w:t>
      </w:r>
      <w:r w:rsidR="002E22A0">
        <w:rPr>
          <w:rFonts w:ascii="Times New Roman" w:eastAsia="Calibri" w:hAnsi="Times New Roman" w:cs="Times New Roman"/>
          <w:sz w:val="28"/>
          <w:szCs w:val="28"/>
          <w:lang w:val="uk-UA" w:eastAsia="ru-RU"/>
        </w:rPr>
        <w:t xml:space="preserve">змушує ставити питання перед відділом освіти та </w:t>
      </w:r>
      <w:proofErr w:type="spellStart"/>
      <w:r w:rsidR="002E22A0">
        <w:rPr>
          <w:rFonts w:ascii="Times New Roman" w:eastAsia="Calibri" w:hAnsi="Times New Roman" w:cs="Times New Roman"/>
          <w:sz w:val="28"/>
          <w:szCs w:val="28"/>
          <w:lang w:val="uk-UA" w:eastAsia="ru-RU"/>
        </w:rPr>
        <w:t>Краснокутською</w:t>
      </w:r>
      <w:proofErr w:type="spellEnd"/>
      <w:r w:rsidR="002E22A0">
        <w:rPr>
          <w:rFonts w:ascii="Times New Roman" w:eastAsia="Calibri" w:hAnsi="Times New Roman" w:cs="Times New Roman"/>
          <w:sz w:val="28"/>
          <w:szCs w:val="28"/>
          <w:lang w:val="uk-UA" w:eastAsia="ru-RU"/>
        </w:rPr>
        <w:t xml:space="preserve"> селищною радою про заміну автобуса на транспортний засіб з більшою кількістю посадкових місць.</w:t>
      </w:r>
    </w:p>
    <w:p w:rsidR="00954C0F" w:rsidRPr="00954C0F" w:rsidRDefault="003441F2" w:rsidP="00954C0F">
      <w:pPr>
        <w:spacing w:after="0" w:line="360" w:lineRule="auto"/>
        <w:ind w:right="-45"/>
        <w:jc w:val="both"/>
        <w:rPr>
          <w:rFonts w:ascii="Times New Roman" w:eastAsia="SimSun" w:hAnsi="Times New Roman" w:cs="Times New Roman"/>
          <w:sz w:val="28"/>
          <w:szCs w:val="28"/>
          <w:lang w:val="uk-UA" w:eastAsia="ru-RU"/>
        </w:rPr>
      </w:pPr>
      <w:r>
        <w:rPr>
          <w:rFonts w:ascii="Times New Roman" w:eastAsia="Calibri" w:hAnsi="Times New Roman" w:cs="Times New Roman"/>
          <w:sz w:val="28"/>
          <w:szCs w:val="28"/>
          <w:lang w:val="uk-UA" w:eastAsia="ru-RU"/>
        </w:rPr>
        <w:t xml:space="preserve">   С</w:t>
      </w:r>
      <w:r w:rsidR="00954C0F" w:rsidRPr="00954C0F">
        <w:rPr>
          <w:rFonts w:ascii="Times New Roman" w:eastAsia="Calibri" w:hAnsi="Times New Roman" w:cs="Times New Roman"/>
          <w:sz w:val="28"/>
          <w:szCs w:val="28"/>
          <w:lang w:val="uk-UA" w:eastAsia="ru-RU"/>
        </w:rPr>
        <w:t xml:space="preserve">тан </w:t>
      </w:r>
      <w:proofErr w:type="spellStart"/>
      <w:r w:rsidR="00954C0F" w:rsidRPr="00954C0F">
        <w:rPr>
          <w:rFonts w:ascii="Times New Roman" w:eastAsia="Calibri" w:hAnsi="Times New Roman" w:cs="Times New Roman"/>
          <w:sz w:val="28"/>
          <w:szCs w:val="28"/>
          <w:lang w:val="uk-UA" w:eastAsia="ru-RU"/>
        </w:rPr>
        <w:t>дорожного</w:t>
      </w:r>
      <w:proofErr w:type="spellEnd"/>
      <w:r w:rsidR="00954C0F" w:rsidRPr="00954C0F">
        <w:rPr>
          <w:rFonts w:ascii="Times New Roman" w:eastAsia="Calibri" w:hAnsi="Times New Roman" w:cs="Times New Roman"/>
          <w:sz w:val="28"/>
          <w:szCs w:val="28"/>
          <w:lang w:val="uk-UA" w:eastAsia="ru-RU"/>
        </w:rPr>
        <w:t xml:space="preserve"> пок</w:t>
      </w:r>
      <w:r>
        <w:rPr>
          <w:rFonts w:ascii="Times New Roman" w:eastAsia="Calibri" w:hAnsi="Times New Roman" w:cs="Times New Roman"/>
          <w:sz w:val="28"/>
          <w:szCs w:val="28"/>
          <w:lang w:val="uk-UA" w:eastAsia="ru-RU"/>
        </w:rPr>
        <w:t>риття на маршруті руху</w:t>
      </w:r>
      <w:r w:rsidR="00954C0F" w:rsidRPr="00954C0F">
        <w:rPr>
          <w:rFonts w:ascii="Times New Roman" w:eastAsia="Calibri" w:hAnsi="Times New Roman" w:cs="Times New Roman"/>
          <w:sz w:val="28"/>
          <w:szCs w:val="28"/>
          <w:lang w:val="uk-UA" w:eastAsia="ru-RU"/>
        </w:rPr>
        <w:t xml:space="preserve"> автобуса на відрізку</w:t>
      </w:r>
      <w:r>
        <w:rPr>
          <w:rFonts w:ascii="Times New Roman" w:eastAsia="Calibri" w:hAnsi="Times New Roman" w:cs="Times New Roman"/>
          <w:sz w:val="28"/>
          <w:szCs w:val="28"/>
          <w:lang w:val="uk-UA" w:eastAsia="ru-RU"/>
        </w:rPr>
        <w:t xml:space="preserve"> дороги </w:t>
      </w:r>
      <w:proofErr w:type="spellStart"/>
      <w:r>
        <w:rPr>
          <w:rFonts w:ascii="Times New Roman" w:eastAsia="Calibri" w:hAnsi="Times New Roman" w:cs="Times New Roman"/>
          <w:sz w:val="28"/>
          <w:szCs w:val="28"/>
          <w:lang w:val="uk-UA" w:eastAsia="ru-RU"/>
        </w:rPr>
        <w:t>Качалівка</w:t>
      </w:r>
      <w:proofErr w:type="spellEnd"/>
      <w:r>
        <w:rPr>
          <w:rFonts w:ascii="Times New Roman" w:eastAsia="Calibri" w:hAnsi="Times New Roman" w:cs="Times New Roman"/>
          <w:sz w:val="28"/>
          <w:szCs w:val="28"/>
          <w:lang w:val="uk-UA" w:eastAsia="ru-RU"/>
        </w:rPr>
        <w:t xml:space="preserve"> – </w:t>
      </w:r>
      <w:proofErr w:type="spellStart"/>
      <w:r>
        <w:rPr>
          <w:rFonts w:ascii="Times New Roman" w:eastAsia="Calibri" w:hAnsi="Times New Roman" w:cs="Times New Roman"/>
          <w:sz w:val="28"/>
          <w:szCs w:val="28"/>
          <w:lang w:val="uk-UA" w:eastAsia="ru-RU"/>
        </w:rPr>
        <w:t>Китченківка</w:t>
      </w:r>
      <w:proofErr w:type="spellEnd"/>
      <w:r>
        <w:rPr>
          <w:rFonts w:ascii="Times New Roman" w:eastAsia="Calibri" w:hAnsi="Times New Roman" w:cs="Times New Roman"/>
          <w:sz w:val="28"/>
          <w:szCs w:val="28"/>
          <w:lang w:val="uk-UA" w:eastAsia="ru-RU"/>
        </w:rPr>
        <w:t xml:space="preserve"> покращився.</w:t>
      </w:r>
      <w:r w:rsidR="00954C0F" w:rsidRPr="00954C0F">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У </w:t>
      </w:r>
      <w:r w:rsidR="00954C0F" w:rsidRPr="00954C0F">
        <w:rPr>
          <w:rFonts w:ascii="Times New Roman" w:eastAsia="Calibri" w:hAnsi="Times New Roman" w:cs="Times New Roman"/>
          <w:sz w:val="28"/>
          <w:szCs w:val="28"/>
          <w:lang w:val="uk-UA" w:eastAsia="ru-RU"/>
        </w:rPr>
        <w:t xml:space="preserve">2021 року </w:t>
      </w:r>
      <w:r>
        <w:rPr>
          <w:rFonts w:ascii="Times New Roman" w:eastAsia="Calibri" w:hAnsi="Times New Roman" w:cs="Times New Roman"/>
          <w:sz w:val="28"/>
          <w:szCs w:val="28"/>
          <w:lang w:val="uk-UA" w:eastAsia="ru-RU"/>
        </w:rPr>
        <w:t xml:space="preserve">зроблено ямковий ремонт </w:t>
      </w:r>
      <w:r w:rsidR="00954C0F" w:rsidRPr="00954C0F">
        <w:rPr>
          <w:rFonts w:ascii="Times New Roman" w:eastAsia="Calibri" w:hAnsi="Times New Roman" w:cs="Times New Roman"/>
          <w:sz w:val="28"/>
          <w:szCs w:val="28"/>
          <w:lang w:val="uk-UA" w:eastAsia="ru-RU"/>
        </w:rPr>
        <w:t>зазначеної дороги</w:t>
      </w:r>
      <w:r>
        <w:rPr>
          <w:rFonts w:ascii="Times New Roman" w:eastAsia="Calibri" w:hAnsi="Times New Roman" w:cs="Times New Roman"/>
          <w:sz w:val="28"/>
          <w:szCs w:val="28"/>
          <w:lang w:val="uk-UA" w:eastAsia="ru-RU"/>
        </w:rPr>
        <w:t>, але 1 км шля</w:t>
      </w:r>
      <w:r w:rsidR="00954C0F" w:rsidRPr="00954C0F">
        <w:rPr>
          <w:rFonts w:ascii="Times New Roman" w:eastAsia="Calibri" w:hAnsi="Times New Roman" w:cs="Times New Roman"/>
          <w:sz w:val="28"/>
          <w:szCs w:val="28"/>
          <w:lang w:val="uk-UA" w:eastAsia="ru-RU"/>
        </w:rPr>
        <w:t xml:space="preserve">ху </w:t>
      </w:r>
      <w:r>
        <w:rPr>
          <w:rFonts w:ascii="Times New Roman" w:eastAsia="Calibri" w:hAnsi="Times New Roman" w:cs="Times New Roman"/>
          <w:sz w:val="28"/>
          <w:szCs w:val="28"/>
          <w:lang w:val="uk-UA" w:eastAsia="ru-RU"/>
        </w:rPr>
        <w:t xml:space="preserve">не </w:t>
      </w:r>
      <w:r w:rsidR="00D57D5E">
        <w:rPr>
          <w:rFonts w:ascii="Times New Roman" w:eastAsia="Calibri" w:hAnsi="Times New Roman" w:cs="Times New Roman"/>
          <w:sz w:val="28"/>
          <w:szCs w:val="28"/>
          <w:lang w:val="uk-UA" w:eastAsia="ru-RU"/>
        </w:rPr>
        <w:t>відремонтовано</w:t>
      </w:r>
      <w:r w:rsidR="00954C0F" w:rsidRPr="00954C0F">
        <w:rPr>
          <w:rFonts w:ascii="Times New Roman" w:eastAsia="Calibri" w:hAnsi="Times New Roman" w:cs="Times New Roman"/>
          <w:sz w:val="28"/>
          <w:szCs w:val="28"/>
          <w:lang w:val="uk-UA" w:eastAsia="ru-RU"/>
        </w:rPr>
        <w:t>.</w:t>
      </w:r>
      <w:r w:rsidR="000E7F40">
        <w:rPr>
          <w:rFonts w:ascii="Times New Roman" w:eastAsia="Calibri" w:hAnsi="Times New Roman" w:cs="Times New Roman"/>
          <w:sz w:val="28"/>
          <w:szCs w:val="28"/>
          <w:lang w:val="uk-UA" w:eastAsia="ru-RU"/>
        </w:rPr>
        <w:t xml:space="preserve"> </w:t>
      </w:r>
      <w:r w:rsidR="00C26584">
        <w:rPr>
          <w:rFonts w:ascii="Times New Roman" w:eastAsia="Calibri" w:hAnsi="Times New Roman" w:cs="Times New Roman"/>
          <w:sz w:val="28"/>
          <w:szCs w:val="28"/>
          <w:lang w:val="uk-UA" w:eastAsia="ru-RU"/>
        </w:rPr>
        <w:t>В цілому ж ремонт дав можливість зменшити час перебування автобуса в рейсі, що для нас є дуже суттєво.</w:t>
      </w:r>
      <w:r w:rsidR="00954C0F" w:rsidRPr="00954C0F">
        <w:rPr>
          <w:rFonts w:ascii="Times New Roman" w:eastAsia="Calibri" w:hAnsi="Times New Roman" w:cs="Times New Roman"/>
          <w:sz w:val="28"/>
          <w:szCs w:val="28"/>
          <w:lang w:val="uk-UA" w:eastAsia="ru-RU"/>
        </w:rPr>
        <w:br/>
      </w:r>
      <w:r w:rsidR="00954C0F" w:rsidRPr="00954C0F">
        <w:rPr>
          <w:rFonts w:ascii="Times New Roman" w:eastAsia="SimSun" w:hAnsi="Times New Roman" w:cs="Times New Roman"/>
          <w:sz w:val="28"/>
          <w:szCs w:val="28"/>
          <w:lang w:val="uk-UA" w:eastAsia="ru-RU"/>
        </w:rPr>
        <w:t xml:space="preserve">    </w:t>
      </w:r>
      <w:r w:rsidR="00C26584">
        <w:rPr>
          <w:rFonts w:ascii="Times New Roman" w:eastAsia="SimSun" w:hAnsi="Times New Roman" w:cs="Times New Roman"/>
          <w:sz w:val="28"/>
          <w:szCs w:val="28"/>
          <w:lang w:val="uk-UA" w:eastAsia="ru-RU"/>
        </w:rPr>
        <w:t xml:space="preserve">    Всього  станом на 05.09.2021</w:t>
      </w:r>
      <w:r w:rsidR="00954C0F" w:rsidRPr="00954C0F">
        <w:rPr>
          <w:rFonts w:ascii="Times New Roman" w:eastAsia="SimSun" w:hAnsi="Times New Roman" w:cs="Times New Roman"/>
          <w:sz w:val="28"/>
          <w:szCs w:val="28"/>
          <w:lang w:val="uk-UA" w:eastAsia="ru-RU"/>
        </w:rPr>
        <w:t xml:space="preserve"> року, на початок поточного навчального року, у закладі освіти навчалося 13</w:t>
      </w:r>
      <w:r w:rsidR="00863225">
        <w:rPr>
          <w:rFonts w:ascii="Times New Roman" w:eastAsia="SimSun" w:hAnsi="Times New Roman" w:cs="Times New Roman"/>
          <w:sz w:val="28"/>
          <w:szCs w:val="28"/>
          <w:lang w:val="uk-UA" w:eastAsia="ru-RU"/>
        </w:rPr>
        <w:t>6</w:t>
      </w:r>
      <w:r w:rsidR="00954C0F" w:rsidRPr="00954C0F">
        <w:rPr>
          <w:rFonts w:ascii="Times New Roman" w:eastAsia="SimSun" w:hAnsi="Times New Roman" w:cs="Times New Roman"/>
          <w:sz w:val="28"/>
          <w:szCs w:val="28"/>
          <w:lang w:val="uk-UA" w:eastAsia="ru-RU"/>
        </w:rPr>
        <w:t xml:space="preserve"> учнів </w:t>
      </w:r>
      <w:r w:rsidR="001E6555">
        <w:rPr>
          <w:rFonts w:ascii="Times New Roman" w:eastAsia="SimSun" w:hAnsi="Times New Roman" w:cs="Times New Roman"/>
          <w:sz w:val="28"/>
          <w:szCs w:val="28"/>
          <w:lang w:val="uk-UA" w:eastAsia="ru-RU"/>
        </w:rPr>
        <w:t>з території обслуговування</w:t>
      </w:r>
      <w:r w:rsidR="00863225">
        <w:rPr>
          <w:rFonts w:ascii="Times New Roman" w:eastAsia="SimSun" w:hAnsi="Times New Roman" w:cs="Times New Roman"/>
          <w:sz w:val="28"/>
          <w:szCs w:val="28"/>
          <w:lang w:val="uk-UA" w:eastAsia="ru-RU"/>
        </w:rPr>
        <w:t xml:space="preserve"> ( у минулому навчальному році 137, а на кінець поточного навчального року – 14</w:t>
      </w:r>
      <w:r w:rsidR="0073029F">
        <w:rPr>
          <w:rFonts w:ascii="Times New Roman" w:eastAsia="SimSun" w:hAnsi="Times New Roman" w:cs="Times New Roman"/>
          <w:sz w:val="28"/>
          <w:szCs w:val="28"/>
          <w:lang w:val="uk-UA" w:eastAsia="ru-RU"/>
        </w:rPr>
        <w:t>1</w:t>
      </w:r>
      <w:r w:rsidR="00863225">
        <w:rPr>
          <w:rFonts w:ascii="Times New Roman" w:eastAsia="SimSun" w:hAnsi="Times New Roman" w:cs="Times New Roman"/>
          <w:sz w:val="28"/>
          <w:szCs w:val="28"/>
          <w:lang w:val="uk-UA" w:eastAsia="ru-RU"/>
        </w:rPr>
        <w:t>)</w:t>
      </w:r>
      <w:r w:rsidR="00954C0F" w:rsidRPr="00954C0F">
        <w:rPr>
          <w:rFonts w:ascii="Times New Roman" w:eastAsia="SimSun" w:hAnsi="Times New Roman" w:cs="Times New Roman"/>
          <w:sz w:val="28"/>
          <w:szCs w:val="28"/>
          <w:lang w:val="uk-UA" w:eastAsia="ru-RU"/>
        </w:rPr>
        <w:t xml:space="preserve">, 2 дитини не підлягало навчанню </w:t>
      </w:r>
      <w:r w:rsidR="003063AA">
        <w:rPr>
          <w:rFonts w:ascii="Times New Roman" w:eastAsia="SimSun" w:hAnsi="Times New Roman" w:cs="Times New Roman"/>
          <w:sz w:val="28"/>
          <w:szCs w:val="28"/>
          <w:lang w:val="uk-UA" w:eastAsia="ru-RU"/>
        </w:rPr>
        <w:t>за станом здоров’я. З</w:t>
      </w:r>
      <w:r w:rsidR="00954C0F" w:rsidRPr="00954C0F">
        <w:rPr>
          <w:rFonts w:ascii="Times New Roman" w:eastAsia="SimSun" w:hAnsi="Times New Roman" w:cs="Times New Roman"/>
          <w:sz w:val="28"/>
          <w:szCs w:val="28"/>
          <w:lang w:val="uk-UA" w:eastAsia="ru-RU"/>
        </w:rPr>
        <w:t>важаючи на ту обставину, що</w:t>
      </w:r>
      <w:r w:rsidR="003063AA">
        <w:rPr>
          <w:rFonts w:ascii="Times New Roman" w:eastAsia="SimSun" w:hAnsi="Times New Roman" w:cs="Times New Roman"/>
          <w:sz w:val="28"/>
          <w:szCs w:val="28"/>
          <w:lang w:val="uk-UA" w:eastAsia="ru-RU"/>
        </w:rPr>
        <w:t xml:space="preserve"> на території обох </w:t>
      </w:r>
      <w:proofErr w:type="spellStart"/>
      <w:r w:rsidR="003063AA">
        <w:rPr>
          <w:rFonts w:ascii="Times New Roman" w:eastAsia="SimSun" w:hAnsi="Times New Roman" w:cs="Times New Roman"/>
          <w:sz w:val="28"/>
          <w:szCs w:val="28"/>
          <w:lang w:val="uk-UA" w:eastAsia="ru-RU"/>
        </w:rPr>
        <w:t>старостинських</w:t>
      </w:r>
      <w:proofErr w:type="spellEnd"/>
      <w:r w:rsidR="003063AA">
        <w:rPr>
          <w:rFonts w:ascii="Times New Roman" w:eastAsia="SimSun" w:hAnsi="Times New Roman" w:cs="Times New Roman"/>
          <w:sz w:val="28"/>
          <w:szCs w:val="28"/>
          <w:lang w:val="uk-UA" w:eastAsia="ru-RU"/>
        </w:rPr>
        <w:t xml:space="preserve"> округів</w:t>
      </w:r>
      <w:r w:rsidR="00954C0F" w:rsidRPr="00954C0F">
        <w:rPr>
          <w:rFonts w:ascii="Times New Roman" w:eastAsia="SimSun" w:hAnsi="Times New Roman" w:cs="Times New Roman"/>
          <w:sz w:val="28"/>
          <w:szCs w:val="28"/>
          <w:lang w:val="uk-UA" w:eastAsia="ru-RU"/>
        </w:rPr>
        <w:t>, як і раніше, немає дошкільного навчального за</w:t>
      </w:r>
      <w:r w:rsidR="00041021">
        <w:rPr>
          <w:rFonts w:ascii="Times New Roman" w:eastAsia="SimSun" w:hAnsi="Times New Roman" w:cs="Times New Roman"/>
          <w:sz w:val="28"/>
          <w:szCs w:val="28"/>
          <w:lang w:val="uk-UA" w:eastAsia="ru-RU"/>
        </w:rPr>
        <w:t>кладу, заклад освіти продовжує</w:t>
      </w:r>
      <w:r w:rsidR="00954C0F" w:rsidRPr="00954C0F">
        <w:rPr>
          <w:rFonts w:ascii="Times New Roman" w:eastAsia="SimSun" w:hAnsi="Times New Roman" w:cs="Times New Roman"/>
          <w:sz w:val="28"/>
          <w:szCs w:val="28"/>
          <w:lang w:val="uk-UA" w:eastAsia="ru-RU"/>
        </w:rPr>
        <w:t xml:space="preserve"> тримати на контролі питання обліку дітей дошкільного віку </w:t>
      </w:r>
      <w:r w:rsidR="005C6FF0">
        <w:rPr>
          <w:rFonts w:ascii="Times New Roman" w:eastAsia="SimSun" w:hAnsi="Times New Roman" w:cs="Times New Roman"/>
          <w:sz w:val="28"/>
          <w:szCs w:val="28"/>
          <w:lang w:val="uk-UA" w:eastAsia="ru-RU"/>
        </w:rPr>
        <w:t>від 0 до 6 років</w:t>
      </w:r>
      <w:r w:rsidR="00954C0F" w:rsidRPr="00954C0F">
        <w:rPr>
          <w:rFonts w:ascii="Times New Roman" w:eastAsia="SimSun" w:hAnsi="Times New Roman" w:cs="Times New Roman"/>
          <w:sz w:val="28"/>
          <w:szCs w:val="28"/>
          <w:lang w:val="uk-UA" w:eastAsia="ru-RU"/>
        </w:rPr>
        <w:t xml:space="preserve">. </w:t>
      </w:r>
      <w:r w:rsidR="00041021">
        <w:rPr>
          <w:rFonts w:ascii="Times New Roman" w:eastAsia="SimSun" w:hAnsi="Times New Roman" w:cs="Times New Roman"/>
          <w:sz w:val="28"/>
          <w:szCs w:val="28"/>
          <w:lang w:val="uk-UA" w:eastAsia="ru-RU"/>
        </w:rPr>
        <w:t>Дана робота про</w:t>
      </w:r>
      <w:r w:rsidR="00151383">
        <w:rPr>
          <w:rFonts w:ascii="Times New Roman" w:eastAsia="SimSun" w:hAnsi="Times New Roman" w:cs="Times New Roman"/>
          <w:sz w:val="28"/>
          <w:szCs w:val="28"/>
          <w:lang w:val="uk-UA" w:eastAsia="ru-RU"/>
        </w:rPr>
        <w:t>ведена у травні 2022 року. Наразі на території обслуговування</w:t>
      </w:r>
      <w:r w:rsidR="0073029F">
        <w:rPr>
          <w:rFonts w:ascii="Times New Roman" w:eastAsia="SimSun" w:hAnsi="Times New Roman" w:cs="Times New Roman"/>
          <w:sz w:val="28"/>
          <w:szCs w:val="28"/>
          <w:lang w:val="uk-UA" w:eastAsia="ru-RU"/>
        </w:rPr>
        <w:t xml:space="preserve"> ліцею налічується 34 дитини віком до 6 років та 165 дітей віком від 6 до 18 років.</w:t>
      </w:r>
    </w:p>
    <w:p w:rsidR="00954C0F" w:rsidRPr="00954C0F" w:rsidRDefault="00954C0F" w:rsidP="00954C0F">
      <w:pPr>
        <w:tabs>
          <w:tab w:val="left" w:pos="4820"/>
          <w:tab w:val="left" w:pos="5529"/>
        </w:tabs>
        <w:spacing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Основним завданням на 202</w:t>
      </w:r>
      <w:r w:rsidR="0078565E">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/202</w:t>
      </w:r>
      <w:r w:rsidR="0078565E">
        <w:rPr>
          <w:rFonts w:ascii="Times New Roman" w:eastAsia="SimSun" w:hAnsi="Times New Roman" w:cs="Times New Roman"/>
          <w:sz w:val="28"/>
          <w:szCs w:val="28"/>
          <w:lang w:val="uk-UA" w:eastAsia="ru-RU"/>
        </w:rPr>
        <w:t>3</w:t>
      </w:r>
      <w:r w:rsidRPr="00954C0F">
        <w:rPr>
          <w:rFonts w:ascii="Times New Roman" w:eastAsia="SimSun" w:hAnsi="Times New Roman" w:cs="Times New Roman"/>
          <w:sz w:val="28"/>
          <w:szCs w:val="28"/>
          <w:lang w:val="uk-UA" w:eastAsia="ru-RU"/>
        </w:rPr>
        <w:t xml:space="preserve"> навчальний рік, як і у попередніх роках, є  </w:t>
      </w:r>
      <w:r w:rsidR="0073029F">
        <w:rPr>
          <w:rFonts w:ascii="Times New Roman" w:eastAsia="SimSun" w:hAnsi="Times New Roman" w:cs="Times New Roman"/>
          <w:sz w:val="28"/>
          <w:szCs w:val="28"/>
          <w:lang w:val="uk-UA" w:eastAsia="ru-RU"/>
        </w:rPr>
        <w:t>збереження існуючої мережі ліцею</w:t>
      </w:r>
      <w:r w:rsidR="00101FB6">
        <w:rPr>
          <w:rFonts w:ascii="Times New Roman" w:eastAsia="SimSun" w:hAnsi="Times New Roman" w:cs="Times New Roman"/>
          <w:sz w:val="28"/>
          <w:szCs w:val="28"/>
          <w:lang w:val="uk-UA" w:eastAsia="ru-RU"/>
        </w:rPr>
        <w:t xml:space="preserve">. На сьогодні 10 учнів  9 класу переведені до 10 класу і всі діти </w:t>
      </w:r>
      <w:r w:rsidRPr="00954C0F">
        <w:rPr>
          <w:rFonts w:ascii="Times New Roman" w:eastAsia="SimSun" w:hAnsi="Times New Roman" w:cs="Times New Roman"/>
          <w:sz w:val="28"/>
          <w:szCs w:val="28"/>
          <w:lang w:val="uk-UA" w:eastAsia="ru-RU"/>
        </w:rPr>
        <w:t xml:space="preserve">виявили бажання продовжити навчання у </w:t>
      </w:r>
      <w:r w:rsidR="00101FB6">
        <w:rPr>
          <w:rFonts w:ascii="Times New Roman" w:eastAsia="SimSun" w:hAnsi="Times New Roman" w:cs="Times New Roman"/>
          <w:sz w:val="28"/>
          <w:szCs w:val="28"/>
          <w:lang w:val="uk-UA" w:eastAsia="ru-RU"/>
        </w:rPr>
        <w:t>нашому ліцеї</w:t>
      </w:r>
      <w:r w:rsidRPr="00954C0F">
        <w:rPr>
          <w:rFonts w:ascii="Times New Roman" w:eastAsia="SimSun" w:hAnsi="Times New Roman" w:cs="Times New Roman"/>
          <w:sz w:val="28"/>
          <w:szCs w:val="28"/>
          <w:lang w:val="uk-UA" w:eastAsia="ru-RU"/>
        </w:rPr>
        <w:t xml:space="preserve">. </w:t>
      </w:r>
      <w:r w:rsidR="0078565E">
        <w:rPr>
          <w:rFonts w:ascii="Times New Roman" w:eastAsia="SimSun" w:hAnsi="Times New Roman" w:cs="Times New Roman"/>
          <w:sz w:val="28"/>
          <w:szCs w:val="28"/>
          <w:lang w:val="uk-UA" w:eastAsia="ru-RU"/>
        </w:rPr>
        <w:t xml:space="preserve">Станом на 22.06.2022 року до першого класу зараховано 9 дітей. </w:t>
      </w:r>
      <w:r w:rsidR="00F77243">
        <w:rPr>
          <w:rFonts w:ascii="Times New Roman" w:eastAsia="SimSun" w:hAnsi="Times New Roman" w:cs="Times New Roman"/>
          <w:sz w:val="28"/>
          <w:szCs w:val="28"/>
          <w:lang w:val="uk-UA" w:eastAsia="ru-RU"/>
        </w:rPr>
        <w:t xml:space="preserve">Наказ про зарахування дітей до 1 класу з 01.09.2022 року  оприлюднено на сайті ліцею. </w:t>
      </w:r>
      <w:r w:rsidRPr="00954C0F">
        <w:rPr>
          <w:rFonts w:ascii="Times New Roman" w:eastAsia="SimSun" w:hAnsi="Times New Roman" w:cs="Times New Roman"/>
          <w:sz w:val="28"/>
          <w:szCs w:val="28"/>
          <w:lang w:val="uk-UA" w:eastAsia="ru-RU"/>
        </w:rPr>
        <w:t>Адміністрація закладу освіти постійно тримає на контролі питання здобуття учнями по</w:t>
      </w:r>
      <w:r w:rsidR="00220446">
        <w:rPr>
          <w:rFonts w:ascii="Times New Roman" w:eastAsia="SimSun" w:hAnsi="Times New Roman" w:cs="Times New Roman"/>
          <w:sz w:val="28"/>
          <w:szCs w:val="28"/>
          <w:lang w:val="uk-UA" w:eastAsia="ru-RU"/>
        </w:rPr>
        <w:t xml:space="preserve">вної загальної середньої освіти і всі діти території обслуговування закладу освіти, які підлягають навчанню, здобувають освіту у різних навчальних закладах, зокрема у </w:t>
      </w:r>
      <w:proofErr w:type="spellStart"/>
      <w:r w:rsidR="00220446">
        <w:rPr>
          <w:rFonts w:ascii="Times New Roman" w:eastAsia="SimSun" w:hAnsi="Times New Roman" w:cs="Times New Roman"/>
          <w:sz w:val="28"/>
          <w:szCs w:val="28"/>
          <w:lang w:val="uk-UA" w:eastAsia="ru-RU"/>
        </w:rPr>
        <w:t>Качалівському</w:t>
      </w:r>
      <w:proofErr w:type="spellEnd"/>
      <w:r w:rsidR="00220446">
        <w:rPr>
          <w:rFonts w:ascii="Times New Roman" w:eastAsia="SimSun" w:hAnsi="Times New Roman" w:cs="Times New Roman"/>
          <w:sz w:val="28"/>
          <w:szCs w:val="28"/>
          <w:lang w:val="uk-UA" w:eastAsia="ru-RU"/>
        </w:rPr>
        <w:t xml:space="preserve"> та </w:t>
      </w:r>
      <w:proofErr w:type="spellStart"/>
      <w:r w:rsidR="00220446">
        <w:rPr>
          <w:rFonts w:ascii="Times New Roman" w:eastAsia="SimSun" w:hAnsi="Times New Roman" w:cs="Times New Roman"/>
          <w:sz w:val="28"/>
          <w:szCs w:val="28"/>
          <w:lang w:val="uk-UA" w:eastAsia="ru-RU"/>
        </w:rPr>
        <w:t>Краснокутському</w:t>
      </w:r>
      <w:proofErr w:type="spellEnd"/>
      <w:r w:rsidR="00220446">
        <w:rPr>
          <w:rFonts w:ascii="Times New Roman" w:eastAsia="SimSun" w:hAnsi="Times New Roman" w:cs="Times New Roman"/>
          <w:sz w:val="28"/>
          <w:szCs w:val="28"/>
          <w:lang w:val="uk-UA" w:eastAsia="ru-RU"/>
        </w:rPr>
        <w:t xml:space="preserve"> ліцеях, </w:t>
      </w:r>
      <w:proofErr w:type="spellStart"/>
      <w:r w:rsidR="00220446">
        <w:rPr>
          <w:rFonts w:ascii="Times New Roman" w:eastAsia="SimSun" w:hAnsi="Times New Roman" w:cs="Times New Roman"/>
          <w:sz w:val="28"/>
          <w:szCs w:val="28"/>
          <w:lang w:val="uk-UA" w:eastAsia="ru-RU"/>
        </w:rPr>
        <w:t>Краснокутському</w:t>
      </w:r>
      <w:proofErr w:type="spellEnd"/>
      <w:r w:rsidR="00220446">
        <w:rPr>
          <w:rFonts w:ascii="Times New Roman" w:eastAsia="SimSun" w:hAnsi="Times New Roman" w:cs="Times New Roman"/>
          <w:sz w:val="28"/>
          <w:szCs w:val="28"/>
          <w:lang w:val="uk-UA" w:eastAsia="ru-RU"/>
        </w:rPr>
        <w:t xml:space="preserve"> </w:t>
      </w:r>
      <w:proofErr w:type="spellStart"/>
      <w:r w:rsidR="00220446">
        <w:rPr>
          <w:rFonts w:ascii="Times New Roman" w:eastAsia="SimSun" w:hAnsi="Times New Roman" w:cs="Times New Roman"/>
          <w:sz w:val="28"/>
          <w:szCs w:val="28"/>
          <w:lang w:val="uk-UA" w:eastAsia="ru-RU"/>
        </w:rPr>
        <w:t>ПАЛі</w:t>
      </w:r>
      <w:proofErr w:type="spellEnd"/>
      <w:r w:rsidR="00220446">
        <w:rPr>
          <w:rFonts w:ascii="Times New Roman" w:eastAsia="SimSun" w:hAnsi="Times New Roman" w:cs="Times New Roman"/>
          <w:sz w:val="28"/>
          <w:szCs w:val="28"/>
          <w:lang w:val="uk-UA" w:eastAsia="ru-RU"/>
        </w:rPr>
        <w:t>.</w:t>
      </w:r>
    </w:p>
    <w:p w:rsidR="00954C0F" w:rsidRDefault="00954C0F" w:rsidP="00954C0F">
      <w:pPr>
        <w:spacing w:after="0"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У поточному навчальному році 11 клас закінчили </w:t>
      </w:r>
      <w:r w:rsidR="00CB0A1F">
        <w:rPr>
          <w:rFonts w:ascii="Times New Roman" w:eastAsia="SimSun" w:hAnsi="Times New Roman" w:cs="Times New Roman"/>
          <w:sz w:val="28"/>
          <w:szCs w:val="28"/>
          <w:lang w:val="uk-UA" w:eastAsia="ru-RU"/>
        </w:rPr>
        <w:t>5</w:t>
      </w:r>
      <w:r w:rsidRPr="00954C0F">
        <w:rPr>
          <w:rFonts w:ascii="Times New Roman" w:eastAsia="SimSun" w:hAnsi="Times New Roman" w:cs="Times New Roman"/>
          <w:sz w:val="28"/>
          <w:szCs w:val="28"/>
          <w:lang w:val="uk-UA" w:eastAsia="ru-RU"/>
        </w:rPr>
        <w:t xml:space="preserve"> учнів. Претендентів на медалі немає. На сьогодні </w:t>
      </w:r>
      <w:r w:rsidR="00CB0A1F">
        <w:rPr>
          <w:rFonts w:ascii="Times New Roman" w:eastAsia="SimSun" w:hAnsi="Times New Roman" w:cs="Times New Roman"/>
          <w:sz w:val="28"/>
          <w:szCs w:val="28"/>
          <w:lang w:val="uk-UA" w:eastAsia="ru-RU"/>
        </w:rPr>
        <w:t xml:space="preserve">4 </w:t>
      </w:r>
      <w:r w:rsidRPr="00954C0F">
        <w:rPr>
          <w:rFonts w:ascii="Times New Roman" w:eastAsia="SimSun" w:hAnsi="Times New Roman" w:cs="Times New Roman"/>
          <w:sz w:val="28"/>
          <w:szCs w:val="28"/>
          <w:lang w:val="uk-UA" w:eastAsia="ru-RU"/>
        </w:rPr>
        <w:t xml:space="preserve">випускники </w:t>
      </w:r>
      <w:r w:rsidR="00CB0A1F">
        <w:rPr>
          <w:rFonts w:ascii="Times New Roman" w:eastAsia="SimSun" w:hAnsi="Times New Roman" w:cs="Times New Roman"/>
          <w:sz w:val="28"/>
          <w:szCs w:val="28"/>
          <w:lang w:val="uk-UA" w:eastAsia="ru-RU"/>
        </w:rPr>
        <w:t xml:space="preserve">виявили </w:t>
      </w:r>
      <w:r w:rsidR="00F77243">
        <w:rPr>
          <w:rFonts w:ascii="Times New Roman" w:eastAsia="SimSun" w:hAnsi="Times New Roman" w:cs="Times New Roman"/>
          <w:sz w:val="28"/>
          <w:szCs w:val="28"/>
          <w:lang w:val="uk-UA" w:eastAsia="ru-RU"/>
        </w:rPr>
        <w:t xml:space="preserve">бажання </w:t>
      </w:r>
      <w:r w:rsidR="00CB0A1F">
        <w:rPr>
          <w:rFonts w:ascii="Times New Roman" w:eastAsia="SimSun" w:hAnsi="Times New Roman" w:cs="Times New Roman"/>
          <w:sz w:val="28"/>
          <w:szCs w:val="28"/>
          <w:lang w:val="uk-UA" w:eastAsia="ru-RU"/>
        </w:rPr>
        <w:t xml:space="preserve">пройти </w:t>
      </w:r>
      <w:r w:rsidR="00F77243">
        <w:rPr>
          <w:rFonts w:ascii="Times New Roman" w:eastAsia="SimSun" w:hAnsi="Times New Roman" w:cs="Times New Roman"/>
          <w:sz w:val="28"/>
          <w:szCs w:val="28"/>
          <w:lang w:val="uk-UA" w:eastAsia="ru-RU"/>
        </w:rPr>
        <w:t>НМТ.</w:t>
      </w:r>
    </w:p>
    <w:p w:rsidR="008572E9" w:rsidRPr="00954C0F" w:rsidRDefault="00967444" w:rsidP="00954C0F">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w:t>
      </w:r>
      <w:r w:rsidR="008572E9">
        <w:rPr>
          <w:rFonts w:ascii="Times New Roman" w:eastAsia="SimSun" w:hAnsi="Times New Roman" w:cs="Times New Roman"/>
          <w:sz w:val="28"/>
          <w:szCs w:val="28"/>
          <w:lang w:val="uk-UA" w:eastAsia="ru-RU"/>
        </w:rPr>
        <w:t>4 клас закінчили і отримали свідоцтва про початкову освіту 17 учнів.</w:t>
      </w:r>
    </w:p>
    <w:p w:rsidR="00954C0F" w:rsidRDefault="00954C0F" w:rsidP="00954C0F">
      <w:pPr>
        <w:spacing w:after="0" w:line="360" w:lineRule="auto"/>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lastRenderedPageBreak/>
        <w:t xml:space="preserve">       Прогнозована кількість учнів на початок 202</w:t>
      </w:r>
      <w:r w:rsidR="0099028B">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/202</w:t>
      </w:r>
      <w:r w:rsidR="0099028B">
        <w:rPr>
          <w:rFonts w:ascii="Times New Roman" w:eastAsia="SimSun" w:hAnsi="Times New Roman" w:cs="Times New Roman"/>
          <w:sz w:val="28"/>
          <w:szCs w:val="28"/>
          <w:lang w:val="uk-UA" w:eastAsia="ru-RU"/>
        </w:rPr>
        <w:t>3</w:t>
      </w:r>
      <w:r w:rsidRPr="00954C0F">
        <w:rPr>
          <w:rFonts w:ascii="Times New Roman" w:eastAsia="SimSun" w:hAnsi="Times New Roman" w:cs="Times New Roman"/>
          <w:sz w:val="28"/>
          <w:szCs w:val="28"/>
          <w:lang w:val="uk-UA" w:eastAsia="ru-RU"/>
        </w:rPr>
        <w:t xml:space="preserve"> навчаль</w:t>
      </w:r>
      <w:r w:rsidR="005E486C">
        <w:rPr>
          <w:rFonts w:ascii="Times New Roman" w:eastAsia="SimSun" w:hAnsi="Times New Roman" w:cs="Times New Roman"/>
          <w:sz w:val="28"/>
          <w:szCs w:val="28"/>
          <w:lang w:val="uk-UA" w:eastAsia="ru-RU"/>
        </w:rPr>
        <w:t>ного року – 14</w:t>
      </w:r>
      <w:r w:rsidR="00827B68">
        <w:rPr>
          <w:rFonts w:ascii="Times New Roman" w:eastAsia="SimSun" w:hAnsi="Times New Roman" w:cs="Times New Roman"/>
          <w:sz w:val="28"/>
          <w:szCs w:val="28"/>
          <w:lang w:val="uk-UA" w:eastAsia="ru-RU"/>
        </w:rPr>
        <w:t>3</w:t>
      </w:r>
      <w:r w:rsidRPr="00954C0F">
        <w:rPr>
          <w:rFonts w:ascii="Times New Roman" w:eastAsia="SimSun" w:hAnsi="Times New Roman" w:cs="Times New Roman"/>
          <w:sz w:val="28"/>
          <w:szCs w:val="28"/>
          <w:lang w:val="uk-UA" w:eastAsia="ru-RU"/>
        </w:rPr>
        <w:t>.</w:t>
      </w:r>
    </w:p>
    <w:p w:rsidR="00D34AD6" w:rsidRPr="00954C0F" w:rsidRDefault="00D34AD6" w:rsidP="00954C0F">
      <w:pPr>
        <w:spacing w:after="0" w:line="360" w:lineRule="auto"/>
        <w:rPr>
          <w:rFonts w:ascii="Times New Roman" w:eastAsia="SimSun" w:hAnsi="Times New Roman" w:cs="Times New Roman"/>
          <w:sz w:val="28"/>
          <w:szCs w:val="28"/>
          <w:lang w:val="uk-UA" w:eastAsia="ru-RU"/>
        </w:rPr>
      </w:pPr>
    </w:p>
    <w:p w:rsidR="00954C0F" w:rsidRPr="00954C0F" w:rsidRDefault="00954C0F" w:rsidP="00954C0F">
      <w:pPr>
        <w:spacing w:after="0"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До уваги присутніх інформація про якість знань здобувачів освіти. </w:t>
      </w:r>
    </w:p>
    <w:p w:rsidR="00954C0F" w:rsidRDefault="00954C0F" w:rsidP="00A04FAA">
      <w:pPr>
        <w:spacing w:after="0" w:line="240" w:lineRule="auto"/>
        <w:jc w:val="center"/>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Результати навчальних </w:t>
      </w:r>
      <w:r w:rsidR="00A04FAA">
        <w:rPr>
          <w:rFonts w:ascii="Times New Roman" w:eastAsia="SimSun" w:hAnsi="Times New Roman" w:cs="Times New Roman"/>
          <w:b/>
          <w:sz w:val="28"/>
          <w:szCs w:val="28"/>
          <w:lang w:val="uk-UA" w:eastAsia="ru-RU"/>
        </w:rPr>
        <w:t>досягнень здобувачів освіти</w:t>
      </w:r>
      <w:r w:rsidR="009F441C">
        <w:rPr>
          <w:rFonts w:ascii="Times New Roman" w:eastAsia="SimSun" w:hAnsi="Times New Roman" w:cs="Times New Roman"/>
          <w:b/>
          <w:sz w:val="28"/>
          <w:szCs w:val="28"/>
          <w:lang w:val="uk-UA" w:eastAsia="ru-RU"/>
        </w:rPr>
        <w:t xml:space="preserve"> за 202</w:t>
      </w:r>
      <w:r w:rsidR="009E1510">
        <w:rPr>
          <w:rFonts w:ascii="Times New Roman" w:eastAsia="SimSun" w:hAnsi="Times New Roman" w:cs="Times New Roman"/>
          <w:b/>
          <w:sz w:val="28"/>
          <w:szCs w:val="28"/>
          <w:lang w:val="uk-UA" w:eastAsia="ru-RU"/>
        </w:rPr>
        <w:t>1</w:t>
      </w:r>
      <w:r w:rsidRPr="00954C0F">
        <w:rPr>
          <w:rFonts w:ascii="Times New Roman" w:eastAsia="SimSun" w:hAnsi="Times New Roman" w:cs="Times New Roman"/>
          <w:b/>
          <w:sz w:val="28"/>
          <w:szCs w:val="28"/>
          <w:lang w:val="uk-UA" w:eastAsia="ru-RU"/>
        </w:rPr>
        <w:t>/202</w:t>
      </w:r>
      <w:r w:rsidR="009F441C">
        <w:rPr>
          <w:rFonts w:ascii="Times New Roman" w:eastAsia="SimSun" w:hAnsi="Times New Roman" w:cs="Times New Roman"/>
          <w:b/>
          <w:sz w:val="28"/>
          <w:szCs w:val="28"/>
          <w:lang w:val="uk-UA" w:eastAsia="ru-RU"/>
        </w:rPr>
        <w:t>2</w:t>
      </w:r>
      <w:r w:rsidRPr="00954C0F">
        <w:rPr>
          <w:rFonts w:ascii="Times New Roman" w:eastAsia="SimSun" w:hAnsi="Times New Roman" w:cs="Times New Roman"/>
          <w:b/>
          <w:sz w:val="28"/>
          <w:szCs w:val="28"/>
          <w:lang w:val="uk-UA" w:eastAsia="ru-RU"/>
        </w:rPr>
        <w:t xml:space="preserve"> навчальний рік</w:t>
      </w:r>
    </w:p>
    <w:p w:rsidR="00D75156" w:rsidRPr="00954C0F" w:rsidRDefault="00D75156" w:rsidP="00A04FAA">
      <w:pPr>
        <w:spacing w:after="0" w:line="240" w:lineRule="auto"/>
        <w:jc w:val="center"/>
        <w:rPr>
          <w:rFonts w:ascii="Times New Roman" w:eastAsia="SimSun" w:hAnsi="Times New Roman" w:cs="Times New Roman"/>
          <w:b/>
          <w:sz w:val="28"/>
          <w:szCs w:val="28"/>
          <w:lang w:val="uk-UA" w:eastAsia="ru-RU"/>
        </w:rPr>
      </w:pPr>
    </w:p>
    <w:p w:rsidR="00954C0F" w:rsidRDefault="004145F4" w:rsidP="00150FA9">
      <w:pPr>
        <w:spacing w:after="0" w:line="240" w:lineRule="auto"/>
        <w:jc w:val="center"/>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 xml:space="preserve">4 та </w:t>
      </w:r>
      <w:r w:rsidR="00150FA9" w:rsidRPr="00150FA9">
        <w:rPr>
          <w:rFonts w:ascii="Times New Roman" w:eastAsia="SimSun" w:hAnsi="Times New Roman" w:cs="Times New Roman"/>
          <w:b/>
          <w:sz w:val="28"/>
          <w:szCs w:val="28"/>
          <w:lang w:val="uk-UA" w:eastAsia="ru-RU"/>
        </w:rPr>
        <w:t>5-11 класи</w:t>
      </w:r>
    </w:p>
    <w:p w:rsidR="00CE2BCD" w:rsidRDefault="000D162D" w:rsidP="003B2D72">
      <w:pPr>
        <w:tabs>
          <w:tab w:val="left" w:pos="2835"/>
        </w:tabs>
        <w:spacing w:after="0" w:line="240" w:lineRule="auto"/>
        <w:rPr>
          <w:rFonts w:ascii="Times New Roman" w:eastAsia="Times New Roman" w:hAnsi="Times New Roman" w:cs="Times New Roman"/>
          <w:sz w:val="28"/>
          <w:szCs w:val="28"/>
          <w:lang w:val="uk-UA" w:eastAsia="ru-RU"/>
        </w:rPr>
      </w:pPr>
      <w:r w:rsidRPr="0011775D">
        <w:rPr>
          <w:rFonts w:ascii="Times New Roman" w:eastAsia="SimSun" w:hAnsi="Times New Roman" w:cs="Times New Roman"/>
          <w:b/>
          <w:sz w:val="28"/>
          <w:szCs w:val="28"/>
          <w:lang w:val="uk-UA" w:eastAsia="ru-RU"/>
        </w:rPr>
        <w:object w:dxaOrig="14277" w:dyaOrig="6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75pt;height:262.5pt" o:ole="">
            <v:imagedata r:id="rId7" o:title=""/>
          </v:shape>
          <o:OLEObject Type="Embed" ProgID="Excel.Sheet.8" ShapeID="_x0000_i1025" DrawAspect="Content" ObjectID="_1717570153" r:id="rId8"/>
        </w:object>
      </w:r>
      <w:r w:rsidR="00505562" w:rsidRPr="00CE2BCD">
        <w:rPr>
          <w:rFonts w:ascii="Times New Roman" w:eastAsia="Times New Roman" w:hAnsi="Times New Roman" w:cs="Times New Roman"/>
          <w:sz w:val="28"/>
          <w:szCs w:val="28"/>
          <w:lang w:val="uk-UA" w:eastAsia="ru-RU"/>
        </w:rPr>
        <w:object w:dxaOrig="16927" w:dyaOrig="8575">
          <v:shape id="_x0000_i1026" type="#_x0000_t75" style="width:613.5pt;height:310.5pt" o:ole="">
            <v:imagedata r:id="rId9" o:title=""/>
          </v:shape>
          <o:OLEObject Type="Embed" ProgID="Excel.Sheet.8" ShapeID="_x0000_i1026" DrawAspect="Content" ObjectID="_1717570154" r:id="rId10"/>
        </w:object>
      </w:r>
    </w:p>
    <w:p w:rsidR="00954C0F" w:rsidRPr="00954C0F" w:rsidRDefault="00954C0F" w:rsidP="00954C0F">
      <w:pPr>
        <w:spacing w:after="0" w:line="360" w:lineRule="auto"/>
        <w:jc w:val="both"/>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lastRenderedPageBreak/>
        <w:t xml:space="preserve">А тепер реальні цифри </w:t>
      </w:r>
      <w:r w:rsidR="00702E8E">
        <w:rPr>
          <w:rFonts w:ascii="Times New Roman" w:eastAsia="Times New Roman" w:hAnsi="Times New Roman" w:cs="Times New Roman"/>
          <w:sz w:val="28"/>
          <w:szCs w:val="28"/>
          <w:lang w:val="uk-UA" w:eastAsia="ru-RU"/>
        </w:rPr>
        <w:t xml:space="preserve">станом на 22.06.2022 року </w:t>
      </w:r>
      <w:r w:rsidRPr="00954C0F">
        <w:rPr>
          <w:rFonts w:ascii="Times New Roman" w:eastAsia="Times New Roman" w:hAnsi="Times New Roman" w:cs="Times New Roman"/>
          <w:sz w:val="28"/>
          <w:szCs w:val="28"/>
          <w:lang w:val="uk-UA" w:eastAsia="ru-RU"/>
        </w:rPr>
        <w:t xml:space="preserve"> щодо навчання у ліцеї учнів у </w:t>
      </w:r>
      <w:r w:rsidR="00702E8E">
        <w:rPr>
          <w:rFonts w:ascii="Times New Roman" w:eastAsia="Times New Roman" w:hAnsi="Times New Roman" w:cs="Times New Roman"/>
          <w:sz w:val="28"/>
          <w:szCs w:val="28"/>
          <w:lang w:val="uk-UA" w:eastAsia="ru-RU"/>
        </w:rPr>
        <w:t xml:space="preserve">наступному </w:t>
      </w:r>
      <w:r w:rsidRPr="00954C0F">
        <w:rPr>
          <w:rFonts w:ascii="Times New Roman" w:eastAsia="Times New Roman" w:hAnsi="Times New Roman" w:cs="Times New Roman"/>
          <w:sz w:val="28"/>
          <w:szCs w:val="28"/>
          <w:lang w:val="uk-UA" w:eastAsia="ru-RU"/>
        </w:rPr>
        <w:t>202</w:t>
      </w:r>
      <w:r w:rsidR="00A04FAA">
        <w:rPr>
          <w:rFonts w:ascii="Times New Roman" w:eastAsia="Times New Roman" w:hAnsi="Times New Roman" w:cs="Times New Roman"/>
          <w:sz w:val="28"/>
          <w:szCs w:val="28"/>
          <w:lang w:val="uk-UA" w:eastAsia="ru-RU"/>
        </w:rPr>
        <w:t>2</w:t>
      </w:r>
      <w:r w:rsidRPr="00954C0F">
        <w:rPr>
          <w:rFonts w:ascii="Times New Roman" w:eastAsia="Times New Roman" w:hAnsi="Times New Roman" w:cs="Times New Roman"/>
          <w:sz w:val="28"/>
          <w:szCs w:val="28"/>
          <w:lang w:val="uk-UA" w:eastAsia="ru-RU"/>
        </w:rPr>
        <w:t>/202</w:t>
      </w:r>
      <w:r w:rsidR="00A04FAA">
        <w:rPr>
          <w:rFonts w:ascii="Times New Roman" w:eastAsia="Times New Roman" w:hAnsi="Times New Roman" w:cs="Times New Roman"/>
          <w:sz w:val="28"/>
          <w:szCs w:val="28"/>
          <w:lang w:val="uk-UA" w:eastAsia="ru-RU"/>
        </w:rPr>
        <w:t>3</w:t>
      </w:r>
      <w:r w:rsidR="00CD01AD">
        <w:rPr>
          <w:rFonts w:ascii="Times New Roman" w:eastAsia="Times New Roman" w:hAnsi="Times New Roman" w:cs="Times New Roman"/>
          <w:sz w:val="28"/>
          <w:szCs w:val="28"/>
          <w:lang w:val="uk-UA" w:eastAsia="ru-RU"/>
        </w:rPr>
        <w:t xml:space="preserve"> навчальному році:</w:t>
      </w:r>
      <w:r w:rsidRPr="00954C0F">
        <w:rPr>
          <w:rFonts w:ascii="Times New Roman" w:eastAsia="Times New Roman" w:hAnsi="Times New Roman" w:cs="Times New Roman"/>
          <w:sz w:val="28"/>
          <w:szCs w:val="28"/>
          <w:lang w:val="uk-UA" w:eastAsia="ru-RU"/>
        </w:rPr>
        <w:t xml:space="preserve"> </w:t>
      </w:r>
    </w:p>
    <w:p w:rsidR="00954C0F" w:rsidRPr="00954C0F" w:rsidRDefault="00954C0F" w:rsidP="00954C0F">
      <w:pPr>
        <w:spacing w:after="0" w:line="360" w:lineRule="auto"/>
        <w:jc w:val="center"/>
        <w:rPr>
          <w:rFonts w:ascii="Times New Roman" w:eastAsia="Times New Roman" w:hAnsi="Times New Roman" w:cs="Times New Roman"/>
          <w:b/>
          <w:sz w:val="28"/>
          <w:szCs w:val="28"/>
          <w:lang w:val="uk-UA" w:eastAsia="ru-RU"/>
        </w:rPr>
      </w:pPr>
    </w:p>
    <w:p w:rsidR="00954C0F" w:rsidRPr="00954C0F" w:rsidRDefault="00954C0F" w:rsidP="00954C0F">
      <w:pPr>
        <w:spacing w:after="0" w:line="240" w:lineRule="auto"/>
        <w:jc w:val="center"/>
        <w:rPr>
          <w:rFonts w:ascii="Times New Roman" w:eastAsia="Times New Roman" w:hAnsi="Times New Roman" w:cs="Times New Roman"/>
          <w:b/>
          <w:sz w:val="28"/>
          <w:szCs w:val="28"/>
          <w:lang w:val="uk-UA" w:eastAsia="ru-RU"/>
        </w:rPr>
      </w:pPr>
      <w:r w:rsidRPr="00954C0F">
        <w:rPr>
          <w:rFonts w:ascii="Times New Roman" w:eastAsia="Times New Roman" w:hAnsi="Times New Roman" w:cs="Times New Roman"/>
          <w:b/>
          <w:sz w:val="28"/>
          <w:szCs w:val="28"/>
          <w:lang w:val="uk-UA" w:eastAsia="ru-RU"/>
        </w:rPr>
        <w:t>ПЕРСПЕКТИВНА МЕРЕЖА на 202</w:t>
      </w:r>
      <w:r w:rsidR="004270B7">
        <w:rPr>
          <w:rFonts w:ascii="Times New Roman" w:eastAsia="Times New Roman" w:hAnsi="Times New Roman" w:cs="Times New Roman"/>
          <w:b/>
          <w:sz w:val="28"/>
          <w:szCs w:val="28"/>
          <w:lang w:val="uk-UA" w:eastAsia="ru-RU"/>
        </w:rPr>
        <w:t>2</w:t>
      </w:r>
      <w:r w:rsidRPr="00954C0F">
        <w:rPr>
          <w:rFonts w:ascii="Times New Roman" w:eastAsia="Times New Roman" w:hAnsi="Times New Roman" w:cs="Times New Roman"/>
          <w:b/>
          <w:sz w:val="28"/>
          <w:szCs w:val="28"/>
          <w:lang w:val="uk-UA" w:eastAsia="ru-RU"/>
        </w:rPr>
        <w:t>/202</w:t>
      </w:r>
      <w:r w:rsidR="004270B7">
        <w:rPr>
          <w:rFonts w:ascii="Times New Roman" w:eastAsia="Times New Roman" w:hAnsi="Times New Roman" w:cs="Times New Roman"/>
          <w:b/>
          <w:sz w:val="28"/>
          <w:szCs w:val="28"/>
          <w:lang w:val="uk-UA" w:eastAsia="ru-RU"/>
        </w:rPr>
        <w:t>3</w:t>
      </w:r>
      <w:r w:rsidRPr="00954C0F">
        <w:rPr>
          <w:rFonts w:ascii="Times New Roman" w:eastAsia="Times New Roman" w:hAnsi="Times New Roman" w:cs="Times New Roman"/>
          <w:b/>
          <w:sz w:val="28"/>
          <w:szCs w:val="28"/>
          <w:lang w:val="uk-UA" w:eastAsia="ru-RU"/>
        </w:rPr>
        <w:t xml:space="preserve"> навчальний рік:</w:t>
      </w:r>
    </w:p>
    <w:p w:rsidR="00954C0F" w:rsidRPr="00954C0F" w:rsidRDefault="00954C0F" w:rsidP="00954C0F">
      <w:pPr>
        <w:spacing w:after="0" w:line="240" w:lineRule="auto"/>
        <w:jc w:val="center"/>
        <w:rPr>
          <w:rFonts w:ascii="Times New Roman" w:eastAsia="Times New Roman" w:hAnsi="Times New Roman" w:cs="Times New Roman"/>
          <w:sz w:val="28"/>
          <w:szCs w:val="28"/>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10"/>
        <w:gridCol w:w="714"/>
        <w:gridCol w:w="710"/>
        <w:gridCol w:w="714"/>
        <w:gridCol w:w="710"/>
        <w:gridCol w:w="714"/>
        <w:gridCol w:w="710"/>
        <w:gridCol w:w="714"/>
        <w:gridCol w:w="710"/>
        <w:gridCol w:w="1071"/>
        <w:gridCol w:w="891"/>
      </w:tblGrid>
      <w:tr w:rsidR="00954C0F" w:rsidRPr="00954C0F" w:rsidTr="00954C0F">
        <w:trPr>
          <w:trHeight w:val="288"/>
        </w:trPr>
        <w:tc>
          <w:tcPr>
            <w:tcW w:w="1697" w:type="dxa"/>
            <w:vMerge w:val="restart"/>
            <w:tcBorders>
              <w:top w:val="thinThickSmallGap" w:sz="2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Мова навчання</w:t>
            </w:r>
          </w:p>
        </w:tc>
        <w:tc>
          <w:tcPr>
            <w:tcW w:w="8368" w:type="dxa"/>
            <w:gridSpan w:val="11"/>
            <w:tcBorders>
              <w:top w:val="thinThickSmallGap" w:sz="2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6-річки</w:t>
            </w:r>
          </w:p>
        </w:tc>
      </w:tr>
      <w:tr w:rsidR="00954C0F" w:rsidRPr="00954C0F" w:rsidTr="00954C0F">
        <w:trPr>
          <w:trHeight w:val="315"/>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line="240" w:lineRule="auto"/>
              <w:rPr>
                <w:rFonts w:ascii="Times New Roman" w:eastAsia="Times New Roman" w:hAnsi="Times New Roman" w:cs="Times New Roman"/>
                <w:sz w:val="28"/>
                <w:szCs w:val="28"/>
                <w:lang w:val="uk-UA"/>
              </w:rPr>
            </w:pP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2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3 клас</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4 клас</w:t>
            </w:r>
          </w:p>
        </w:tc>
        <w:tc>
          <w:tcPr>
            <w:tcW w:w="2672" w:type="dxa"/>
            <w:gridSpan w:val="3"/>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Всього 1-4 класів</w:t>
            </w:r>
          </w:p>
        </w:tc>
      </w:tr>
      <w:tr w:rsidR="00954C0F" w:rsidRPr="00954C0F" w:rsidTr="00954C0F">
        <w:trPr>
          <w:trHeight w:val="315"/>
        </w:trPr>
        <w:tc>
          <w:tcPr>
            <w:tcW w:w="1697" w:type="dxa"/>
            <w:vMerge w:val="restart"/>
            <w:tcBorders>
              <w:top w:val="single" w:sz="4" w:space="0" w:color="auto"/>
              <w:left w:val="thinThickSmallGap" w:sz="2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Українська мова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1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1071"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компл</w:t>
            </w:r>
            <w:proofErr w:type="spellEnd"/>
            <w:r w:rsidRPr="00954C0F">
              <w:rPr>
                <w:rFonts w:ascii="Times New Roman" w:eastAsia="Times New Roman" w:hAnsi="Times New Roman" w:cs="Times New Roman"/>
                <w:sz w:val="28"/>
                <w:szCs w:val="28"/>
                <w:lang w:val="uk-UA"/>
              </w:rPr>
              <w:t>.</w:t>
            </w:r>
          </w:p>
        </w:tc>
        <w:tc>
          <w:tcPr>
            <w:tcW w:w="891" w:type="dxa"/>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r>
      <w:tr w:rsidR="00954C0F" w:rsidRPr="00954C0F" w:rsidTr="00954C0F">
        <w:trPr>
          <w:trHeight w:val="315"/>
        </w:trPr>
        <w:tc>
          <w:tcPr>
            <w:tcW w:w="0" w:type="auto"/>
            <w:vMerge/>
            <w:tcBorders>
              <w:top w:val="single" w:sz="4" w:space="0" w:color="auto"/>
              <w:left w:val="thinThickSmallGap" w:sz="24" w:space="0" w:color="auto"/>
              <w:bottom w:val="thinThickSmallGap" w:sz="24" w:space="0" w:color="auto"/>
              <w:right w:val="single" w:sz="4" w:space="0" w:color="auto"/>
            </w:tcBorders>
            <w:vAlign w:val="center"/>
            <w:hideMark/>
          </w:tcPr>
          <w:p w:rsidR="00954C0F" w:rsidRPr="00954C0F" w:rsidRDefault="00954C0F" w:rsidP="00954C0F">
            <w:pPr>
              <w:spacing w:after="0" w:line="240" w:lineRule="auto"/>
              <w:rPr>
                <w:rFonts w:ascii="Times New Roman" w:eastAsia="Times New Roman" w:hAnsi="Times New Roman" w:cs="Times New Roman"/>
                <w:sz w:val="28"/>
                <w:szCs w:val="28"/>
                <w:lang w:val="uk-UA"/>
              </w:rPr>
            </w:pP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78309A"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16</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1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167988">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r w:rsidR="00167988">
              <w:rPr>
                <w:rFonts w:ascii="Times New Roman" w:eastAsia="Times New Roman" w:hAnsi="Times New Roman" w:cs="Times New Roman"/>
                <w:sz w:val="28"/>
                <w:szCs w:val="28"/>
                <w:lang w:val="uk-UA"/>
              </w:rPr>
              <w:t>6</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4</w:t>
            </w:r>
          </w:p>
        </w:tc>
        <w:tc>
          <w:tcPr>
            <w:tcW w:w="1071"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891" w:type="dxa"/>
            <w:tcBorders>
              <w:top w:val="single" w:sz="4" w:space="0" w:color="auto"/>
              <w:left w:val="single" w:sz="4" w:space="0" w:color="auto"/>
              <w:bottom w:val="thinThickSmallGap" w:sz="24" w:space="0" w:color="auto"/>
              <w:right w:val="thinThickSmallGap" w:sz="24" w:space="0" w:color="auto"/>
            </w:tcBorders>
            <w:vAlign w:val="center"/>
            <w:hideMark/>
          </w:tcPr>
          <w:p w:rsidR="00954C0F" w:rsidRPr="00954C0F" w:rsidRDefault="00B25F71"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53</w:t>
            </w:r>
          </w:p>
        </w:tc>
      </w:tr>
    </w:tbl>
    <w:p w:rsidR="00954C0F" w:rsidRPr="00954C0F" w:rsidRDefault="00954C0F" w:rsidP="00954C0F">
      <w:pPr>
        <w:spacing w:after="0" w:line="240" w:lineRule="auto"/>
        <w:rPr>
          <w:rFonts w:ascii="Times New Roman" w:eastAsia="Times New Roman" w:hAnsi="Times New Roman" w:cs="Times New Roman"/>
          <w:sz w:val="28"/>
          <w:szCs w:val="28"/>
          <w:lang w:val="uk-UA" w:eastAsia="ru-RU"/>
        </w:rPr>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63"/>
        <w:gridCol w:w="710"/>
        <w:gridCol w:w="708"/>
        <w:gridCol w:w="709"/>
        <w:gridCol w:w="709"/>
        <w:gridCol w:w="709"/>
        <w:gridCol w:w="850"/>
        <w:gridCol w:w="709"/>
        <w:gridCol w:w="850"/>
        <w:gridCol w:w="993"/>
        <w:gridCol w:w="1134"/>
        <w:gridCol w:w="850"/>
      </w:tblGrid>
      <w:tr w:rsidR="00954C0F" w:rsidRPr="00954C0F" w:rsidTr="00954C0F">
        <w:trPr>
          <w:trHeight w:val="288"/>
        </w:trPr>
        <w:tc>
          <w:tcPr>
            <w:tcW w:w="10020" w:type="dxa"/>
            <w:gridSpan w:val="13"/>
            <w:tcBorders>
              <w:top w:val="thinThickSmallGap" w:sz="24" w:space="0" w:color="auto"/>
              <w:left w:val="thinThickSmallGap" w:sz="24" w:space="0" w:color="auto"/>
              <w:bottom w:val="single" w:sz="4" w:space="0" w:color="auto"/>
              <w:right w:val="thinThickSmallGap" w:sz="2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5-9 класи</w:t>
            </w:r>
          </w:p>
        </w:tc>
      </w:tr>
      <w:tr w:rsidR="00954C0F" w:rsidRPr="00954C0F" w:rsidTr="00954C0F">
        <w:trPr>
          <w:trHeight w:val="315"/>
        </w:trPr>
        <w:tc>
          <w:tcPr>
            <w:tcW w:w="1089" w:type="dxa"/>
            <w:gridSpan w:val="2"/>
            <w:tcBorders>
              <w:top w:val="single" w:sz="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 клас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6 клас</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7 клас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8 клас</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9 клас</w:t>
            </w:r>
          </w:p>
        </w:tc>
        <w:tc>
          <w:tcPr>
            <w:tcW w:w="2977" w:type="dxa"/>
            <w:gridSpan w:val="3"/>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Всього 5-9 класів</w:t>
            </w:r>
          </w:p>
        </w:tc>
      </w:tr>
      <w:tr w:rsidR="00954C0F" w:rsidRPr="00954C0F" w:rsidTr="00954C0F">
        <w:trPr>
          <w:trHeight w:val="315"/>
        </w:trPr>
        <w:tc>
          <w:tcPr>
            <w:tcW w:w="426" w:type="dxa"/>
            <w:tcBorders>
              <w:top w:val="single" w:sz="4" w:space="0" w:color="auto"/>
              <w:left w:val="thinThickSmallGap" w:sz="24" w:space="0" w:color="auto"/>
              <w:bottom w:val="single" w:sz="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663"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1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08"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709"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компл</w:t>
            </w:r>
            <w:proofErr w:type="spellEnd"/>
            <w:r w:rsidRPr="00954C0F">
              <w:rPr>
                <w:rFonts w:ascii="Times New Roman" w:eastAsia="Times New Roman" w:hAnsi="Times New Roman" w:cs="Times New Roman"/>
                <w:sz w:val="28"/>
                <w:szCs w:val="28"/>
                <w:lang w:val="uk-UA"/>
              </w:rPr>
              <w:t>.</w:t>
            </w:r>
          </w:p>
        </w:tc>
        <w:tc>
          <w:tcPr>
            <w:tcW w:w="850" w:type="dxa"/>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r>
      <w:tr w:rsidR="00954C0F" w:rsidRPr="00954C0F" w:rsidTr="00954C0F">
        <w:trPr>
          <w:trHeight w:val="315"/>
        </w:trPr>
        <w:tc>
          <w:tcPr>
            <w:tcW w:w="426" w:type="dxa"/>
            <w:tcBorders>
              <w:top w:val="single" w:sz="4" w:space="0" w:color="auto"/>
              <w:left w:val="thinThickSmallGap" w:sz="24" w:space="0" w:color="auto"/>
              <w:bottom w:val="thinThickSmallGap" w:sz="2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663"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p>
        </w:tc>
        <w:tc>
          <w:tcPr>
            <w:tcW w:w="71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08"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167988">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r w:rsidR="00167988">
              <w:rPr>
                <w:rFonts w:ascii="Times New Roman" w:eastAsia="Times New Roman" w:hAnsi="Times New Roman" w:cs="Times New Roman"/>
                <w:sz w:val="28"/>
                <w:szCs w:val="28"/>
                <w:lang w:val="uk-UA"/>
              </w:rPr>
              <w:t>5</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167988">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r w:rsidR="00167988">
              <w:rPr>
                <w:rFonts w:ascii="Times New Roman" w:eastAsia="Times New Roman" w:hAnsi="Times New Roman" w:cs="Times New Roman"/>
                <w:sz w:val="28"/>
                <w:szCs w:val="28"/>
                <w:lang w:val="uk-UA"/>
              </w:rPr>
              <w:t>6</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709"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 xml:space="preserve">   10</w:t>
            </w:r>
          </w:p>
        </w:tc>
        <w:tc>
          <w:tcPr>
            <w:tcW w:w="993"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850" w:type="dxa"/>
            <w:tcBorders>
              <w:top w:val="single" w:sz="4" w:space="0" w:color="auto"/>
              <w:left w:val="single" w:sz="4" w:space="0" w:color="auto"/>
              <w:bottom w:val="thinThickSmallGap" w:sz="24" w:space="0" w:color="auto"/>
              <w:right w:val="thinThickSmallGap" w:sz="24" w:space="0" w:color="auto"/>
            </w:tcBorders>
            <w:hideMark/>
          </w:tcPr>
          <w:p w:rsidR="00954C0F" w:rsidRPr="00954C0F" w:rsidRDefault="00B25F71"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70</w:t>
            </w:r>
          </w:p>
        </w:tc>
      </w:tr>
    </w:tbl>
    <w:p w:rsidR="00954C0F" w:rsidRPr="00954C0F" w:rsidRDefault="00954C0F" w:rsidP="00954C0F">
      <w:pPr>
        <w:spacing w:after="0" w:line="240" w:lineRule="auto"/>
        <w:rPr>
          <w:rFonts w:ascii="Times New Roman" w:eastAsia="Times New Roman" w:hAnsi="Times New Roman" w:cs="Times New Roman"/>
          <w:sz w:val="28"/>
          <w:szCs w:val="28"/>
          <w:lang w:val="uk-UA"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1"/>
        <w:gridCol w:w="993"/>
        <w:gridCol w:w="850"/>
        <w:gridCol w:w="851"/>
        <w:gridCol w:w="1276"/>
        <w:gridCol w:w="1134"/>
        <w:gridCol w:w="1134"/>
        <w:gridCol w:w="1029"/>
        <w:gridCol w:w="1097"/>
      </w:tblGrid>
      <w:tr w:rsidR="00954C0F" w:rsidRPr="00954C0F" w:rsidTr="00954C0F">
        <w:trPr>
          <w:trHeight w:val="288"/>
        </w:trPr>
        <w:tc>
          <w:tcPr>
            <w:tcW w:w="10031" w:type="dxa"/>
            <w:gridSpan w:val="10"/>
            <w:tcBorders>
              <w:top w:val="thinThickSmallGap" w:sz="24" w:space="0" w:color="auto"/>
              <w:left w:val="thinThickSmallGap" w:sz="24" w:space="0" w:color="auto"/>
              <w:bottom w:val="single" w:sz="4" w:space="0" w:color="auto"/>
              <w:right w:val="thinThickSmallGap" w:sz="2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10-11 класи</w:t>
            </w:r>
          </w:p>
        </w:tc>
      </w:tr>
      <w:tr w:rsidR="00954C0F" w:rsidRPr="00954C0F" w:rsidTr="00954C0F">
        <w:trPr>
          <w:trHeight w:val="315"/>
        </w:trPr>
        <w:tc>
          <w:tcPr>
            <w:tcW w:w="1667" w:type="dxa"/>
            <w:gridSpan w:val="2"/>
            <w:tcBorders>
              <w:top w:val="single" w:sz="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10 клас</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11 клас</w:t>
            </w:r>
          </w:p>
        </w:tc>
        <w:tc>
          <w:tcPr>
            <w:tcW w:w="3261" w:type="dxa"/>
            <w:gridSpan w:val="3"/>
            <w:tcBorders>
              <w:top w:val="single" w:sz="4" w:space="0" w:color="auto"/>
              <w:left w:val="single" w:sz="4" w:space="0" w:color="auto"/>
              <w:bottom w:val="nil"/>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Всього 10-11 класів</w:t>
            </w:r>
          </w:p>
        </w:tc>
        <w:tc>
          <w:tcPr>
            <w:tcW w:w="3260" w:type="dxa"/>
            <w:gridSpan w:val="3"/>
            <w:tcBorders>
              <w:top w:val="single" w:sz="4" w:space="0" w:color="auto"/>
              <w:left w:val="single" w:sz="4" w:space="0" w:color="auto"/>
              <w:bottom w:val="nil"/>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Всього 1-11 класів</w:t>
            </w:r>
          </w:p>
        </w:tc>
      </w:tr>
      <w:tr w:rsidR="00954C0F" w:rsidRPr="00954C0F" w:rsidTr="00954C0F">
        <w:trPr>
          <w:trHeight w:val="315"/>
        </w:trPr>
        <w:tc>
          <w:tcPr>
            <w:tcW w:w="816" w:type="dxa"/>
            <w:tcBorders>
              <w:top w:val="single" w:sz="4" w:space="0" w:color="auto"/>
              <w:left w:val="thinThickSmallGap" w:sz="24" w:space="0" w:color="auto"/>
              <w:bottom w:val="single" w:sz="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850"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компл</w:t>
            </w:r>
            <w:proofErr w:type="spellEnd"/>
            <w:r w:rsidRPr="00954C0F">
              <w:rPr>
                <w:rFonts w:ascii="Times New Roman" w:eastAsia="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кл.</w:t>
            </w:r>
          </w:p>
        </w:tc>
        <w:tc>
          <w:tcPr>
            <w:tcW w:w="1029"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компл</w:t>
            </w:r>
            <w:proofErr w:type="spellEnd"/>
            <w:r w:rsidRPr="00954C0F">
              <w:rPr>
                <w:rFonts w:ascii="Times New Roman" w:eastAsia="Times New Roman" w:hAnsi="Times New Roman" w:cs="Times New Roman"/>
                <w:sz w:val="28"/>
                <w:szCs w:val="28"/>
                <w:lang w:val="uk-UA"/>
              </w:rPr>
              <w:t>.</w:t>
            </w:r>
          </w:p>
        </w:tc>
        <w:tc>
          <w:tcPr>
            <w:tcW w:w="1097" w:type="dxa"/>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proofErr w:type="spellStart"/>
            <w:r w:rsidRPr="00954C0F">
              <w:rPr>
                <w:rFonts w:ascii="Times New Roman" w:eastAsia="Times New Roman" w:hAnsi="Times New Roman" w:cs="Times New Roman"/>
                <w:sz w:val="28"/>
                <w:szCs w:val="28"/>
                <w:lang w:val="uk-UA"/>
              </w:rPr>
              <w:t>уч</w:t>
            </w:r>
            <w:proofErr w:type="spellEnd"/>
            <w:r w:rsidRPr="00954C0F">
              <w:rPr>
                <w:rFonts w:ascii="Times New Roman" w:eastAsia="Times New Roman" w:hAnsi="Times New Roman" w:cs="Times New Roman"/>
                <w:sz w:val="28"/>
                <w:szCs w:val="28"/>
                <w:lang w:val="uk-UA"/>
              </w:rPr>
              <w:t>.</w:t>
            </w:r>
          </w:p>
        </w:tc>
      </w:tr>
      <w:tr w:rsidR="00954C0F" w:rsidRPr="00954C0F" w:rsidTr="00954C0F">
        <w:trPr>
          <w:trHeight w:val="315"/>
        </w:trPr>
        <w:tc>
          <w:tcPr>
            <w:tcW w:w="816" w:type="dxa"/>
            <w:tcBorders>
              <w:top w:val="single" w:sz="4" w:space="0" w:color="auto"/>
              <w:left w:val="thinThickSmallGap" w:sz="24" w:space="0" w:color="auto"/>
              <w:bottom w:val="thinThickSmallGap" w:sz="2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851"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993"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850"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p>
        </w:tc>
        <w:tc>
          <w:tcPr>
            <w:tcW w:w="851"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2</w:t>
            </w:r>
          </w:p>
        </w:tc>
        <w:tc>
          <w:tcPr>
            <w:tcW w:w="1276"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167988"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11</w:t>
            </w:r>
          </w:p>
        </w:tc>
        <w:tc>
          <w:tcPr>
            <w:tcW w:w="1029"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1097" w:type="dxa"/>
            <w:tcBorders>
              <w:top w:val="single" w:sz="4" w:space="0" w:color="auto"/>
              <w:left w:val="single" w:sz="4" w:space="0" w:color="auto"/>
              <w:bottom w:val="thinThickSmallGap" w:sz="24" w:space="0" w:color="auto"/>
              <w:right w:val="thinThickSmallGap" w:sz="24" w:space="0" w:color="auto"/>
            </w:tcBorders>
            <w:hideMark/>
          </w:tcPr>
          <w:p w:rsidR="00954C0F" w:rsidRPr="00954C0F" w:rsidRDefault="00B25F71" w:rsidP="00954C0F">
            <w:pPr>
              <w:spacing w:after="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143</w:t>
            </w:r>
            <w:r w:rsidR="00954C0F" w:rsidRPr="00954C0F">
              <w:rPr>
                <w:rFonts w:ascii="Times New Roman" w:eastAsia="Times New Roman" w:hAnsi="Times New Roman" w:cs="Times New Roman"/>
                <w:sz w:val="28"/>
                <w:szCs w:val="28"/>
                <w:lang w:val="uk-UA"/>
              </w:rPr>
              <w:t xml:space="preserve"> </w:t>
            </w:r>
          </w:p>
        </w:tc>
      </w:tr>
    </w:tbl>
    <w:p w:rsidR="00954C0F" w:rsidRPr="00954C0F" w:rsidRDefault="00954C0F" w:rsidP="00954C0F">
      <w:pPr>
        <w:spacing w:after="0" w:line="240" w:lineRule="auto"/>
        <w:rPr>
          <w:rFonts w:ascii="Times New Roman" w:eastAsia="Times New Roman" w:hAnsi="Times New Roman" w:cs="Times New Roman"/>
          <w:sz w:val="28"/>
          <w:szCs w:val="28"/>
          <w:lang w:val="uk-UA" w:eastAsia="ru-RU"/>
        </w:rPr>
      </w:pPr>
    </w:p>
    <w:p w:rsidR="00954C0F" w:rsidRPr="00954C0F" w:rsidRDefault="00954C0F" w:rsidP="00954C0F">
      <w:pPr>
        <w:spacing w:after="0" w:line="24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Групи продовженого дня:</w:t>
      </w:r>
    </w:p>
    <w:p w:rsidR="00954C0F" w:rsidRPr="00954C0F" w:rsidRDefault="00954C0F" w:rsidP="00954C0F">
      <w:pPr>
        <w:spacing w:after="0" w:line="240" w:lineRule="auto"/>
        <w:rPr>
          <w:rFonts w:ascii="Times New Roman" w:eastAsia="Times New Roman" w:hAnsi="Times New Roman" w:cs="Times New Roman"/>
          <w:sz w:val="28"/>
          <w:szCs w:val="28"/>
          <w:lang w:val="uk-UA"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417"/>
        <w:gridCol w:w="1418"/>
        <w:gridCol w:w="1417"/>
        <w:gridCol w:w="1276"/>
        <w:gridCol w:w="992"/>
        <w:gridCol w:w="851"/>
      </w:tblGrid>
      <w:tr w:rsidR="00954C0F" w:rsidRPr="00954C0F" w:rsidTr="00954C0F">
        <w:trPr>
          <w:trHeight w:val="288"/>
        </w:trPr>
        <w:tc>
          <w:tcPr>
            <w:tcW w:w="1560" w:type="dxa"/>
            <w:vMerge w:val="restart"/>
            <w:tcBorders>
              <w:top w:val="thinThickSmallGap" w:sz="24" w:space="0" w:color="auto"/>
              <w:left w:val="thinThickSmallGap" w:sz="24" w:space="0" w:color="auto"/>
              <w:bottom w:val="single" w:sz="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Всього груп</w:t>
            </w:r>
          </w:p>
        </w:tc>
        <w:tc>
          <w:tcPr>
            <w:tcW w:w="1134" w:type="dxa"/>
            <w:tcBorders>
              <w:top w:val="thinThickSmallGap" w:sz="24" w:space="0" w:color="auto"/>
              <w:left w:val="single" w:sz="4" w:space="0" w:color="auto"/>
              <w:bottom w:val="nil"/>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 них учнів</w:t>
            </w:r>
          </w:p>
        </w:tc>
        <w:tc>
          <w:tcPr>
            <w:tcW w:w="7371" w:type="dxa"/>
            <w:gridSpan w:val="6"/>
            <w:tcBorders>
              <w:top w:val="thinThickSmallGap" w:sz="24" w:space="0" w:color="auto"/>
              <w:left w:val="single" w:sz="4" w:space="0" w:color="auto"/>
              <w:bottom w:val="single" w:sz="4" w:space="0" w:color="auto"/>
              <w:right w:val="thinThickSmallGap" w:sz="2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В тому числі</w:t>
            </w:r>
          </w:p>
        </w:tc>
      </w:tr>
      <w:tr w:rsidR="00954C0F" w:rsidRPr="00954C0F" w:rsidTr="00954C0F">
        <w:trPr>
          <w:trHeight w:val="315"/>
        </w:trPr>
        <w:tc>
          <w:tcPr>
            <w:tcW w:w="1560" w:type="dxa"/>
            <w:vMerge/>
            <w:tcBorders>
              <w:top w:val="thinThickSmallGap" w:sz="2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line="240" w:lineRule="auto"/>
              <w:rPr>
                <w:rFonts w:ascii="Times New Roman" w:eastAsia="Times New Roman" w:hAnsi="Times New Roman" w:cs="Times New Roman"/>
                <w:sz w:val="28"/>
                <w:szCs w:val="28"/>
                <w:lang w:val="uk-UA"/>
              </w:rPr>
            </w:pPr>
          </w:p>
        </w:tc>
        <w:tc>
          <w:tcPr>
            <w:tcW w:w="1134" w:type="dxa"/>
            <w:vMerge w:val="restart"/>
            <w:tcBorders>
              <w:top w:val="nil"/>
              <w:left w:val="single" w:sz="4" w:space="0" w:color="auto"/>
              <w:bottom w:val="single" w:sz="4" w:space="0" w:color="auto"/>
              <w:right w:val="single" w:sz="4" w:space="0" w:color="auto"/>
            </w:tcBorders>
            <w:vAlign w:val="center"/>
          </w:tcPr>
          <w:p w:rsidR="00954C0F" w:rsidRPr="00954C0F" w:rsidRDefault="00954C0F" w:rsidP="00954C0F">
            <w:pPr>
              <w:spacing w:after="0"/>
              <w:jc w:val="center"/>
              <w:rPr>
                <w:rFonts w:ascii="Times New Roman" w:eastAsia="Times New Roman" w:hAnsi="Times New Roman" w:cs="Times New Roman"/>
                <w:sz w:val="28"/>
                <w:szCs w:val="28"/>
                <w:lang w:val="uk-UA"/>
              </w:rPr>
            </w:pPr>
          </w:p>
        </w:tc>
        <w:tc>
          <w:tcPr>
            <w:tcW w:w="2835" w:type="dxa"/>
            <w:gridSpan w:val="2"/>
            <w:tcBorders>
              <w:top w:val="single" w:sz="4" w:space="0" w:color="auto"/>
              <w:left w:val="single" w:sz="4" w:space="0" w:color="auto"/>
              <w:bottom w:val="nil"/>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Бюджет</w:t>
            </w:r>
          </w:p>
        </w:tc>
        <w:tc>
          <w:tcPr>
            <w:tcW w:w="2693" w:type="dxa"/>
            <w:gridSpan w:val="2"/>
            <w:tcBorders>
              <w:top w:val="single" w:sz="4" w:space="0" w:color="auto"/>
              <w:left w:val="single" w:sz="4" w:space="0" w:color="auto"/>
              <w:bottom w:val="nil"/>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Кошти батьків</w:t>
            </w:r>
          </w:p>
        </w:tc>
        <w:tc>
          <w:tcPr>
            <w:tcW w:w="1843" w:type="dxa"/>
            <w:gridSpan w:val="2"/>
            <w:tcBorders>
              <w:top w:val="single" w:sz="4" w:space="0" w:color="auto"/>
              <w:left w:val="single" w:sz="4" w:space="0" w:color="auto"/>
              <w:bottom w:val="nil"/>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Спонсори</w:t>
            </w:r>
          </w:p>
        </w:tc>
      </w:tr>
      <w:tr w:rsidR="00954C0F" w:rsidRPr="00954C0F" w:rsidTr="00954C0F">
        <w:trPr>
          <w:trHeight w:val="315"/>
        </w:trPr>
        <w:tc>
          <w:tcPr>
            <w:tcW w:w="1560" w:type="dxa"/>
            <w:vMerge/>
            <w:tcBorders>
              <w:top w:val="thinThickSmallGap" w:sz="24" w:space="0" w:color="auto"/>
              <w:left w:val="thinThickSmallGap" w:sz="24" w:space="0" w:color="auto"/>
              <w:bottom w:val="single" w:sz="4" w:space="0" w:color="auto"/>
              <w:right w:val="single" w:sz="4" w:space="0" w:color="auto"/>
            </w:tcBorders>
            <w:vAlign w:val="center"/>
            <w:hideMark/>
          </w:tcPr>
          <w:p w:rsidR="00954C0F" w:rsidRPr="00954C0F" w:rsidRDefault="00954C0F" w:rsidP="00954C0F">
            <w:pPr>
              <w:spacing w:after="0" w:line="240" w:lineRule="auto"/>
              <w:rPr>
                <w:rFonts w:ascii="Times New Roman" w:eastAsia="Times New Roman" w:hAnsi="Times New Roman" w:cs="Times New Roman"/>
                <w:sz w:val="28"/>
                <w:szCs w:val="28"/>
                <w:lang w:val="uk-UA"/>
              </w:rPr>
            </w:pPr>
          </w:p>
        </w:tc>
        <w:tc>
          <w:tcPr>
            <w:tcW w:w="1134" w:type="dxa"/>
            <w:vMerge/>
            <w:tcBorders>
              <w:top w:val="nil"/>
              <w:left w:val="single" w:sz="4" w:space="0" w:color="auto"/>
              <w:bottom w:val="single" w:sz="4" w:space="0" w:color="auto"/>
              <w:right w:val="single" w:sz="4" w:space="0" w:color="auto"/>
            </w:tcBorders>
            <w:vAlign w:val="center"/>
            <w:hideMark/>
          </w:tcPr>
          <w:p w:rsidR="00954C0F" w:rsidRPr="00954C0F" w:rsidRDefault="00954C0F" w:rsidP="00954C0F">
            <w:pPr>
              <w:spacing w:after="0" w:line="240" w:lineRule="auto"/>
              <w:rPr>
                <w:rFonts w:ascii="Times New Roman" w:eastAsia="Times New Roman" w:hAnsi="Times New Roman" w:cs="Times New Roman"/>
                <w:sz w:val="28"/>
                <w:szCs w:val="28"/>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Груп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Учнів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Груп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Учнів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Груп</w:t>
            </w:r>
          </w:p>
        </w:tc>
        <w:tc>
          <w:tcPr>
            <w:tcW w:w="851" w:type="dxa"/>
            <w:tcBorders>
              <w:top w:val="single" w:sz="4" w:space="0" w:color="auto"/>
              <w:left w:val="single" w:sz="4" w:space="0" w:color="auto"/>
              <w:bottom w:val="single" w:sz="4" w:space="0" w:color="auto"/>
              <w:right w:val="thinThickSmallGap" w:sz="2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Учнів</w:t>
            </w:r>
          </w:p>
        </w:tc>
      </w:tr>
      <w:tr w:rsidR="00954C0F" w:rsidRPr="00954C0F" w:rsidTr="00954C0F">
        <w:trPr>
          <w:trHeight w:val="315"/>
        </w:trPr>
        <w:tc>
          <w:tcPr>
            <w:tcW w:w="1560" w:type="dxa"/>
            <w:tcBorders>
              <w:top w:val="single" w:sz="4" w:space="0" w:color="auto"/>
              <w:left w:val="thinThickSmallGap" w:sz="24" w:space="0" w:color="auto"/>
              <w:bottom w:val="thinThickSmallGap" w:sz="24" w:space="0" w:color="auto"/>
              <w:right w:val="single" w:sz="4" w:space="0" w:color="auto"/>
            </w:tcBorders>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1134"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30</w:t>
            </w:r>
          </w:p>
        </w:tc>
        <w:tc>
          <w:tcPr>
            <w:tcW w:w="1417"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1</w:t>
            </w:r>
          </w:p>
        </w:tc>
        <w:tc>
          <w:tcPr>
            <w:tcW w:w="1418"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30</w:t>
            </w:r>
          </w:p>
        </w:tc>
        <w:tc>
          <w:tcPr>
            <w:tcW w:w="1417"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1276"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992" w:type="dxa"/>
            <w:tcBorders>
              <w:top w:val="single" w:sz="4" w:space="0" w:color="auto"/>
              <w:left w:val="single" w:sz="4" w:space="0" w:color="auto"/>
              <w:bottom w:val="thinThickSmallGap" w:sz="24" w:space="0" w:color="auto"/>
              <w:right w:val="single" w:sz="4" w:space="0" w:color="auto"/>
            </w:tcBorders>
            <w:vAlign w:val="center"/>
            <w:hideMark/>
          </w:tcPr>
          <w:p w:rsidR="00954C0F" w:rsidRPr="00954C0F" w:rsidRDefault="00954C0F" w:rsidP="00954C0F">
            <w:pPr>
              <w:spacing w:after="0"/>
              <w:jc w:val="center"/>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w:t>
            </w:r>
          </w:p>
        </w:tc>
        <w:tc>
          <w:tcPr>
            <w:tcW w:w="851" w:type="dxa"/>
            <w:tcBorders>
              <w:top w:val="single" w:sz="4" w:space="0" w:color="auto"/>
              <w:left w:val="single" w:sz="4" w:space="0" w:color="auto"/>
              <w:bottom w:val="thinThickSmallGap" w:sz="24" w:space="0" w:color="auto"/>
              <w:right w:val="thinThickSmallGap" w:sz="24" w:space="0" w:color="auto"/>
            </w:tcBorders>
            <w:hideMark/>
          </w:tcPr>
          <w:p w:rsidR="00954C0F" w:rsidRPr="00954C0F" w:rsidRDefault="00954C0F" w:rsidP="00954C0F">
            <w:pPr>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 xml:space="preserve">          -</w:t>
            </w:r>
          </w:p>
        </w:tc>
      </w:tr>
    </w:tbl>
    <w:p w:rsidR="00954C0F" w:rsidRPr="00954C0F" w:rsidRDefault="00954C0F" w:rsidP="00954C0F">
      <w:pPr>
        <w:spacing w:after="0" w:line="360" w:lineRule="auto"/>
        <w:jc w:val="both"/>
        <w:rPr>
          <w:rFonts w:ascii="Times New Roman" w:eastAsia="Times New Roman" w:hAnsi="Times New Roman" w:cs="Times New Roman"/>
          <w:sz w:val="28"/>
          <w:szCs w:val="28"/>
          <w:lang w:val="uk-UA" w:eastAsia="ru-RU"/>
        </w:rPr>
      </w:pPr>
    </w:p>
    <w:p w:rsidR="00954C0F" w:rsidRPr="00954C0F" w:rsidRDefault="00954C0F" w:rsidP="00954C0F">
      <w:pPr>
        <w:spacing w:line="360" w:lineRule="auto"/>
        <w:contextualSpacing/>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w:t>
      </w:r>
      <w:r w:rsidR="00244D2B">
        <w:rPr>
          <w:rFonts w:ascii="Times New Roman" w:eastAsia="SimSun" w:hAnsi="Times New Roman" w:cs="Times New Roman"/>
          <w:sz w:val="28"/>
          <w:szCs w:val="28"/>
          <w:lang w:val="uk-UA" w:eastAsia="ru-RU"/>
        </w:rPr>
        <w:t>Як бачимо, спостерігається зростання кількості здобувачів освіти і це найвищий показник за останні 10</w:t>
      </w:r>
      <w:r w:rsidRPr="00954C0F">
        <w:rPr>
          <w:rFonts w:ascii="Times New Roman" w:eastAsia="SimSun" w:hAnsi="Times New Roman" w:cs="Times New Roman"/>
          <w:sz w:val="28"/>
          <w:szCs w:val="28"/>
          <w:lang w:val="uk-UA" w:eastAsia="ru-RU"/>
        </w:rPr>
        <w:t xml:space="preserve"> років. </w:t>
      </w:r>
      <w:r w:rsidR="00C776AA">
        <w:rPr>
          <w:rFonts w:ascii="Times New Roman" w:eastAsia="SimSun" w:hAnsi="Times New Roman" w:cs="Times New Roman"/>
          <w:sz w:val="28"/>
          <w:szCs w:val="28"/>
          <w:lang w:val="uk-UA" w:eastAsia="ru-RU"/>
        </w:rPr>
        <w:t xml:space="preserve">Можливо, кількість учнів до початку нового навчального року збільшиться за рахунок внутрішньо переміщених дітей. На сьогодні до ліцею зараховано 1 таку дитину. </w:t>
      </w:r>
      <w:r w:rsidRPr="00954C0F">
        <w:rPr>
          <w:rFonts w:ascii="Times New Roman" w:eastAsia="SimSun" w:hAnsi="Times New Roman" w:cs="Times New Roman"/>
          <w:sz w:val="28"/>
          <w:szCs w:val="28"/>
          <w:lang w:val="uk-UA" w:eastAsia="ru-RU"/>
        </w:rPr>
        <w:t>В перспективі кількість учнів</w:t>
      </w:r>
      <w:r w:rsidR="00D36780">
        <w:rPr>
          <w:rFonts w:ascii="Times New Roman" w:eastAsia="SimSun" w:hAnsi="Times New Roman" w:cs="Times New Roman"/>
          <w:sz w:val="28"/>
          <w:szCs w:val="28"/>
          <w:lang w:val="uk-UA" w:eastAsia="ru-RU"/>
        </w:rPr>
        <w:t xml:space="preserve">, які зареєстровані </w:t>
      </w:r>
      <w:r w:rsidR="00D36780">
        <w:rPr>
          <w:rFonts w:ascii="Times New Roman" w:eastAsia="SimSun" w:hAnsi="Times New Roman" w:cs="Times New Roman"/>
          <w:sz w:val="28"/>
          <w:szCs w:val="28"/>
          <w:lang w:val="uk-UA" w:eastAsia="ru-RU"/>
        </w:rPr>
        <w:lastRenderedPageBreak/>
        <w:t xml:space="preserve">на території </w:t>
      </w:r>
      <w:proofErr w:type="spellStart"/>
      <w:r w:rsidR="00D36780">
        <w:rPr>
          <w:rFonts w:ascii="Times New Roman" w:eastAsia="SimSun" w:hAnsi="Times New Roman" w:cs="Times New Roman"/>
          <w:sz w:val="28"/>
          <w:szCs w:val="28"/>
          <w:lang w:val="uk-UA" w:eastAsia="ru-RU"/>
        </w:rPr>
        <w:t>старостинських</w:t>
      </w:r>
      <w:proofErr w:type="spellEnd"/>
      <w:r w:rsidR="00D36780">
        <w:rPr>
          <w:rFonts w:ascii="Times New Roman" w:eastAsia="SimSun" w:hAnsi="Times New Roman" w:cs="Times New Roman"/>
          <w:sz w:val="28"/>
          <w:szCs w:val="28"/>
          <w:lang w:val="uk-UA" w:eastAsia="ru-RU"/>
        </w:rPr>
        <w:t xml:space="preserve"> округів, </w:t>
      </w:r>
      <w:r w:rsidRPr="00954C0F">
        <w:rPr>
          <w:rFonts w:ascii="Times New Roman" w:eastAsia="SimSun" w:hAnsi="Times New Roman" w:cs="Times New Roman"/>
          <w:sz w:val="28"/>
          <w:szCs w:val="28"/>
          <w:lang w:val="uk-UA" w:eastAsia="ru-RU"/>
        </w:rPr>
        <w:t xml:space="preserve"> до 202</w:t>
      </w:r>
      <w:r w:rsidR="00581CFC">
        <w:rPr>
          <w:rFonts w:ascii="Times New Roman" w:eastAsia="SimSun" w:hAnsi="Times New Roman" w:cs="Times New Roman"/>
          <w:sz w:val="28"/>
          <w:szCs w:val="28"/>
          <w:lang w:val="uk-UA" w:eastAsia="ru-RU"/>
        </w:rPr>
        <w:t>5 року залишатиметься приблизно на однаковому рівні, що видно із таблиці:</w:t>
      </w: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744"/>
        <w:gridCol w:w="720"/>
        <w:gridCol w:w="634"/>
        <w:gridCol w:w="861"/>
        <w:gridCol w:w="1158"/>
        <w:gridCol w:w="738"/>
        <w:gridCol w:w="1275"/>
        <w:gridCol w:w="426"/>
        <w:gridCol w:w="567"/>
        <w:gridCol w:w="756"/>
        <w:gridCol w:w="726"/>
        <w:gridCol w:w="755"/>
        <w:gridCol w:w="709"/>
        <w:gridCol w:w="313"/>
      </w:tblGrid>
      <w:tr w:rsidR="001165F4" w:rsidRPr="001165F4" w:rsidTr="00932D02">
        <w:tc>
          <w:tcPr>
            <w:tcW w:w="1100"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Набір учнів  до 1 класу 2022/</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2023</w:t>
            </w:r>
          </w:p>
        </w:tc>
        <w:tc>
          <w:tcPr>
            <w:tcW w:w="744"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класів закладу 2022/2023</w:t>
            </w:r>
          </w:p>
        </w:tc>
        <w:tc>
          <w:tcPr>
            <w:tcW w:w="720"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учнів закладу</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2022/2023</w:t>
            </w:r>
          </w:p>
        </w:tc>
        <w:tc>
          <w:tcPr>
            <w:tcW w:w="1495" w:type="dxa"/>
            <w:gridSpan w:val="2"/>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Випуск учнів 2022/</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2023</w:t>
            </w:r>
          </w:p>
        </w:tc>
        <w:tc>
          <w:tcPr>
            <w:tcW w:w="1158" w:type="dxa"/>
            <w:vMerge w:val="restart"/>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Набір учнів   до 1 класу 2023/2024</w:t>
            </w:r>
          </w:p>
        </w:tc>
        <w:tc>
          <w:tcPr>
            <w:tcW w:w="738" w:type="dxa"/>
            <w:vMerge w:val="restart"/>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класів закладу 2023/2024</w:t>
            </w:r>
          </w:p>
        </w:tc>
        <w:tc>
          <w:tcPr>
            <w:tcW w:w="1275" w:type="dxa"/>
            <w:vMerge w:val="restart"/>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учнів закладу</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2023/2024</w:t>
            </w:r>
          </w:p>
        </w:tc>
        <w:tc>
          <w:tcPr>
            <w:tcW w:w="993" w:type="dxa"/>
            <w:gridSpan w:val="2"/>
            <w:shd w:val="clear" w:color="auto" w:fill="auto"/>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Випуск учнів 2023/</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2024</w:t>
            </w:r>
          </w:p>
        </w:tc>
        <w:tc>
          <w:tcPr>
            <w:tcW w:w="756"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Набір учнів  до 1 класу 2024/</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2025</w:t>
            </w:r>
          </w:p>
        </w:tc>
        <w:tc>
          <w:tcPr>
            <w:tcW w:w="726"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класів закладу 2024/2025</w:t>
            </w:r>
          </w:p>
        </w:tc>
        <w:tc>
          <w:tcPr>
            <w:tcW w:w="755" w:type="dxa"/>
            <w:vMerge w:val="restart"/>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Кількість учнів закладу</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2024/2025</w:t>
            </w:r>
          </w:p>
        </w:tc>
        <w:tc>
          <w:tcPr>
            <w:tcW w:w="1022" w:type="dxa"/>
            <w:gridSpan w:val="2"/>
            <w:shd w:val="clear" w:color="auto" w:fill="D9D9D9"/>
          </w:tcPr>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Випуск учнів  2024/</w:t>
            </w:r>
          </w:p>
          <w:p w:rsidR="00581CFC" w:rsidRPr="001165F4" w:rsidRDefault="00581CFC" w:rsidP="001165F4">
            <w:pPr>
              <w:shd w:val="clear" w:color="auto" w:fill="FFFFFF" w:themeFill="background1"/>
              <w:suppressAutoHyphens/>
              <w:spacing w:after="0" w:line="240" w:lineRule="auto"/>
              <w:jc w:val="center"/>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2025</w:t>
            </w:r>
          </w:p>
        </w:tc>
      </w:tr>
      <w:tr w:rsidR="001165F4" w:rsidRPr="001165F4" w:rsidTr="00932D02">
        <w:trPr>
          <w:trHeight w:val="843"/>
        </w:trPr>
        <w:tc>
          <w:tcPr>
            <w:tcW w:w="1100"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44"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20"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634"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9 кл.</w:t>
            </w:r>
          </w:p>
        </w:tc>
        <w:tc>
          <w:tcPr>
            <w:tcW w:w="861"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11кл.</w:t>
            </w:r>
          </w:p>
        </w:tc>
        <w:tc>
          <w:tcPr>
            <w:tcW w:w="1158" w:type="dxa"/>
            <w:vMerge/>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38" w:type="dxa"/>
            <w:vMerge/>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1275" w:type="dxa"/>
            <w:vMerge/>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426" w:type="dxa"/>
            <w:shd w:val="clear" w:color="auto" w:fill="auto"/>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9 кл.</w:t>
            </w:r>
          </w:p>
        </w:tc>
        <w:tc>
          <w:tcPr>
            <w:tcW w:w="567" w:type="dxa"/>
            <w:shd w:val="clear" w:color="auto" w:fill="auto"/>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 кл.</w:t>
            </w:r>
          </w:p>
        </w:tc>
        <w:tc>
          <w:tcPr>
            <w:tcW w:w="756"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26"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55" w:type="dxa"/>
            <w:vMerge/>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p>
        </w:tc>
        <w:tc>
          <w:tcPr>
            <w:tcW w:w="709"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9 кл.</w:t>
            </w:r>
          </w:p>
        </w:tc>
        <w:tc>
          <w:tcPr>
            <w:tcW w:w="313"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 кл.</w:t>
            </w:r>
          </w:p>
        </w:tc>
      </w:tr>
      <w:tr w:rsidR="001165F4" w:rsidRPr="001165F4" w:rsidTr="00932D02">
        <w:trPr>
          <w:trHeight w:val="609"/>
        </w:trPr>
        <w:tc>
          <w:tcPr>
            <w:tcW w:w="1100"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13</w:t>
            </w:r>
          </w:p>
        </w:tc>
        <w:tc>
          <w:tcPr>
            <w:tcW w:w="744"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w:t>
            </w:r>
          </w:p>
        </w:tc>
        <w:tc>
          <w:tcPr>
            <w:tcW w:w="720"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148</w:t>
            </w:r>
          </w:p>
        </w:tc>
        <w:tc>
          <w:tcPr>
            <w:tcW w:w="634"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10</w:t>
            </w:r>
          </w:p>
        </w:tc>
        <w:tc>
          <w:tcPr>
            <w:tcW w:w="861"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10</w:t>
            </w:r>
          </w:p>
        </w:tc>
        <w:tc>
          <w:tcPr>
            <w:tcW w:w="1158" w:type="dxa"/>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10</w:t>
            </w:r>
          </w:p>
        </w:tc>
        <w:tc>
          <w:tcPr>
            <w:tcW w:w="738" w:type="dxa"/>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w:t>
            </w:r>
          </w:p>
        </w:tc>
        <w:tc>
          <w:tcPr>
            <w:tcW w:w="1275" w:type="dxa"/>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148</w:t>
            </w:r>
          </w:p>
        </w:tc>
        <w:tc>
          <w:tcPr>
            <w:tcW w:w="426" w:type="dxa"/>
            <w:shd w:val="clear" w:color="auto" w:fill="auto"/>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13</w:t>
            </w:r>
          </w:p>
        </w:tc>
        <w:tc>
          <w:tcPr>
            <w:tcW w:w="567" w:type="dxa"/>
            <w:shd w:val="clear" w:color="auto" w:fill="auto"/>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10</w:t>
            </w:r>
          </w:p>
        </w:tc>
        <w:tc>
          <w:tcPr>
            <w:tcW w:w="756"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9</w:t>
            </w:r>
          </w:p>
        </w:tc>
        <w:tc>
          <w:tcPr>
            <w:tcW w:w="726"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11</w:t>
            </w:r>
          </w:p>
        </w:tc>
        <w:tc>
          <w:tcPr>
            <w:tcW w:w="755"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147</w:t>
            </w:r>
          </w:p>
        </w:tc>
        <w:tc>
          <w:tcPr>
            <w:tcW w:w="709"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16</w:t>
            </w:r>
          </w:p>
        </w:tc>
        <w:tc>
          <w:tcPr>
            <w:tcW w:w="313" w:type="dxa"/>
            <w:shd w:val="clear" w:color="auto" w:fill="D9D9D9"/>
          </w:tcPr>
          <w:p w:rsidR="00581CFC" w:rsidRPr="001165F4" w:rsidRDefault="00581CFC" w:rsidP="001165F4">
            <w:pPr>
              <w:shd w:val="clear" w:color="auto" w:fill="FFFFFF" w:themeFill="background1"/>
              <w:suppressAutoHyphens/>
              <w:spacing w:after="0" w:line="240" w:lineRule="auto"/>
              <w:rPr>
                <w:rFonts w:ascii="Times New Roman" w:eastAsia="Times New Roman" w:hAnsi="Times New Roman" w:cs="Times New Roman"/>
                <w:lang w:val="uk-UA" w:eastAsia="ar-SA"/>
              </w:rPr>
            </w:pPr>
            <w:r w:rsidRPr="001165F4">
              <w:rPr>
                <w:rFonts w:ascii="Times New Roman" w:eastAsia="Times New Roman" w:hAnsi="Times New Roman" w:cs="Times New Roman"/>
                <w:lang w:val="uk-UA" w:eastAsia="ar-SA"/>
              </w:rPr>
              <w:t>10</w:t>
            </w:r>
          </w:p>
        </w:tc>
      </w:tr>
    </w:tbl>
    <w:p w:rsidR="00B431B5" w:rsidRDefault="00B431B5" w:rsidP="001165F4">
      <w:pPr>
        <w:shd w:val="clear" w:color="auto" w:fill="FFFFFF" w:themeFill="background1"/>
        <w:spacing w:line="360" w:lineRule="auto"/>
        <w:ind w:left="720"/>
        <w:contextualSpacing/>
        <w:jc w:val="both"/>
        <w:rPr>
          <w:rFonts w:ascii="Times New Roman" w:eastAsia="SimSun" w:hAnsi="Times New Roman" w:cs="Times New Roman"/>
          <w:sz w:val="28"/>
          <w:szCs w:val="28"/>
          <w:lang w:val="uk-UA" w:eastAsia="ru-RU"/>
        </w:rPr>
      </w:pPr>
    </w:p>
    <w:p w:rsidR="00954C0F" w:rsidRDefault="00B431B5" w:rsidP="001165F4">
      <w:pPr>
        <w:shd w:val="clear" w:color="auto" w:fill="FFFFFF" w:themeFill="background1"/>
        <w:spacing w:line="360" w:lineRule="auto"/>
        <w:ind w:left="720"/>
        <w:contextualSpacing/>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Примітка:  прогнозована кількість учнів 1 класу у 2022/2023 навчальному році 13 дітей, але станом на 24.06.2022 фактично зараховано 9 учнів. Дана цифра може змінитися до 01.09.2022.</w:t>
      </w:r>
    </w:p>
    <w:p w:rsidR="006B02C6" w:rsidRPr="001165F4" w:rsidRDefault="006B02C6" w:rsidP="001165F4">
      <w:pPr>
        <w:shd w:val="clear" w:color="auto" w:fill="FFFFFF" w:themeFill="background1"/>
        <w:spacing w:line="360" w:lineRule="auto"/>
        <w:ind w:left="720"/>
        <w:contextualSpacing/>
        <w:jc w:val="both"/>
        <w:rPr>
          <w:rFonts w:ascii="Times New Roman" w:eastAsia="SimSun" w:hAnsi="Times New Roman" w:cs="Times New Roman"/>
          <w:sz w:val="28"/>
          <w:szCs w:val="28"/>
          <w:lang w:val="uk-UA" w:eastAsia="ru-RU"/>
        </w:rPr>
      </w:pPr>
    </w:p>
    <w:p w:rsidR="00954C0F" w:rsidRPr="00954C0F" w:rsidRDefault="00954C0F" w:rsidP="00954C0F">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1.2.Створення умов для варіативності навчання, впровадження інноваційних педагогічних те</w:t>
      </w:r>
      <w:r w:rsidR="00C21509">
        <w:rPr>
          <w:rFonts w:ascii="Times New Roman" w:eastAsia="SimSun" w:hAnsi="Times New Roman" w:cs="Times New Roman"/>
          <w:b/>
          <w:sz w:val="28"/>
          <w:szCs w:val="28"/>
          <w:lang w:val="uk-UA" w:eastAsia="ru-RU"/>
        </w:rPr>
        <w:t>хнологій в освітній процес</w:t>
      </w:r>
    </w:p>
    <w:p w:rsidR="00954C0F" w:rsidRPr="00954C0F" w:rsidRDefault="00893761" w:rsidP="00EA2535">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Варіативна складова навчального плану початкової ланки освіти передбачала у 1-4 класах</w:t>
      </w:r>
      <w:r w:rsidR="00954C0F" w:rsidRPr="00954C0F">
        <w:rPr>
          <w:rFonts w:ascii="Times New Roman" w:eastAsia="SimSun" w:hAnsi="Times New Roman" w:cs="Times New Roman"/>
          <w:sz w:val="28"/>
          <w:szCs w:val="28"/>
          <w:lang w:val="uk-UA" w:eastAsia="ru-RU"/>
        </w:rPr>
        <w:t xml:space="preserve"> НУШ по 1 годині індивідуальних занять з метою удосконалення пр</w:t>
      </w:r>
      <w:r>
        <w:rPr>
          <w:rFonts w:ascii="Times New Roman" w:eastAsia="SimSun" w:hAnsi="Times New Roman" w:cs="Times New Roman"/>
          <w:sz w:val="28"/>
          <w:szCs w:val="28"/>
          <w:lang w:val="uk-UA" w:eastAsia="ru-RU"/>
        </w:rPr>
        <w:t>актичних вмінь та навичок учнів</w:t>
      </w:r>
      <w:r w:rsidR="00954C0F" w:rsidRPr="00954C0F">
        <w:rPr>
          <w:rFonts w:ascii="Times New Roman" w:eastAsia="SimSun" w:hAnsi="Times New Roman" w:cs="Times New Roman"/>
          <w:sz w:val="28"/>
          <w:szCs w:val="28"/>
          <w:lang w:val="uk-UA" w:eastAsia="ru-RU"/>
        </w:rPr>
        <w:t>; у 8 і 9 класах продовжував викладатися</w:t>
      </w:r>
      <w:r w:rsidR="00501C31">
        <w:rPr>
          <w:rFonts w:ascii="Times New Roman" w:eastAsia="SimSun" w:hAnsi="Times New Roman" w:cs="Times New Roman"/>
          <w:sz w:val="28"/>
          <w:szCs w:val="28"/>
          <w:lang w:val="uk-UA" w:eastAsia="ru-RU"/>
        </w:rPr>
        <w:t>,</w:t>
      </w:r>
      <w:r w:rsidR="00954C0F" w:rsidRPr="00954C0F">
        <w:rPr>
          <w:rFonts w:ascii="Times New Roman" w:eastAsia="SimSun" w:hAnsi="Times New Roman" w:cs="Times New Roman"/>
          <w:sz w:val="28"/>
          <w:szCs w:val="28"/>
          <w:lang w:val="uk-UA" w:eastAsia="ru-RU"/>
        </w:rPr>
        <w:t xml:space="preserve"> як і в попередні роки</w:t>
      </w:r>
      <w:r w:rsidR="00501C31">
        <w:rPr>
          <w:rFonts w:ascii="Times New Roman" w:eastAsia="SimSun" w:hAnsi="Times New Roman" w:cs="Times New Roman"/>
          <w:sz w:val="28"/>
          <w:szCs w:val="28"/>
          <w:lang w:val="uk-UA" w:eastAsia="ru-RU"/>
        </w:rPr>
        <w:t>,</w:t>
      </w:r>
      <w:r w:rsidR="00954C0F" w:rsidRPr="00954C0F">
        <w:rPr>
          <w:rFonts w:ascii="Times New Roman" w:eastAsia="SimSun" w:hAnsi="Times New Roman" w:cs="Times New Roman"/>
          <w:sz w:val="28"/>
          <w:szCs w:val="28"/>
          <w:lang w:val="uk-UA" w:eastAsia="ru-RU"/>
        </w:rPr>
        <w:t xml:space="preserve"> обов’язковий регіональний курс «</w:t>
      </w:r>
      <w:proofErr w:type="spellStart"/>
      <w:r w:rsidR="00954C0F" w:rsidRPr="00954C0F">
        <w:rPr>
          <w:rFonts w:ascii="Times New Roman" w:eastAsia="SimSun" w:hAnsi="Times New Roman" w:cs="Times New Roman"/>
          <w:sz w:val="28"/>
          <w:szCs w:val="28"/>
          <w:lang w:val="uk-UA" w:eastAsia="ru-RU"/>
        </w:rPr>
        <w:t>Харківщинознавство</w:t>
      </w:r>
      <w:proofErr w:type="spellEnd"/>
      <w:r w:rsidR="00954C0F" w:rsidRPr="00954C0F">
        <w:rPr>
          <w:rFonts w:ascii="Times New Roman" w:eastAsia="SimSun" w:hAnsi="Times New Roman" w:cs="Times New Roman"/>
          <w:sz w:val="28"/>
          <w:szCs w:val="28"/>
          <w:lang w:val="uk-UA" w:eastAsia="ru-RU"/>
        </w:rPr>
        <w:t>» ( по 1 годині на тиждень), у 10 та 11 класах години варіативної складової використовувалися по 1 та відповідно 2 годині для поглиблення знань учнів з математики та 0,5 години з історії України у 10 класі з метою підвищення якості підготовки учнів до складання ЗНО у 2022 році. У 10,11 класах запроваджено вже вп</w:t>
      </w:r>
      <w:r w:rsidR="00A36E8B">
        <w:rPr>
          <w:rFonts w:ascii="Times New Roman" w:eastAsia="SimSun" w:hAnsi="Times New Roman" w:cs="Times New Roman"/>
          <w:sz w:val="28"/>
          <w:szCs w:val="28"/>
          <w:lang w:val="uk-UA" w:eastAsia="ru-RU"/>
        </w:rPr>
        <w:t>родовж 6</w:t>
      </w:r>
      <w:r w:rsidR="00954C0F" w:rsidRPr="00954C0F">
        <w:rPr>
          <w:rFonts w:ascii="Times New Roman" w:eastAsia="SimSun" w:hAnsi="Times New Roman" w:cs="Times New Roman"/>
          <w:sz w:val="28"/>
          <w:szCs w:val="28"/>
          <w:lang w:val="uk-UA" w:eastAsia="ru-RU"/>
        </w:rPr>
        <w:t xml:space="preserve"> років профільне навчання – філологічний напрям ( профіль української філології).   </w:t>
      </w:r>
      <w:r w:rsidR="00057452">
        <w:rPr>
          <w:rFonts w:ascii="Times New Roman" w:eastAsia="SimSun" w:hAnsi="Times New Roman" w:cs="Times New Roman"/>
          <w:sz w:val="28"/>
          <w:szCs w:val="28"/>
          <w:lang w:val="uk-UA" w:eastAsia="ru-RU"/>
        </w:rPr>
        <w:t>Отже, ніяких змін у даному відношенні практично не відбулося.</w:t>
      </w:r>
      <w:r w:rsidR="00661473">
        <w:rPr>
          <w:rFonts w:ascii="Times New Roman" w:eastAsia="SimSun" w:hAnsi="Times New Roman" w:cs="Times New Roman"/>
          <w:sz w:val="28"/>
          <w:szCs w:val="28"/>
          <w:lang w:val="uk-UA" w:eastAsia="ru-RU"/>
        </w:rPr>
        <w:t xml:space="preserve"> На наступний 2022/2023 навчальний рік</w:t>
      </w:r>
      <w:r w:rsidR="00E255BD">
        <w:rPr>
          <w:rFonts w:ascii="Times New Roman" w:eastAsia="SimSun" w:hAnsi="Times New Roman" w:cs="Times New Roman"/>
          <w:sz w:val="28"/>
          <w:szCs w:val="28"/>
          <w:lang w:val="uk-UA" w:eastAsia="ru-RU"/>
        </w:rPr>
        <w:t xml:space="preserve"> в освітню програму ліцею внесена суттєва зміна – додаток 2 для 6-9 класів складений за таблицею</w:t>
      </w:r>
      <w:r w:rsidR="00395D1C">
        <w:rPr>
          <w:rFonts w:ascii="Times New Roman" w:eastAsia="SimSun" w:hAnsi="Times New Roman" w:cs="Times New Roman"/>
          <w:sz w:val="28"/>
          <w:szCs w:val="28"/>
          <w:lang w:val="uk-UA" w:eastAsia="ru-RU"/>
        </w:rPr>
        <w:t xml:space="preserve"> </w:t>
      </w:r>
      <w:r w:rsidR="00E255BD">
        <w:rPr>
          <w:rFonts w:ascii="Times New Roman" w:eastAsia="SimSun" w:hAnsi="Times New Roman" w:cs="Times New Roman"/>
          <w:sz w:val="28"/>
          <w:szCs w:val="28"/>
          <w:lang w:val="uk-UA" w:eastAsia="ru-RU"/>
        </w:rPr>
        <w:t>1 Типових освітніх програм з навчанням</w:t>
      </w:r>
      <w:r w:rsidR="00954C0F" w:rsidRPr="00954C0F">
        <w:rPr>
          <w:rFonts w:ascii="Times New Roman" w:eastAsia="SimSun" w:hAnsi="Times New Roman" w:cs="Times New Roman"/>
          <w:sz w:val="28"/>
          <w:szCs w:val="28"/>
          <w:lang w:val="uk-UA" w:eastAsia="ru-RU"/>
        </w:rPr>
        <w:t xml:space="preserve">  </w:t>
      </w:r>
      <w:r w:rsidR="00E255BD">
        <w:rPr>
          <w:rFonts w:ascii="Times New Roman" w:eastAsia="SimSun" w:hAnsi="Times New Roman" w:cs="Times New Roman"/>
          <w:sz w:val="28"/>
          <w:szCs w:val="28"/>
          <w:lang w:val="uk-UA" w:eastAsia="ru-RU"/>
        </w:rPr>
        <w:t xml:space="preserve">українською мовою без вивчення мов національних меншин. В даному випадку кількість годин англійської мови у 6-9 класах становитиме 3 години на тиждень замість 2 годин, як </w:t>
      </w:r>
      <w:r w:rsidR="00E255BD">
        <w:rPr>
          <w:rFonts w:ascii="Times New Roman" w:eastAsia="SimSun" w:hAnsi="Times New Roman" w:cs="Times New Roman"/>
          <w:sz w:val="28"/>
          <w:szCs w:val="28"/>
          <w:lang w:val="uk-UA" w:eastAsia="ru-RU"/>
        </w:rPr>
        <w:lastRenderedPageBreak/>
        <w:t>було у 2021/2022 навчальному році.</w:t>
      </w:r>
      <w:r w:rsidR="00DE2CCB">
        <w:rPr>
          <w:rFonts w:ascii="Times New Roman" w:eastAsia="SimSun" w:hAnsi="Times New Roman" w:cs="Times New Roman"/>
          <w:sz w:val="28"/>
          <w:szCs w:val="28"/>
          <w:lang w:val="uk-UA" w:eastAsia="ru-RU"/>
        </w:rPr>
        <w:t xml:space="preserve"> Проте курс «</w:t>
      </w:r>
      <w:proofErr w:type="spellStart"/>
      <w:r w:rsidR="00DE2CCB">
        <w:rPr>
          <w:rFonts w:ascii="Times New Roman" w:eastAsia="SimSun" w:hAnsi="Times New Roman" w:cs="Times New Roman"/>
          <w:sz w:val="28"/>
          <w:szCs w:val="28"/>
          <w:lang w:val="uk-UA" w:eastAsia="ru-RU"/>
        </w:rPr>
        <w:t>Харківщинознавство</w:t>
      </w:r>
      <w:proofErr w:type="spellEnd"/>
      <w:r w:rsidR="00DE2CCB">
        <w:rPr>
          <w:rFonts w:ascii="Times New Roman" w:eastAsia="SimSun" w:hAnsi="Times New Roman" w:cs="Times New Roman"/>
          <w:sz w:val="28"/>
          <w:szCs w:val="28"/>
          <w:lang w:val="uk-UA" w:eastAsia="ru-RU"/>
        </w:rPr>
        <w:t>» у 8,9 класах викладатиметься як і раніше.</w:t>
      </w:r>
      <w:r w:rsidR="00954C0F" w:rsidRPr="00954C0F">
        <w:rPr>
          <w:rFonts w:ascii="Times New Roman" w:eastAsia="SimSun" w:hAnsi="Times New Roman" w:cs="Times New Roman"/>
          <w:sz w:val="28"/>
          <w:szCs w:val="28"/>
          <w:lang w:val="uk-UA" w:eastAsia="ru-RU"/>
        </w:rPr>
        <w:t xml:space="preserve">     </w:t>
      </w:r>
    </w:p>
    <w:p w:rsidR="00A9203C" w:rsidRDefault="00954C0F" w:rsidP="00F27D3B">
      <w:pPr>
        <w:spacing w:after="0"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На 202</w:t>
      </w:r>
      <w:r w:rsidR="00122310">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/202</w:t>
      </w:r>
      <w:r w:rsidR="00122310">
        <w:rPr>
          <w:rFonts w:ascii="Times New Roman" w:eastAsia="SimSun" w:hAnsi="Times New Roman" w:cs="Times New Roman"/>
          <w:sz w:val="28"/>
          <w:szCs w:val="28"/>
          <w:lang w:val="uk-UA" w:eastAsia="ru-RU"/>
        </w:rPr>
        <w:t>3</w:t>
      </w:r>
      <w:r w:rsidRPr="00954C0F">
        <w:rPr>
          <w:rFonts w:ascii="Times New Roman" w:eastAsia="SimSun" w:hAnsi="Times New Roman" w:cs="Times New Roman"/>
          <w:sz w:val="28"/>
          <w:szCs w:val="28"/>
          <w:lang w:val="uk-UA" w:eastAsia="ru-RU"/>
        </w:rPr>
        <w:t xml:space="preserve"> навчальний рік </w:t>
      </w:r>
      <w:r w:rsidR="00122310">
        <w:rPr>
          <w:rFonts w:ascii="Times New Roman" w:eastAsia="SimSun" w:hAnsi="Times New Roman" w:cs="Times New Roman"/>
          <w:sz w:val="28"/>
          <w:szCs w:val="28"/>
          <w:lang w:val="uk-UA" w:eastAsia="ru-RU"/>
        </w:rPr>
        <w:t xml:space="preserve">на засіданнях профспілкового комітету ліцею </w:t>
      </w:r>
      <w:r w:rsidR="00F27D3B">
        <w:rPr>
          <w:rFonts w:ascii="Times New Roman" w:eastAsia="Times New Roman" w:hAnsi="Times New Roman" w:cs="Times New Roman"/>
          <w:sz w:val="28"/>
          <w:szCs w:val="28"/>
          <w:lang w:val="uk-UA" w:eastAsia="ru-RU"/>
        </w:rPr>
        <w:t>(</w:t>
      </w:r>
      <w:r w:rsidR="00F27D3B" w:rsidRPr="00741149">
        <w:rPr>
          <w:rFonts w:ascii="Times New Roman" w:eastAsia="Times New Roman" w:hAnsi="Times New Roman" w:cs="Times New Roman"/>
          <w:sz w:val="28"/>
          <w:szCs w:val="28"/>
          <w:lang w:val="uk-UA" w:eastAsia="ru-RU"/>
        </w:rPr>
        <w:t>протокол №</w:t>
      </w:r>
      <w:r w:rsidR="00F27D3B">
        <w:rPr>
          <w:rFonts w:ascii="Times New Roman" w:eastAsia="Times New Roman" w:hAnsi="Times New Roman" w:cs="Times New Roman"/>
          <w:sz w:val="28"/>
          <w:szCs w:val="28"/>
          <w:lang w:val="uk-UA" w:eastAsia="ru-RU"/>
        </w:rPr>
        <w:t>42</w:t>
      </w:r>
      <w:r w:rsidR="00F27D3B" w:rsidRPr="00741149">
        <w:rPr>
          <w:rFonts w:ascii="Times New Roman" w:eastAsia="Times New Roman" w:hAnsi="Times New Roman" w:cs="Times New Roman"/>
          <w:sz w:val="28"/>
          <w:szCs w:val="28"/>
          <w:lang w:val="uk-UA" w:eastAsia="ru-RU"/>
        </w:rPr>
        <w:t xml:space="preserve"> </w:t>
      </w:r>
      <w:r w:rsidR="00F27D3B">
        <w:rPr>
          <w:rFonts w:ascii="Times New Roman" w:eastAsia="Times New Roman" w:hAnsi="Times New Roman" w:cs="Times New Roman"/>
          <w:sz w:val="28"/>
          <w:szCs w:val="28"/>
          <w:lang w:val="uk-UA" w:eastAsia="ru-RU"/>
        </w:rPr>
        <w:t>від 31.05.2022)</w:t>
      </w:r>
      <w:r w:rsidR="000268A4">
        <w:rPr>
          <w:rFonts w:ascii="Times New Roman" w:eastAsia="Times New Roman" w:hAnsi="Times New Roman" w:cs="Times New Roman"/>
          <w:sz w:val="28"/>
          <w:szCs w:val="28"/>
          <w:lang w:val="uk-UA" w:eastAsia="ru-RU"/>
        </w:rPr>
        <w:t xml:space="preserve"> </w:t>
      </w:r>
      <w:r w:rsidR="00122310">
        <w:rPr>
          <w:rFonts w:ascii="Times New Roman" w:eastAsia="SimSun" w:hAnsi="Times New Roman" w:cs="Times New Roman"/>
          <w:sz w:val="28"/>
          <w:szCs w:val="28"/>
          <w:lang w:val="uk-UA" w:eastAsia="ru-RU"/>
        </w:rPr>
        <w:t xml:space="preserve">та педагогічної ради </w:t>
      </w:r>
      <w:r w:rsidR="00F27D3B" w:rsidRPr="00741149">
        <w:rPr>
          <w:rFonts w:ascii="Times New Roman" w:eastAsia="Times New Roman" w:hAnsi="Times New Roman" w:cs="Times New Roman"/>
          <w:sz w:val="28"/>
          <w:szCs w:val="28"/>
          <w:lang w:val="uk-UA" w:eastAsia="ru-RU"/>
        </w:rPr>
        <w:t>( протокол №07</w:t>
      </w:r>
      <w:r w:rsidR="00F27D3B">
        <w:rPr>
          <w:rFonts w:ascii="Times New Roman" w:eastAsia="Times New Roman" w:hAnsi="Times New Roman" w:cs="Times New Roman"/>
          <w:sz w:val="28"/>
          <w:szCs w:val="28"/>
          <w:lang w:val="uk-UA" w:eastAsia="ru-RU"/>
        </w:rPr>
        <w:t xml:space="preserve"> </w:t>
      </w:r>
      <w:r w:rsidR="00F27D3B" w:rsidRPr="00741149">
        <w:rPr>
          <w:rFonts w:ascii="Times New Roman" w:eastAsia="Times New Roman" w:hAnsi="Times New Roman" w:cs="Times New Roman"/>
          <w:sz w:val="28"/>
          <w:szCs w:val="28"/>
          <w:lang w:val="uk-UA" w:eastAsia="ru-RU"/>
        </w:rPr>
        <w:t>від 31.05.2022</w:t>
      </w:r>
      <w:r w:rsidR="00F27D3B">
        <w:rPr>
          <w:rFonts w:ascii="Times New Roman" w:eastAsia="Times New Roman" w:hAnsi="Times New Roman" w:cs="Times New Roman"/>
          <w:sz w:val="28"/>
          <w:szCs w:val="28"/>
          <w:lang w:val="uk-UA" w:eastAsia="ru-RU"/>
        </w:rPr>
        <w:t>)</w:t>
      </w:r>
      <w:r w:rsidR="000268A4">
        <w:rPr>
          <w:rFonts w:ascii="Times New Roman" w:eastAsia="Times New Roman" w:hAnsi="Times New Roman" w:cs="Times New Roman"/>
          <w:sz w:val="28"/>
          <w:szCs w:val="28"/>
          <w:lang w:val="uk-UA" w:eastAsia="ru-RU"/>
        </w:rPr>
        <w:t xml:space="preserve"> </w:t>
      </w:r>
      <w:r w:rsidR="00F27D3B" w:rsidRPr="00741149">
        <w:rPr>
          <w:rFonts w:ascii="Times New Roman" w:eastAsia="Times New Roman" w:hAnsi="Times New Roman" w:cs="Times New Roman"/>
          <w:sz w:val="28"/>
          <w:szCs w:val="28"/>
          <w:lang w:val="uk-UA" w:eastAsia="ru-RU"/>
        </w:rPr>
        <w:t xml:space="preserve"> </w:t>
      </w:r>
      <w:r w:rsidR="00122310">
        <w:rPr>
          <w:rFonts w:ascii="Times New Roman" w:eastAsia="SimSun" w:hAnsi="Times New Roman" w:cs="Times New Roman"/>
          <w:sz w:val="28"/>
          <w:szCs w:val="28"/>
          <w:lang w:val="uk-UA" w:eastAsia="ru-RU"/>
        </w:rPr>
        <w:t xml:space="preserve">погоджено </w:t>
      </w:r>
      <w:r w:rsidRPr="00954C0F">
        <w:rPr>
          <w:rFonts w:ascii="Times New Roman" w:eastAsia="SimSun" w:hAnsi="Times New Roman" w:cs="Times New Roman"/>
          <w:sz w:val="28"/>
          <w:szCs w:val="28"/>
          <w:lang w:val="uk-UA" w:eastAsia="ru-RU"/>
        </w:rPr>
        <w:t>попереднє педагогічне на</w:t>
      </w:r>
      <w:r w:rsidR="00122310">
        <w:rPr>
          <w:rFonts w:ascii="Times New Roman" w:eastAsia="SimSun" w:hAnsi="Times New Roman" w:cs="Times New Roman"/>
          <w:sz w:val="28"/>
          <w:szCs w:val="28"/>
          <w:lang w:val="uk-UA" w:eastAsia="ru-RU"/>
        </w:rPr>
        <w:t>вантаження учителів, виходячи з</w:t>
      </w:r>
      <w:r w:rsidRPr="00954C0F">
        <w:rPr>
          <w:rFonts w:ascii="Times New Roman" w:eastAsia="SimSun" w:hAnsi="Times New Roman" w:cs="Times New Roman"/>
          <w:sz w:val="28"/>
          <w:szCs w:val="28"/>
          <w:lang w:val="uk-UA" w:eastAsia="ru-RU"/>
        </w:rPr>
        <w:t xml:space="preserve"> погоджених педагогічною радою освітніх програм для 1-4, 5</w:t>
      </w:r>
      <w:r w:rsidR="00122310">
        <w:rPr>
          <w:rFonts w:ascii="Times New Roman" w:eastAsia="SimSun" w:hAnsi="Times New Roman" w:cs="Times New Roman"/>
          <w:sz w:val="28"/>
          <w:szCs w:val="28"/>
          <w:lang w:val="uk-UA" w:eastAsia="ru-RU"/>
        </w:rPr>
        <w:t>, 6</w:t>
      </w:r>
      <w:r w:rsidR="00835D48">
        <w:rPr>
          <w:rFonts w:ascii="Times New Roman" w:eastAsia="SimSun" w:hAnsi="Times New Roman" w:cs="Times New Roman"/>
          <w:sz w:val="28"/>
          <w:szCs w:val="28"/>
          <w:lang w:val="uk-UA" w:eastAsia="ru-RU"/>
        </w:rPr>
        <w:t xml:space="preserve">-9 та 10-11 класів та </w:t>
      </w:r>
      <w:r w:rsidRPr="00954C0F">
        <w:rPr>
          <w:rFonts w:ascii="Times New Roman" w:eastAsia="SimSun" w:hAnsi="Times New Roman" w:cs="Times New Roman"/>
          <w:sz w:val="28"/>
          <w:szCs w:val="28"/>
          <w:lang w:val="uk-UA" w:eastAsia="ru-RU"/>
        </w:rPr>
        <w:t xml:space="preserve"> затверджено наказом </w:t>
      </w:r>
      <w:r w:rsidR="00835D48">
        <w:rPr>
          <w:rFonts w:ascii="Times New Roman" w:eastAsia="SimSun" w:hAnsi="Times New Roman" w:cs="Times New Roman"/>
          <w:sz w:val="28"/>
          <w:szCs w:val="28"/>
          <w:lang w:val="uk-UA" w:eastAsia="ru-RU"/>
        </w:rPr>
        <w:t xml:space="preserve"> №11-к/</w:t>
      </w:r>
      <w:proofErr w:type="spellStart"/>
      <w:r w:rsidR="00835D48">
        <w:rPr>
          <w:rFonts w:ascii="Times New Roman" w:eastAsia="SimSun" w:hAnsi="Times New Roman" w:cs="Times New Roman"/>
          <w:sz w:val="28"/>
          <w:szCs w:val="28"/>
          <w:lang w:val="uk-UA" w:eastAsia="ru-RU"/>
        </w:rPr>
        <w:t>тр</w:t>
      </w:r>
      <w:proofErr w:type="spellEnd"/>
      <w:r w:rsidR="00835D48">
        <w:rPr>
          <w:rFonts w:ascii="Times New Roman" w:eastAsia="SimSun" w:hAnsi="Times New Roman" w:cs="Times New Roman"/>
          <w:sz w:val="28"/>
          <w:szCs w:val="28"/>
          <w:lang w:val="uk-UA" w:eastAsia="ru-RU"/>
        </w:rPr>
        <w:t xml:space="preserve"> від 31.05.2022 року </w:t>
      </w:r>
      <w:r w:rsidRPr="00954C0F">
        <w:rPr>
          <w:rFonts w:ascii="Times New Roman" w:eastAsia="SimSun" w:hAnsi="Times New Roman" w:cs="Times New Roman"/>
          <w:sz w:val="28"/>
          <w:szCs w:val="28"/>
          <w:lang w:val="uk-UA" w:eastAsia="ru-RU"/>
        </w:rPr>
        <w:t>по закладу освіти і довед</w:t>
      </w:r>
      <w:r w:rsidR="00AA5B30">
        <w:rPr>
          <w:rFonts w:ascii="Times New Roman" w:eastAsia="SimSun" w:hAnsi="Times New Roman" w:cs="Times New Roman"/>
          <w:sz w:val="28"/>
          <w:szCs w:val="28"/>
          <w:lang w:val="uk-UA" w:eastAsia="ru-RU"/>
        </w:rPr>
        <w:t>ено під особисті підписи всіх 19</w:t>
      </w:r>
      <w:r w:rsidRPr="00954C0F">
        <w:rPr>
          <w:rFonts w:ascii="Times New Roman" w:eastAsia="SimSun" w:hAnsi="Times New Roman" w:cs="Times New Roman"/>
          <w:sz w:val="28"/>
          <w:szCs w:val="28"/>
          <w:lang w:val="uk-UA" w:eastAsia="ru-RU"/>
        </w:rPr>
        <w:t xml:space="preserve"> педагогічних працівників ліцею ( в межах 18 годин згідно з чинним трудовим законодавством). </w:t>
      </w:r>
      <w:r w:rsidR="00EA2535">
        <w:rPr>
          <w:rFonts w:ascii="Times New Roman" w:eastAsia="SimSun" w:hAnsi="Times New Roman" w:cs="Times New Roman"/>
          <w:sz w:val="28"/>
          <w:szCs w:val="28"/>
          <w:lang w:val="uk-UA" w:eastAsia="ru-RU"/>
        </w:rPr>
        <w:t>Неповне педагогічне навантаження</w:t>
      </w:r>
      <w:r w:rsidR="00644BED">
        <w:rPr>
          <w:rFonts w:ascii="Times New Roman" w:eastAsia="SimSun" w:hAnsi="Times New Roman" w:cs="Times New Roman"/>
          <w:sz w:val="28"/>
          <w:szCs w:val="28"/>
          <w:lang w:val="uk-UA" w:eastAsia="ru-RU"/>
        </w:rPr>
        <w:t xml:space="preserve"> </w:t>
      </w:r>
      <w:r w:rsidR="00EA2535">
        <w:rPr>
          <w:rFonts w:ascii="Times New Roman" w:eastAsia="SimSun" w:hAnsi="Times New Roman" w:cs="Times New Roman"/>
          <w:sz w:val="28"/>
          <w:szCs w:val="28"/>
          <w:lang w:val="uk-UA" w:eastAsia="ru-RU"/>
        </w:rPr>
        <w:t>в кількості 12 годин на тиждень  матиме вчитель біології за її письмовою згодою згідно з чинним трудовим законодавством</w:t>
      </w:r>
      <w:r w:rsidR="00E75210">
        <w:rPr>
          <w:rFonts w:ascii="Times New Roman" w:eastAsia="SimSun" w:hAnsi="Times New Roman" w:cs="Times New Roman"/>
          <w:sz w:val="28"/>
          <w:szCs w:val="28"/>
          <w:lang w:val="uk-UA" w:eastAsia="ru-RU"/>
        </w:rPr>
        <w:t>. Проте вчитель</w:t>
      </w:r>
      <w:r w:rsidR="00EA2535">
        <w:rPr>
          <w:rFonts w:ascii="Times New Roman" w:eastAsia="SimSun" w:hAnsi="Times New Roman" w:cs="Times New Roman"/>
          <w:sz w:val="28"/>
          <w:szCs w:val="28"/>
          <w:lang w:val="uk-UA" w:eastAsia="ru-RU"/>
        </w:rPr>
        <w:t xml:space="preserve"> працює за сумісництвом на 0,5 посадового окладу завідувачем бібліотеки.  </w:t>
      </w:r>
      <w:r w:rsidRPr="00954C0F">
        <w:rPr>
          <w:rFonts w:ascii="Times New Roman" w:eastAsia="SimSun" w:hAnsi="Times New Roman" w:cs="Times New Roman"/>
          <w:sz w:val="28"/>
          <w:szCs w:val="28"/>
          <w:lang w:val="uk-UA" w:eastAsia="ru-RU"/>
        </w:rPr>
        <w:t xml:space="preserve">Решта навчальних </w:t>
      </w:r>
      <w:r w:rsidR="00F27D3B">
        <w:rPr>
          <w:rFonts w:ascii="Times New Roman" w:eastAsia="SimSun" w:hAnsi="Times New Roman" w:cs="Times New Roman"/>
          <w:sz w:val="28"/>
          <w:szCs w:val="28"/>
          <w:lang w:val="uk-UA" w:eastAsia="ru-RU"/>
        </w:rPr>
        <w:t>годин у кількості 52,5</w:t>
      </w:r>
      <w:r w:rsidRPr="00954C0F">
        <w:rPr>
          <w:rFonts w:ascii="Times New Roman" w:eastAsia="SimSun" w:hAnsi="Times New Roman" w:cs="Times New Roman"/>
          <w:sz w:val="28"/>
          <w:szCs w:val="28"/>
          <w:lang w:val="uk-UA" w:eastAsia="ru-RU"/>
        </w:rPr>
        <w:t xml:space="preserve"> винесено на ва</w:t>
      </w:r>
      <w:r w:rsidR="008B49A9">
        <w:rPr>
          <w:rFonts w:ascii="Times New Roman" w:eastAsia="SimSun" w:hAnsi="Times New Roman" w:cs="Times New Roman"/>
          <w:sz w:val="28"/>
          <w:szCs w:val="28"/>
          <w:lang w:val="uk-UA" w:eastAsia="ru-RU"/>
        </w:rPr>
        <w:t xml:space="preserve">кансії. </w:t>
      </w:r>
    </w:p>
    <w:p w:rsidR="00954C0F" w:rsidRDefault="00A9203C" w:rsidP="00F27D3B">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w:t>
      </w:r>
      <w:r w:rsidR="008B49A9">
        <w:rPr>
          <w:rFonts w:ascii="Times New Roman" w:eastAsia="SimSun" w:hAnsi="Times New Roman" w:cs="Times New Roman"/>
          <w:sz w:val="28"/>
          <w:szCs w:val="28"/>
          <w:lang w:val="uk-UA" w:eastAsia="ru-RU"/>
        </w:rPr>
        <w:t>Освітні програми за 2021</w:t>
      </w:r>
      <w:r w:rsidR="00954C0F" w:rsidRPr="00954C0F">
        <w:rPr>
          <w:rFonts w:ascii="Times New Roman" w:eastAsia="SimSun" w:hAnsi="Times New Roman" w:cs="Times New Roman"/>
          <w:sz w:val="28"/>
          <w:szCs w:val="28"/>
          <w:lang w:val="uk-UA" w:eastAsia="ru-RU"/>
        </w:rPr>
        <w:t>/202</w:t>
      </w:r>
      <w:r w:rsidR="008B49A9">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навчальний рік виконані у повному обсязі, в т.ч. з врахуванням  дистанційного навчання та ущіль</w:t>
      </w:r>
      <w:r w:rsidR="008B49A9">
        <w:rPr>
          <w:rFonts w:ascii="Times New Roman" w:eastAsia="SimSun" w:hAnsi="Times New Roman" w:cs="Times New Roman"/>
          <w:sz w:val="28"/>
          <w:szCs w:val="28"/>
          <w:lang w:val="uk-UA" w:eastAsia="ru-RU"/>
        </w:rPr>
        <w:t>нення</w:t>
      </w:r>
      <w:r w:rsidR="007A7623">
        <w:rPr>
          <w:rFonts w:ascii="Times New Roman" w:eastAsia="SimSun" w:hAnsi="Times New Roman" w:cs="Times New Roman"/>
          <w:sz w:val="28"/>
          <w:szCs w:val="28"/>
          <w:lang w:val="uk-UA" w:eastAsia="ru-RU"/>
        </w:rPr>
        <w:t>м</w:t>
      </w:r>
      <w:r w:rsidR="002B0F45">
        <w:rPr>
          <w:rFonts w:ascii="Times New Roman" w:eastAsia="SimSun" w:hAnsi="Times New Roman" w:cs="Times New Roman"/>
          <w:sz w:val="28"/>
          <w:szCs w:val="28"/>
          <w:lang w:val="uk-UA" w:eastAsia="ru-RU"/>
        </w:rPr>
        <w:t xml:space="preserve"> навчального матеріалу про що зроблені висновки на основі вивчення шкільної документації, зокрема класних журналів 1-11 класів. </w:t>
      </w:r>
      <w:r w:rsidR="008B49A9">
        <w:rPr>
          <w:rFonts w:ascii="Times New Roman" w:eastAsia="SimSun" w:hAnsi="Times New Roman" w:cs="Times New Roman"/>
          <w:sz w:val="28"/>
          <w:szCs w:val="28"/>
          <w:lang w:val="uk-UA" w:eastAsia="ru-RU"/>
        </w:rPr>
        <w:t>Всі</w:t>
      </w:r>
      <w:r w:rsidR="00954C0F" w:rsidRPr="00954C0F">
        <w:rPr>
          <w:rFonts w:ascii="Times New Roman" w:eastAsia="SimSun" w:hAnsi="Times New Roman" w:cs="Times New Roman"/>
          <w:sz w:val="28"/>
          <w:szCs w:val="28"/>
          <w:lang w:val="uk-UA" w:eastAsia="ru-RU"/>
        </w:rPr>
        <w:t xml:space="preserve"> предмети інваріантної складової викладалися у повному обсязі переважно спеціалістами.  Всього за результатами 202</w:t>
      </w:r>
      <w:r w:rsidR="008B49A9">
        <w:rPr>
          <w:rFonts w:ascii="Times New Roman" w:eastAsia="SimSun" w:hAnsi="Times New Roman" w:cs="Times New Roman"/>
          <w:sz w:val="28"/>
          <w:szCs w:val="28"/>
          <w:lang w:val="uk-UA" w:eastAsia="ru-RU"/>
        </w:rPr>
        <w:t>1</w:t>
      </w:r>
      <w:r w:rsidR="00954C0F" w:rsidRPr="00954C0F">
        <w:rPr>
          <w:rFonts w:ascii="Times New Roman" w:eastAsia="SimSun" w:hAnsi="Times New Roman" w:cs="Times New Roman"/>
          <w:sz w:val="28"/>
          <w:szCs w:val="28"/>
          <w:lang w:val="uk-UA" w:eastAsia="ru-RU"/>
        </w:rPr>
        <w:t>/202</w:t>
      </w:r>
      <w:r w:rsidR="008B49A9">
        <w:rPr>
          <w:rFonts w:ascii="Times New Roman" w:eastAsia="SimSun" w:hAnsi="Times New Roman" w:cs="Times New Roman"/>
          <w:sz w:val="28"/>
          <w:szCs w:val="28"/>
          <w:lang w:val="uk-UA" w:eastAsia="ru-RU"/>
        </w:rPr>
        <w:t>2</w:t>
      </w:r>
      <w:r w:rsidR="000F1F1D">
        <w:rPr>
          <w:rFonts w:ascii="Times New Roman" w:eastAsia="SimSun" w:hAnsi="Times New Roman" w:cs="Times New Roman"/>
          <w:sz w:val="28"/>
          <w:szCs w:val="28"/>
          <w:lang w:val="uk-UA" w:eastAsia="ru-RU"/>
        </w:rPr>
        <w:t xml:space="preserve"> навчального року 6</w:t>
      </w:r>
      <w:r w:rsidR="00C96F17">
        <w:rPr>
          <w:rFonts w:ascii="Times New Roman" w:eastAsia="SimSun" w:hAnsi="Times New Roman" w:cs="Times New Roman"/>
          <w:sz w:val="28"/>
          <w:szCs w:val="28"/>
          <w:lang w:val="uk-UA" w:eastAsia="ru-RU"/>
        </w:rPr>
        <w:t xml:space="preserve"> учні</w:t>
      </w:r>
      <w:r w:rsidR="000F1F1D">
        <w:rPr>
          <w:rFonts w:ascii="Times New Roman" w:eastAsia="SimSun" w:hAnsi="Times New Roman" w:cs="Times New Roman"/>
          <w:sz w:val="28"/>
          <w:szCs w:val="28"/>
          <w:lang w:val="uk-UA" w:eastAsia="ru-RU"/>
        </w:rPr>
        <w:t>в</w:t>
      </w:r>
      <w:r w:rsidR="00954C0F" w:rsidRPr="00954C0F">
        <w:rPr>
          <w:rFonts w:ascii="Times New Roman" w:eastAsia="SimSun" w:hAnsi="Times New Roman" w:cs="Times New Roman"/>
          <w:sz w:val="28"/>
          <w:szCs w:val="28"/>
          <w:lang w:val="uk-UA" w:eastAsia="ru-RU"/>
        </w:rPr>
        <w:t xml:space="preserve"> ( у минулому </w:t>
      </w:r>
      <w:r w:rsidR="00F87E7D">
        <w:rPr>
          <w:rFonts w:ascii="Times New Roman" w:eastAsia="SimSun" w:hAnsi="Times New Roman" w:cs="Times New Roman"/>
          <w:sz w:val="28"/>
          <w:szCs w:val="28"/>
          <w:lang w:val="uk-UA" w:eastAsia="ru-RU"/>
        </w:rPr>
        <w:t>навчальному році 7</w:t>
      </w:r>
      <w:r w:rsidR="00954C0F" w:rsidRPr="00954C0F">
        <w:rPr>
          <w:rFonts w:ascii="Times New Roman" w:eastAsia="SimSun" w:hAnsi="Times New Roman" w:cs="Times New Roman"/>
          <w:sz w:val="28"/>
          <w:szCs w:val="28"/>
          <w:lang w:val="uk-UA" w:eastAsia="ru-RU"/>
        </w:rPr>
        <w:t xml:space="preserve">) виявили високі рівні знань з усіх навчальних дисциплін і їм  </w:t>
      </w:r>
      <w:r w:rsidR="00F5037C">
        <w:rPr>
          <w:rFonts w:ascii="Times New Roman" w:eastAsia="SimSun" w:hAnsi="Times New Roman" w:cs="Times New Roman"/>
          <w:sz w:val="28"/>
          <w:szCs w:val="28"/>
          <w:lang w:val="uk-UA" w:eastAsia="ru-RU"/>
        </w:rPr>
        <w:t>вручені Похвальні листи. З них 3</w:t>
      </w:r>
      <w:r w:rsidR="00C96F17">
        <w:rPr>
          <w:rFonts w:ascii="Times New Roman" w:eastAsia="SimSun" w:hAnsi="Times New Roman" w:cs="Times New Roman"/>
          <w:sz w:val="28"/>
          <w:szCs w:val="28"/>
          <w:lang w:val="uk-UA" w:eastAsia="ru-RU"/>
        </w:rPr>
        <w:t xml:space="preserve"> учні</w:t>
      </w:r>
      <w:r w:rsidR="00954C0F" w:rsidRPr="00954C0F">
        <w:rPr>
          <w:rFonts w:ascii="Times New Roman" w:eastAsia="SimSun" w:hAnsi="Times New Roman" w:cs="Times New Roman"/>
          <w:sz w:val="28"/>
          <w:szCs w:val="28"/>
          <w:lang w:val="uk-UA" w:eastAsia="ru-RU"/>
        </w:rPr>
        <w:t xml:space="preserve"> </w:t>
      </w:r>
      <w:r w:rsidR="007E3952">
        <w:rPr>
          <w:rFonts w:ascii="Times New Roman" w:eastAsia="SimSun" w:hAnsi="Times New Roman" w:cs="Times New Roman"/>
          <w:sz w:val="28"/>
          <w:szCs w:val="28"/>
          <w:lang w:val="uk-UA" w:eastAsia="ru-RU"/>
        </w:rPr>
        <w:t xml:space="preserve">4 класу </w:t>
      </w:r>
      <w:r w:rsidR="00954C0F" w:rsidRPr="00954C0F">
        <w:rPr>
          <w:rFonts w:ascii="Times New Roman" w:eastAsia="SimSun" w:hAnsi="Times New Roman" w:cs="Times New Roman"/>
          <w:sz w:val="28"/>
          <w:szCs w:val="28"/>
          <w:lang w:val="uk-UA" w:eastAsia="ru-RU"/>
        </w:rPr>
        <w:t xml:space="preserve"> </w:t>
      </w:r>
      <w:r w:rsidR="00166240">
        <w:rPr>
          <w:rFonts w:ascii="Times New Roman" w:eastAsia="SimSun" w:hAnsi="Times New Roman" w:cs="Times New Roman"/>
          <w:sz w:val="28"/>
          <w:szCs w:val="28"/>
          <w:lang w:val="uk-UA" w:eastAsia="ru-RU"/>
        </w:rPr>
        <w:t xml:space="preserve">( Савицький Назар, </w:t>
      </w:r>
      <w:proofErr w:type="spellStart"/>
      <w:r w:rsidR="00166240">
        <w:rPr>
          <w:rFonts w:ascii="Times New Roman" w:eastAsia="SimSun" w:hAnsi="Times New Roman" w:cs="Times New Roman"/>
          <w:sz w:val="28"/>
          <w:szCs w:val="28"/>
          <w:lang w:val="uk-UA" w:eastAsia="ru-RU"/>
        </w:rPr>
        <w:t>Носкова</w:t>
      </w:r>
      <w:proofErr w:type="spellEnd"/>
      <w:r w:rsidR="00166240">
        <w:rPr>
          <w:rFonts w:ascii="Times New Roman" w:eastAsia="SimSun" w:hAnsi="Times New Roman" w:cs="Times New Roman"/>
          <w:sz w:val="28"/>
          <w:szCs w:val="28"/>
          <w:lang w:val="uk-UA" w:eastAsia="ru-RU"/>
        </w:rPr>
        <w:t xml:space="preserve"> Софія, </w:t>
      </w:r>
      <w:proofErr w:type="spellStart"/>
      <w:r w:rsidR="00A33A47">
        <w:rPr>
          <w:rFonts w:ascii="Times New Roman" w:eastAsia="SimSun" w:hAnsi="Times New Roman" w:cs="Times New Roman"/>
          <w:sz w:val="28"/>
          <w:szCs w:val="28"/>
          <w:lang w:val="uk-UA" w:eastAsia="ru-RU"/>
        </w:rPr>
        <w:t>Маслій</w:t>
      </w:r>
      <w:proofErr w:type="spellEnd"/>
      <w:r w:rsidR="00A33A47">
        <w:rPr>
          <w:rFonts w:ascii="Times New Roman" w:eastAsia="SimSun" w:hAnsi="Times New Roman" w:cs="Times New Roman"/>
          <w:sz w:val="28"/>
          <w:szCs w:val="28"/>
          <w:lang w:val="uk-UA" w:eastAsia="ru-RU"/>
        </w:rPr>
        <w:t xml:space="preserve"> Алевтина )</w:t>
      </w:r>
      <w:r w:rsidR="000F1F1D">
        <w:rPr>
          <w:rFonts w:ascii="Times New Roman" w:eastAsia="SimSun" w:hAnsi="Times New Roman" w:cs="Times New Roman"/>
          <w:sz w:val="28"/>
          <w:szCs w:val="28"/>
          <w:lang w:val="uk-UA" w:eastAsia="ru-RU"/>
        </w:rPr>
        <w:t xml:space="preserve">, 2 учні 5 класу ( Коваленко </w:t>
      </w:r>
      <w:proofErr w:type="spellStart"/>
      <w:r w:rsidR="000F1F1D">
        <w:rPr>
          <w:rFonts w:ascii="Times New Roman" w:eastAsia="SimSun" w:hAnsi="Times New Roman" w:cs="Times New Roman"/>
          <w:sz w:val="28"/>
          <w:szCs w:val="28"/>
          <w:lang w:val="uk-UA" w:eastAsia="ru-RU"/>
        </w:rPr>
        <w:t>Нікіта</w:t>
      </w:r>
      <w:proofErr w:type="spellEnd"/>
      <w:r w:rsidR="000F1F1D">
        <w:rPr>
          <w:rFonts w:ascii="Times New Roman" w:eastAsia="SimSun" w:hAnsi="Times New Roman" w:cs="Times New Roman"/>
          <w:sz w:val="28"/>
          <w:szCs w:val="28"/>
          <w:lang w:val="uk-UA" w:eastAsia="ru-RU"/>
        </w:rPr>
        <w:t xml:space="preserve"> та </w:t>
      </w:r>
      <w:proofErr w:type="spellStart"/>
      <w:r w:rsidR="000F1F1D">
        <w:rPr>
          <w:rFonts w:ascii="Times New Roman" w:eastAsia="SimSun" w:hAnsi="Times New Roman" w:cs="Times New Roman"/>
          <w:sz w:val="28"/>
          <w:szCs w:val="28"/>
          <w:lang w:val="uk-UA" w:eastAsia="ru-RU"/>
        </w:rPr>
        <w:t>Галавур</w:t>
      </w:r>
      <w:proofErr w:type="spellEnd"/>
      <w:r w:rsidR="000F1F1D">
        <w:rPr>
          <w:rFonts w:ascii="Times New Roman" w:eastAsia="SimSun" w:hAnsi="Times New Roman" w:cs="Times New Roman"/>
          <w:sz w:val="28"/>
          <w:szCs w:val="28"/>
          <w:lang w:val="uk-UA" w:eastAsia="ru-RU"/>
        </w:rPr>
        <w:t xml:space="preserve"> Софія)</w:t>
      </w:r>
      <w:r w:rsidR="00166240">
        <w:rPr>
          <w:rFonts w:ascii="Times New Roman" w:eastAsia="SimSun" w:hAnsi="Times New Roman" w:cs="Times New Roman"/>
          <w:sz w:val="28"/>
          <w:szCs w:val="28"/>
          <w:lang w:val="uk-UA" w:eastAsia="ru-RU"/>
        </w:rPr>
        <w:t xml:space="preserve"> </w:t>
      </w:r>
      <w:r w:rsidR="007437C1">
        <w:rPr>
          <w:rFonts w:ascii="Times New Roman" w:eastAsia="SimSun" w:hAnsi="Times New Roman" w:cs="Times New Roman"/>
          <w:sz w:val="28"/>
          <w:szCs w:val="28"/>
          <w:lang w:val="uk-UA" w:eastAsia="ru-RU"/>
        </w:rPr>
        <w:t xml:space="preserve">та </w:t>
      </w:r>
      <w:r w:rsidR="00954C0F" w:rsidRPr="00954C0F">
        <w:rPr>
          <w:rFonts w:ascii="Times New Roman" w:eastAsia="SimSun" w:hAnsi="Times New Roman" w:cs="Times New Roman"/>
          <w:sz w:val="28"/>
          <w:szCs w:val="28"/>
          <w:lang w:val="uk-UA" w:eastAsia="ru-RU"/>
        </w:rPr>
        <w:t xml:space="preserve">учениця </w:t>
      </w:r>
      <w:r w:rsidR="007E3952">
        <w:rPr>
          <w:rFonts w:ascii="Times New Roman" w:eastAsia="SimSun" w:hAnsi="Times New Roman" w:cs="Times New Roman"/>
          <w:sz w:val="28"/>
          <w:szCs w:val="28"/>
          <w:lang w:val="uk-UA" w:eastAsia="ru-RU"/>
        </w:rPr>
        <w:t>9</w:t>
      </w:r>
      <w:r w:rsidR="00166240">
        <w:rPr>
          <w:rFonts w:ascii="Times New Roman" w:eastAsia="SimSun" w:hAnsi="Times New Roman" w:cs="Times New Roman"/>
          <w:sz w:val="28"/>
          <w:szCs w:val="28"/>
          <w:lang w:val="uk-UA" w:eastAsia="ru-RU"/>
        </w:rPr>
        <w:t xml:space="preserve"> класу </w:t>
      </w:r>
      <w:proofErr w:type="spellStart"/>
      <w:r w:rsidR="00166240">
        <w:rPr>
          <w:rFonts w:ascii="Times New Roman" w:eastAsia="SimSun" w:hAnsi="Times New Roman" w:cs="Times New Roman"/>
          <w:sz w:val="28"/>
          <w:szCs w:val="28"/>
          <w:lang w:val="uk-UA" w:eastAsia="ru-RU"/>
        </w:rPr>
        <w:t>Аксюк</w:t>
      </w:r>
      <w:proofErr w:type="spellEnd"/>
      <w:r w:rsidR="00166240">
        <w:rPr>
          <w:rFonts w:ascii="Times New Roman" w:eastAsia="SimSun" w:hAnsi="Times New Roman" w:cs="Times New Roman"/>
          <w:sz w:val="28"/>
          <w:szCs w:val="28"/>
          <w:lang w:val="uk-UA" w:eastAsia="ru-RU"/>
        </w:rPr>
        <w:t xml:space="preserve"> Валерія.</w:t>
      </w:r>
      <w:r w:rsidR="004370FE">
        <w:rPr>
          <w:rFonts w:ascii="Times New Roman" w:eastAsia="SimSun" w:hAnsi="Times New Roman" w:cs="Times New Roman"/>
          <w:sz w:val="28"/>
          <w:szCs w:val="28"/>
          <w:lang w:val="uk-UA" w:eastAsia="ru-RU"/>
        </w:rPr>
        <w:t xml:space="preserve"> </w:t>
      </w:r>
    </w:p>
    <w:p w:rsidR="001228D7" w:rsidRPr="00954C0F" w:rsidRDefault="001228D7" w:rsidP="00F27D3B">
      <w:pPr>
        <w:spacing w:after="0" w:line="360" w:lineRule="auto"/>
        <w:jc w:val="both"/>
        <w:rPr>
          <w:rFonts w:ascii="Times New Roman" w:eastAsia="SimSun" w:hAnsi="Times New Roman" w:cs="Times New Roman"/>
          <w:sz w:val="28"/>
          <w:szCs w:val="28"/>
          <w:lang w:val="uk-UA" w:eastAsia="ru-RU"/>
        </w:rPr>
      </w:pPr>
    </w:p>
    <w:p w:rsidR="00954C0F" w:rsidRPr="00954C0F" w:rsidRDefault="00954C0F" w:rsidP="00954C0F">
      <w:pPr>
        <w:spacing w:line="360" w:lineRule="auto"/>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1.3.Організація позаурочної навчально-виховної роботи </w:t>
      </w:r>
    </w:p>
    <w:p w:rsidR="00954C0F" w:rsidRPr="00954C0F" w:rsidRDefault="00970EE8" w:rsidP="00954C0F">
      <w:pPr>
        <w:spacing w:after="0" w:line="360" w:lineRule="auto"/>
        <w:ind w:firstLine="540"/>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На належному рівні проводилася</w:t>
      </w:r>
      <w:r w:rsidR="00954C0F" w:rsidRPr="00954C0F">
        <w:rPr>
          <w:rFonts w:ascii="Times New Roman" w:eastAsia="SimSun" w:hAnsi="Times New Roman" w:cs="Times New Roman"/>
          <w:sz w:val="28"/>
          <w:szCs w:val="28"/>
          <w:lang w:val="uk-UA" w:eastAsia="ru-RU"/>
        </w:rPr>
        <w:t xml:space="preserve"> гурткова робота. Всього працювало на базі закладу освіти за кошти бюджету згідно із затвердженим наказом по ліцею графіком роботи, як і у минулому навчальному році, 2 гуртка :</w:t>
      </w:r>
    </w:p>
    <w:p w:rsidR="00954C0F" w:rsidRPr="00954C0F" w:rsidRDefault="00BD4D53" w:rsidP="00954C0F">
      <w:pPr>
        <w:numPr>
          <w:ilvl w:val="0"/>
          <w:numId w:val="2"/>
        </w:numPr>
        <w:spacing w:after="0" w:line="360" w:lineRule="auto"/>
        <w:ind w:firstLine="540"/>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«Іграшка-сувенір</w:t>
      </w:r>
      <w:r w:rsidR="00954C0F" w:rsidRPr="00954C0F">
        <w:rPr>
          <w:rFonts w:ascii="Times New Roman" w:eastAsia="SimSun" w:hAnsi="Times New Roman" w:cs="Times New Roman"/>
          <w:sz w:val="28"/>
          <w:szCs w:val="28"/>
          <w:lang w:val="uk-UA" w:eastAsia="ru-RU"/>
        </w:rPr>
        <w:t>» - 25 учнів</w:t>
      </w:r>
      <w:r>
        <w:rPr>
          <w:rFonts w:ascii="Times New Roman" w:eastAsia="SimSun" w:hAnsi="Times New Roman" w:cs="Times New Roman"/>
          <w:sz w:val="28"/>
          <w:szCs w:val="28"/>
          <w:lang w:val="uk-UA" w:eastAsia="ru-RU"/>
        </w:rPr>
        <w:t xml:space="preserve"> – керівник </w:t>
      </w:r>
      <w:proofErr w:type="spellStart"/>
      <w:r>
        <w:rPr>
          <w:rFonts w:ascii="Times New Roman" w:eastAsia="SimSun" w:hAnsi="Times New Roman" w:cs="Times New Roman"/>
          <w:sz w:val="28"/>
          <w:szCs w:val="28"/>
          <w:lang w:val="uk-UA" w:eastAsia="ru-RU"/>
        </w:rPr>
        <w:t>Калініченко</w:t>
      </w:r>
      <w:proofErr w:type="spellEnd"/>
      <w:r>
        <w:rPr>
          <w:rFonts w:ascii="Times New Roman" w:eastAsia="SimSun" w:hAnsi="Times New Roman" w:cs="Times New Roman"/>
          <w:sz w:val="28"/>
          <w:szCs w:val="28"/>
          <w:lang w:val="uk-UA" w:eastAsia="ru-RU"/>
        </w:rPr>
        <w:t xml:space="preserve"> М.М. – 5 годин</w:t>
      </w:r>
      <w:r w:rsidR="00954C0F" w:rsidRPr="00954C0F">
        <w:rPr>
          <w:rFonts w:ascii="Times New Roman" w:eastAsia="SimSun" w:hAnsi="Times New Roman" w:cs="Times New Roman"/>
          <w:sz w:val="28"/>
          <w:szCs w:val="28"/>
          <w:lang w:val="uk-UA" w:eastAsia="ru-RU"/>
        </w:rPr>
        <w:t xml:space="preserve"> на тиждень.</w:t>
      </w:r>
    </w:p>
    <w:p w:rsidR="00954C0F" w:rsidRPr="00954C0F" w:rsidRDefault="00954C0F" w:rsidP="00954C0F">
      <w:pPr>
        <w:numPr>
          <w:ilvl w:val="0"/>
          <w:numId w:val="2"/>
        </w:numPr>
        <w:spacing w:after="0" w:line="360" w:lineRule="auto"/>
        <w:ind w:firstLine="540"/>
        <w:jc w:val="both"/>
        <w:rPr>
          <w:rFonts w:ascii="Times New Roman" w:eastAsia="SimSun" w:hAnsi="Times New Roman" w:cs="Times New Roman"/>
          <w:sz w:val="28"/>
          <w:szCs w:val="28"/>
          <w:lang w:val="uk-UA" w:eastAsia="ru-RU"/>
        </w:rPr>
      </w:pPr>
      <w:proofErr w:type="spellStart"/>
      <w:r w:rsidRPr="00954C0F">
        <w:rPr>
          <w:rFonts w:ascii="Times New Roman" w:eastAsia="SimSun" w:hAnsi="Times New Roman" w:cs="Times New Roman"/>
          <w:sz w:val="28"/>
          <w:szCs w:val="28"/>
          <w:lang w:val="uk-UA" w:eastAsia="ru-RU"/>
        </w:rPr>
        <w:lastRenderedPageBreak/>
        <w:t>„Папер</w:t>
      </w:r>
      <w:r w:rsidR="00BD4D53">
        <w:rPr>
          <w:rFonts w:ascii="Times New Roman" w:eastAsia="SimSun" w:hAnsi="Times New Roman" w:cs="Times New Roman"/>
          <w:sz w:val="28"/>
          <w:szCs w:val="28"/>
          <w:lang w:val="uk-UA" w:eastAsia="ru-RU"/>
        </w:rPr>
        <w:t>опластика</w:t>
      </w:r>
      <w:proofErr w:type="spellEnd"/>
      <w:r w:rsidR="00BD4D53">
        <w:rPr>
          <w:rFonts w:ascii="Times New Roman" w:eastAsia="SimSun" w:hAnsi="Times New Roman" w:cs="Times New Roman"/>
          <w:sz w:val="28"/>
          <w:szCs w:val="28"/>
          <w:lang w:val="uk-UA" w:eastAsia="ru-RU"/>
        </w:rPr>
        <w:t xml:space="preserve">” – 25 учнів  – керівник </w:t>
      </w:r>
      <w:proofErr w:type="spellStart"/>
      <w:r w:rsidR="00BD4D53">
        <w:rPr>
          <w:rFonts w:ascii="Times New Roman" w:eastAsia="SimSun" w:hAnsi="Times New Roman" w:cs="Times New Roman"/>
          <w:sz w:val="28"/>
          <w:szCs w:val="28"/>
          <w:lang w:val="uk-UA" w:eastAsia="ru-RU"/>
        </w:rPr>
        <w:t>Калініченко</w:t>
      </w:r>
      <w:proofErr w:type="spellEnd"/>
      <w:r w:rsidR="00BD4D53">
        <w:rPr>
          <w:rFonts w:ascii="Times New Roman" w:eastAsia="SimSun" w:hAnsi="Times New Roman" w:cs="Times New Roman"/>
          <w:sz w:val="28"/>
          <w:szCs w:val="28"/>
          <w:lang w:val="uk-UA" w:eastAsia="ru-RU"/>
        </w:rPr>
        <w:t xml:space="preserve"> М.М.- 4</w:t>
      </w:r>
      <w:r w:rsidRPr="00954C0F">
        <w:rPr>
          <w:rFonts w:ascii="Times New Roman" w:eastAsia="SimSun" w:hAnsi="Times New Roman" w:cs="Times New Roman"/>
          <w:sz w:val="28"/>
          <w:szCs w:val="28"/>
          <w:lang w:val="uk-UA" w:eastAsia="ru-RU"/>
        </w:rPr>
        <w:t xml:space="preserve"> годин</w:t>
      </w:r>
      <w:r w:rsidR="00AE7D7D">
        <w:rPr>
          <w:rFonts w:ascii="Times New Roman" w:eastAsia="SimSun" w:hAnsi="Times New Roman" w:cs="Times New Roman"/>
          <w:sz w:val="28"/>
          <w:szCs w:val="28"/>
          <w:lang w:val="uk-UA" w:eastAsia="ru-RU"/>
        </w:rPr>
        <w:t>и</w:t>
      </w:r>
      <w:r w:rsidRPr="00954C0F">
        <w:rPr>
          <w:rFonts w:ascii="Times New Roman" w:eastAsia="SimSun" w:hAnsi="Times New Roman" w:cs="Times New Roman"/>
          <w:sz w:val="28"/>
          <w:szCs w:val="28"/>
          <w:lang w:val="uk-UA" w:eastAsia="ru-RU"/>
        </w:rPr>
        <w:t xml:space="preserve"> на тиждень.</w:t>
      </w:r>
    </w:p>
    <w:p w:rsidR="00954C0F" w:rsidRPr="00954C0F" w:rsidRDefault="00205DA4" w:rsidP="00205DA4">
      <w:pPr>
        <w:spacing w:after="0" w:line="360" w:lineRule="auto"/>
        <w:ind w:firstLine="851"/>
        <w:jc w:val="both"/>
        <w:rPr>
          <w:rFonts w:ascii="Times New Roman" w:eastAsia="SimSu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Гуртки відвідують учні 2-8 класів</w:t>
      </w:r>
      <w:r w:rsidRPr="00954C0F">
        <w:rPr>
          <w:rFonts w:ascii="Times New Roman" w:eastAsia="SimSun" w:hAnsi="Times New Roman" w:cs="Times New Roman"/>
          <w:sz w:val="28"/>
          <w:szCs w:val="28"/>
          <w:lang w:val="uk-UA" w:eastAsia="ru-RU"/>
        </w:rPr>
        <w:t xml:space="preserve"> </w:t>
      </w:r>
      <w:proofErr w:type="spellStart"/>
      <w:r>
        <w:rPr>
          <w:rFonts w:ascii="Times New Roman" w:eastAsia="SimSun" w:hAnsi="Times New Roman" w:cs="Times New Roman"/>
          <w:sz w:val="28"/>
          <w:szCs w:val="28"/>
          <w:lang w:val="uk-UA" w:eastAsia="ru-RU"/>
        </w:rPr>
        <w:t>.</w:t>
      </w:r>
      <w:r w:rsidR="00954C0F" w:rsidRPr="00954C0F">
        <w:rPr>
          <w:rFonts w:ascii="Times New Roman" w:eastAsia="SimSun" w:hAnsi="Times New Roman" w:cs="Times New Roman"/>
          <w:sz w:val="28"/>
          <w:szCs w:val="28"/>
          <w:lang w:val="uk-UA" w:eastAsia="ru-RU"/>
        </w:rPr>
        <w:t>Гуртківці</w:t>
      </w:r>
      <w:proofErr w:type="spellEnd"/>
      <w:r w:rsidR="00954C0F" w:rsidRPr="00954C0F">
        <w:rPr>
          <w:rFonts w:ascii="Times New Roman" w:eastAsia="SimSun" w:hAnsi="Times New Roman" w:cs="Times New Roman"/>
          <w:sz w:val="28"/>
          <w:szCs w:val="28"/>
          <w:lang w:val="uk-UA" w:eastAsia="ru-RU"/>
        </w:rPr>
        <w:t xml:space="preserve"> брали постійну участь у багатьох конкурсах, в тому числі і організованих ЦДЮТ, освітніх заходах обласного та районного рівнів і  мають численні  командні ( класні ) та індивідуальні призові місця. З</w:t>
      </w:r>
      <w:r w:rsidR="00B539C7">
        <w:rPr>
          <w:rFonts w:ascii="Times New Roman" w:eastAsia="SimSun" w:hAnsi="Times New Roman" w:cs="Times New Roman"/>
          <w:sz w:val="28"/>
          <w:szCs w:val="28"/>
          <w:lang w:val="uk-UA" w:eastAsia="ru-RU"/>
        </w:rPr>
        <w:t xml:space="preserve">окрема, члени гуртків, якими керує </w:t>
      </w:r>
      <w:proofErr w:type="spellStart"/>
      <w:r w:rsidR="00B539C7">
        <w:rPr>
          <w:rFonts w:ascii="Times New Roman" w:eastAsia="SimSun" w:hAnsi="Times New Roman" w:cs="Times New Roman"/>
          <w:sz w:val="28"/>
          <w:szCs w:val="28"/>
          <w:lang w:val="uk-UA" w:eastAsia="ru-RU"/>
        </w:rPr>
        <w:t>Калініченко</w:t>
      </w:r>
      <w:proofErr w:type="spellEnd"/>
      <w:r w:rsidR="00B539C7">
        <w:rPr>
          <w:rFonts w:ascii="Times New Roman" w:eastAsia="SimSun" w:hAnsi="Times New Roman" w:cs="Times New Roman"/>
          <w:sz w:val="28"/>
          <w:szCs w:val="28"/>
          <w:lang w:val="uk-UA" w:eastAsia="ru-RU"/>
        </w:rPr>
        <w:t xml:space="preserve"> М.М., </w:t>
      </w:r>
      <w:r w:rsidR="00B21B4F">
        <w:rPr>
          <w:rFonts w:ascii="Times New Roman" w:eastAsia="SimSun" w:hAnsi="Times New Roman" w:cs="Times New Roman"/>
          <w:sz w:val="28"/>
          <w:szCs w:val="28"/>
          <w:lang w:val="uk-UA" w:eastAsia="ru-RU"/>
        </w:rPr>
        <w:t>отримали 35</w:t>
      </w:r>
      <w:r w:rsidR="00954C0F" w:rsidRPr="00954C0F">
        <w:rPr>
          <w:rFonts w:ascii="Times New Roman" w:eastAsia="SimSun" w:hAnsi="Times New Roman" w:cs="Times New Roman"/>
          <w:sz w:val="28"/>
          <w:szCs w:val="28"/>
          <w:lang w:val="uk-UA" w:eastAsia="ru-RU"/>
        </w:rPr>
        <w:t xml:space="preserve"> грамот</w:t>
      </w:r>
      <w:r w:rsidR="00DF71DC">
        <w:rPr>
          <w:rFonts w:ascii="Times New Roman" w:eastAsia="SimSun" w:hAnsi="Times New Roman" w:cs="Times New Roman"/>
          <w:sz w:val="28"/>
          <w:szCs w:val="28"/>
          <w:lang w:val="uk-UA" w:eastAsia="ru-RU"/>
        </w:rPr>
        <w:t xml:space="preserve"> за І</w:t>
      </w:r>
      <w:r w:rsidR="00B21B4F">
        <w:rPr>
          <w:rFonts w:ascii="Times New Roman" w:eastAsia="SimSun" w:hAnsi="Times New Roman" w:cs="Times New Roman"/>
          <w:sz w:val="28"/>
          <w:szCs w:val="28"/>
          <w:lang w:val="uk-UA" w:eastAsia="ru-RU"/>
        </w:rPr>
        <w:t xml:space="preserve"> і ІІ </w:t>
      </w:r>
      <w:r w:rsidR="00DF71DC">
        <w:rPr>
          <w:rFonts w:ascii="Times New Roman" w:eastAsia="SimSun" w:hAnsi="Times New Roman" w:cs="Times New Roman"/>
          <w:sz w:val="28"/>
          <w:szCs w:val="28"/>
          <w:lang w:val="uk-UA" w:eastAsia="ru-RU"/>
        </w:rPr>
        <w:t>семестр</w:t>
      </w:r>
      <w:r w:rsidR="00B21B4F">
        <w:rPr>
          <w:rFonts w:ascii="Times New Roman" w:eastAsia="SimSun" w:hAnsi="Times New Roman" w:cs="Times New Roman"/>
          <w:sz w:val="28"/>
          <w:szCs w:val="28"/>
          <w:lang w:val="uk-UA" w:eastAsia="ru-RU"/>
        </w:rPr>
        <w:t>и</w:t>
      </w:r>
      <w:r w:rsidR="00DF71DC">
        <w:rPr>
          <w:rFonts w:ascii="Times New Roman" w:eastAsia="SimSun" w:hAnsi="Times New Roman" w:cs="Times New Roman"/>
          <w:sz w:val="28"/>
          <w:szCs w:val="28"/>
          <w:lang w:val="uk-UA" w:eastAsia="ru-RU"/>
        </w:rPr>
        <w:t xml:space="preserve"> 2021/2022 навч</w:t>
      </w:r>
      <w:r w:rsidR="00B21B4F">
        <w:rPr>
          <w:rFonts w:ascii="Times New Roman" w:eastAsia="SimSun" w:hAnsi="Times New Roman" w:cs="Times New Roman"/>
          <w:sz w:val="28"/>
          <w:szCs w:val="28"/>
          <w:lang w:val="uk-UA" w:eastAsia="ru-RU"/>
        </w:rPr>
        <w:t>ального року</w:t>
      </w:r>
      <w:r w:rsidR="00DD35F3">
        <w:rPr>
          <w:rFonts w:ascii="Times New Roman" w:eastAsia="SimSun" w:hAnsi="Times New Roman" w:cs="Times New Roman"/>
          <w:sz w:val="28"/>
          <w:szCs w:val="28"/>
          <w:lang w:val="uk-UA" w:eastAsia="ru-RU"/>
        </w:rPr>
        <w:t xml:space="preserve">. З </w:t>
      </w:r>
      <w:r w:rsidR="0094778D">
        <w:rPr>
          <w:rFonts w:ascii="Times New Roman" w:eastAsia="SimSun" w:hAnsi="Times New Roman" w:cs="Times New Roman"/>
          <w:sz w:val="28"/>
          <w:szCs w:val="28"/>
          <w:lang w:val="uk-UA" w:eastAsia="ru-RU"/>
        </w:rPr>
        <w:t>них 1</w:t>
      </w:r>
      <w:r w:rsidR="00954C0F" w:rsidRPr="00954C0F">
        <w:rPr>
          <w:rFonts w:ascii="Times New Roman" w:eastAsia="SimSun" w:hAnsi="Times New Roman" w:cs="Times New Roman"/>
          <w:sz w:val="28"/>
          <w:szCs w:val="28"/>
          <w:lang w:val="uk-UA" w:eastAsia="ru-RU"/>
        </w:rPr>
        <w:t xml:space="preserve"> обласного рівня: </w:t>
      </w:r>
      <w:r w:rsidR="005D3C96">
        <w:rPr>
          <w:rFonts w:ascii="Times New Roman" w:eastAsia="SimSun" w:hAnsi="Times New Roman" w:cs="Times New Roman"/>
          <w:sz w:val="28"/>
          <w:szCs w:val="28"/>
          <w:lang w:val="uk-UA" w:eastAsia="ru-RU"/>
        </w:rPr>
        <w:t>«В об’єктиві натураліста»</w:t>
      </w:r>
      <w:r w:rsidR="00DF71DC">
        <w:rPr>
          <w:rFonts w:ascii="Times New Roman" w:eastAsia="SimSun" w:hAnsi="Times New Roman" w:cs="Times New Roman"/>
          <w:sz w:val="28"/>
          <w:szCs w:val="28"/>
          <w:lang w:val="uk-UA" w:eastAsia="ru-RU"/>
        </w:rPr>
        <w:t>.</w:t>
      </w:r>
    </w:p>
    <w:p w:rsidR="00184975" w:rsidRDefault="00455347" w:rsidP="00184975">
      <w:pPr>
        <w:spacing w:after="0" w:line="360" w:lineRule="auto"/>
        <w:ind w:firstLine="708"/>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Окрім того, учні ліцею</w:t>
      </w:r>
      <w:r w:rsidR="00954C0F" w:rsidRPr="00954C0F">
        <w:rPr>
          <w:rFonts w:ascii="Times New Roman" w:eastAsia="SimSun" w:hAnsi="Times New Roman" w:cs="Times New Roman"/>
          <w:sz w:val="28"/>
          <w:szCs w:val="28"/>
          <w:lang w:val="uk-UA" w:eastAsia="ru-RU"/>
        </w:rPr>
        <w:t xml:space="preserve"> впродовж навчального року брали активну участь в роботі гуртків на базі ЦДЮТ «Настільний теніс» ( керівник </w:t>
      </w:r>
      <w:proofErr w:type="spellStart"/>
      <w:r w:rsidR="00954C0F" w:rsidRPr="00954C0F">
        <w:rPr>
          <w:rFonts w:ascii="Times New Roman" w:eastAsia="SimSun" w:hAnsi="Times New Roman" w:cs="Times New Roman"/>
          <w:sz w:val="28"/>
          <w:szCs w:val="28"/>
          <w:lang w:val="uk-UA" w:eastAsia="ru-RU"/>
        </w:rPr>
        <w:t>Калініченко</w:t>
      </w:r>
      <w:proofErr w:type="spellEnd"/>
      <w:r w:rsidR="00954C0F" w:rsidRPr="00954C0F">
        <w:rPr>
          <w:rFonts w:ascii="Times New Roman" w:eastAsia="SimSun" w:hAnsi="Times New Roman" w:cs="Times New Roman"/>
          <w:sz w:val="28"/>
          <w:szCs w:val="28"/>
          <w:lang w:val="uk-UA" w:eastAsia="ru-RU"/>
        </w:rPr>
        <w:t xml:space="preserve"> М.М.) та «Народознавст</w:t>
      </w:r>
      <w:r w:rsidR="00A11E2B">
        <w:rPr>
          <w:rFonts w:ascii="Times New Roman" w:eastAsia="SimSun" w:hAnsi="Times New Roman" w:cs="Times New Roman"/>
          <w:sz w:val="28"/>
          <w:szCs w:val="28"/>
          <w:lang w:val="uk-UA" w:eastAsia="ru-RU"/>
        </w:rPr>
        <w:t xml:space="preserve">во» ( керівник </w:t>
      </w:r>
      <w:proofErr w:type="spellStart"/>
      <w:r w:rsidR="00A11E2B">
        <w:rPr>
          <w:rFonts w:ascii="Times New Roman" w:eastAsia="SimSun" w:hAnsi="Times New Roman" w:cs="Times New Roman"/>
          <w:sz w:val="28"/>
          <w:szCs w:val="28"/>
          <w:lang w:val="uk-UA" w:eastAsia="ru-RU"/>
        </w:rPr>
        <w:t>Келеберда</w:t>
      </w:r>
      <w:proofErr w:type="spellEnd"/>
      <w:r w:rsidR="00A11E2B">
        <w:rPr>
          <w:rFonts w:ascii="Times New Roman" w:eastAsia="SimSun" w:hAnsi="Times New Roman" w:cs="Times New Roman"/>
          <w:sz w:val="28"/>
          <w:szCs w:val="28"/>
          <w:lang w:val="uk-UA" w:eastAsia="ru-RU"/>
        </w:rPr>
        <w:t xml:space="preserve"> В.В. ) -</w:t>
      </w:r>
      <w:r w:rsidR="0091261F">
        <w:rPr>
          <w:rFonts w:ascii="Times New Roman" w:eastAsia="SimSun" w:hAnsi="Times New Roman" w:cs="Times New Roman"/>
          <w:sz w:val="28"/>
          <w:szCs w:val="28"/>
          <w:lang w:val="uk-UA" w:eastAsia="ru-RU"/>
        </w:rPr>
        <w:t xml:space="preserve"> 3 грамоти</w:t>
      </w:r>
      <w:r w:rsidR="00A11E2B">
        <w:rPr>
          <w:rFonts w:ascii="Times New Roman" w:eastAsia="SimSun" w:hAnsi="Times New Roman" w:cs="Times New Roman"/>
          <w:sz w:val="28"/>
          <w:szCs w:val="28"/>
          <w:lang w:val="uk-UA" w:eastAsia="ru-RU"/>
        </w:rPr>
        <w:t>.</w:t>
      </w:r>
      <w:r w:rsidR="0091261F">
        <w:rPr>
          <w:rFonts w:ascii="Times New Roman" w:eastAsia="SimSun" w:hAnsi="Times New Roman" w:cs="Times New Roman"/>
          <w:sz w:val="28"/>
          <w:szCs w:val="28"/>
          <w:lang w:val="uk-UA" w:eastAsia="ru-RU"/>
        </w:rPr>
        <w:t xml:space="preserve"> </w:t>
      </w:r>
    </w:p>
    <w:p w:rsidR="00184975" w:rsidRPr="004440A9" w:rsidRDefault="00184975" w:rsidP="00184975">
      <w:pPr>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Гурткова робота -  це один із найпоширеніших видів позакласної роботи учнів. Дана робота обумовлена необхідністю якісного покращення освітнього процесу. </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Роботу гуртків організовано враховуючи інтереси учнів та побажання батьків. Протягом І семестру навчального року (враховуючи і період дистанційного</w:t>
      </w:r>
      <w:r>
        <w:rPr>
          <w:rFonts w:ascii="Times New Roman" w:eastAsia="Times New Roman" w:hAnsi="Times New Roman" w:cs="Times New Roman"/>
          <w:sz w:val="28"/>
          <w:szCs w:val="28"/>
          <w:lang w:val="uk-UA" w:eastAsia="ru-RU"/>
        </w:rPr>
        <w:t xml:space="preserve"> навчання) адміністрацією ліцею </w:t>
      </w:r>
      <w:r w:rsidRPr="004440A9">
        <w:rPr>
          <w:rFonts w:ascii="Times New Roman" w:eastAsia="Times New Roman" w:hAnsi="Times New Roman" w:cs="Times New Roman"/>
          <w:sz w:val="28"/>
          <w:szCs w:val="28"/>
          <w:lang w:val="uk-UA" w:eastAsia="ru-RU"/>
        </w:rPr>
        <w:t>здійснювався постійний контроль роботи гуртків з метою оцінки її ефективності та впливу на розвиток творчого потенціалу учнів. На контролі стояло</w:t>
      </w:r>
      <w:r w:rsidR="00205DA4">
        <w:rPr>
          <w:rFonts w:ascii="Times New Roman" w:eastAsia="Times New Roman" w:hAnsi="Times New Roman" w:cs="Times New Roman"/>
          <w:sz w:val="28"/>
          <w:szCs w:val="28"/>
          <w:lang w:val="uk-UA" w:eastAsia="ru-RU"/>
        </w:rPr>
        <w:t xml:space="preserve"> й питання охоплення учнів</w:t>
      </w:r>
      <w:r w:rsidRPr="004440A9">
        <w:rPr>
          <w:rFonts w:ascii="Times New Roman" w:eastAsia="Times New Roman" w:hAnsi="Times New Roman" w:cs="Times New Roman"/>
          <w:sz w:val="28"/>
          <w:szCs w:val="28"/>
          <w:lang w:val="uk-UA" w:eastAsia="ru-RU"/>
        </w:rPr>
        <w:t xml:space="preserve"> позаурочною діяльністю (враховуючи і </w:t>
      </w:r>
      <w:proofErr w:type="spellStart"/>
      <w:r w:rsidRPr="004440A9">
        <w:rPr>
          <w:rFonts w:ascii="Times New Roman" w:eastAsia="Times New Roman" w:hAnsi="Times New Roman" w:cs="Times New Roman"/>
          <w:sz w:val="28"/>
          <w:szCs w:val="28"/>
          <w:lang w:val="uk-UA" w:eastAsia="ru-RU"/>
        </w:rPr>
        <w:t>онлайн-форму</w:t>
      </w:r>
      <w:proofErr w:type="spellEnd"/>
      <w:r w:rsidRPr="004440A9">
        <w:rPr>
          <w:rFonts w:ascii="Times New Roman" w:eastAsia="Times New Roman" w:hAnsi="Times New Roman" w:cs="Times New Roman"/>
          <w:sz w:val="28"/>
          <w:szCs w:val="28"/>
          <w:lang w:val="uk-UA" w:eastAsia="ru-RU"/>
        </w:rPr>
        <w:t>), активність їх під час проведення занять, своєчасність і регулярність проведення занять результативність роботи гуртків.</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Облік проведених занять здійснюється у спеціально відведених журналах. </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Програми гуртків були націлені на виконання комплексу навчальних, розвивальних, творчих та виховних завдань за рівнями підготовки та формування у вихованців пізнавальної, практичної, творчої, соціальної </w:t>
      </w:r>
      <w:proofErr w:type="spellStart"/>
      <w:r w:rsidRPr="004440A9">
        <w:rPr>
          <w:rFonts w:ascii="Times New Roman" w:eastAsia="Times New Roman" w:hAnsi="Times New Roman" w:cs="Times New Roman"/>
          <w:sz w:val="28"/>
          <w:szCs w:val="28"/>
          <w:lang w:val="uk-UA" w:eastAsia="ru-RU"/>
        </w:rPr>
        <w:t>компетенцій</w:t>
      </w:r>
      <w:proofErr w:type="spellEnd"/>
      <w:r w:rsidRPr="004440A9">
        <w:rPr>
          <w:rFonts w:ascii="Times New Roman" w:eastAsia="Times New Roman" w:hAnsi="Times New Roman" w:cs="Times New Roman"/>
          <w:sz w:val="28"/>
          <w:szCs w:val="28"/>
          <w:lang w:val="uk-UA" w:eastAsia="ru-RU"/>
        </w:rPr>
        <w:t xml:space="preserve">. </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Під час занять в гуртках керівниками гуртків використовуються різноманітні дидактичні методи, враховуються вікові особливості учнів, матеріал, що вивчається, а також ная</w:t>
      </w:r>
      <w:r w:rsidR="006C2D91">
        <w:rPr>
          <w:rFonts w:ascii="Times New Roman" w:eastAsia="Times New Roman" w:hAnsi="Times New Roman" w:cs="Times New Roman"/>
          <w:sz w:val="28"/>
          <w:szCs w:val="28"/>
          <w:lang w:val="uk-UA" w:eastAsia="ru-RU"/>
        </w:rPr>
        <w:t>вні матеріальні можливості ліцею</w:t>
      </w:r>
      <w:r w:rsidRPr="004440A9">
        <w:rPr>
          <w:rFonts w:ascii="Times New Roman" w:eastAsia="Times New Roman" w:hAnsi="Times New Roman" w:cs="Times New Roman"/>
          <w:sz w:val="28"/>
          <w:szCs w:val="28"/>
          <w:lang w:val="uk-UA" w:eastAsia="ru-RU"/>
        </w:rPr>
        <w:t xml:space="preserve">. Зокрема застосовуються такі групи методів: — наочні (показ вправ, демонстрація вправ на схемі, макеті, екрані тощо); — словесні (розповідь, пояснення, вказівка, зауваження, переконання, бесіда тощо); — практичні (метод вправ та його варіанти — початкове вивчення прийомів у цілому </w:t>
      </w:r>
      <w:r w:rsidRPr="004440A9">
        <w:rPr>
          <w:rFonts w:ascii="Times New Roman" w:eastAsia="Times New Roman" w:hAnsi="Times New Roman" w:cs="Times New Roman"/>
          <w:sz w:val="28"/>
          <w:szCs w:val="28"/>
          <w:lang w:val="uk-UA" w:eastAsia="ru-RU"/>
        </w:rPr>
        <w:lastRenderedPageBreak/>
        <w:t xml:space="preserve">або частинами), метод багаторазового повторення (перемінний, </w:t>
      </w:r>
      <w:proofErr w:type="spellStart"/>
      <w:r w:rsidRPr="004440A9">
        <w:rPr>
          <w:rFonts w:ascii="Times New Roman" w:eastAsia="Times New Roman" w:hAnsi="Times New Roman" w:cs="Times New Roman"/>
          <w:sz w:val="28"/>
          <w:szCs w:val="28"/>
          <w:lang w:val="uk-UA" w:eastAsia="ru-RU"/>
        </w:rPr>
        <w:t>інтервальний</w:t>
      </w:r>
      <w:proofErr w:type="spellEnd"/>
      <w:r w:rsidRPr="004440A9">
        <w:rPr>
          <w:rFonts w:ascii="Times New Roman" w:eastAsia="Times New Roman" w:hAnsi="Times New Roman" w:cs="Times New Roman"/>
          <w:sz w:val="28"/>
          <w:szCs w:val="28"/>
          <w:lang w:val="uk-UA" w:eastAsia="ru-RU"/>
        </w:rPr>
        <w:t>, ігровий, змагальний тощо). Учні швидко засвоюють навчальний матеріал, проявляють жвавий інтерес до занять у гуртках.</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В період з 2021-2022 року під час дистанційного навчання були проведені такі форми роботи:</w:t>
      </w:r>
    </w:p>
    <w:p w:rsidR="00184975" w:rsidRPr="004440A9" w:rsidRDefault="00184975" w:rsidP="00184975">
      <w:pPr>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1.Розроблено методичні матеріали роботи гуртків.</w:t>
      </w:r>
    </w:p>
    <w:p w:rsidR="00184975" w:rsidRPr="004440A9" w:rsidRDefault="00184975" w:rsidP="00184975">
      <w:pPr>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2. Індивідуальні консультації для вихованців гуртка проводилися  в он-лайн – режимі (</w:t>
      </w:r>
      <w:proofErr w:type="spellStart"/>
      <w:r w:rsidRPr="004440A9">
        <w:rPr>
          <w:rFonts w:ascii="Times New Roman" w:eastAsia="Times New Roman" w:hAnsi="Times New Roman" w:cs="Times New Roman"/>
          <w:sz w:val="28"/>
          <w:szCs w:val="28"/>
          <w:lang w:val="uk-UA" w:eastAsia="ru-RU"/>
        </w:rPr>
        <w:t>вайбер-групи</w:t>
      </w:r>
      <w:proofErr w:type="spellEnd"/>
      <w:r w:rsidRPr="004440A9">
        <w:rPr>
          <w:rFonts w:ascii="Times New Roman" w:eastAsia="Times New Roman" w:hAnsi="Times New Roman" w:cs="Times New Roman"/>
          <w:sz w:val="28"/>
          <w:szCs w:val="28"/>
          <w:lang w:val="uk-UA" w:eastAsia="ru-RU"/>
        </w:rPr>
        <w:t xml:space="preserve">, </w:t>
      </w:r>
      <w:proofErr w:type="spellStart"/>
      <w:r w:rsidRPr="004440A9">
        <w:rPr>
          <w:rFonts w:ascii="Times New Roman" w:eastAsia="Times New Roman" w:hAnsi="Times New Roman" w:cs="Times New Roman"/>
          <w:sz w:val="28"/>
          <w:szCs w:val="28"/>
          <w:lang w:val="uk-UA" w:eastAsia="ru-RU"/>
        </w:rPr>
        <w:t>гугл-клас</w:t>
      </w:r>
      <w:proofErr w:type="spellEnd"/>
      <w:r w:rsidRPr="004440A9">
        <w:rPr>
          <w:rFonts w:ascii="Times New Roman" w:eastAsia="Times New Roman" w:hAnsi="Times New Roman" w:cs="Times New Roman"/>
          <w:sz w:val="28"/>
          <w:szCs w:val="28"/>
          <w:lang w:val="uk-UA" w:eastAsia="ru-RU"/>
        </w:rPr>
        <w:t>, шкільний сайт).</w:t>
      </w:r>
    </w:p>
    <w:p w:rsidR="00184975" w:rsidRPr="004440A9" w:rsidRDefault="00184975" w:rsidP="00184975">
      <w:pPr>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3.Вихованцям гуртка пропонувалося переглядати відео на  </w:t>
      </w:r>
      <w:proofErr w:type="spellStart"/>
      <w:r w:rsidRPr="004440A9">
        <w:rPr>
          <w:rFonts w:ascii="Times New Roman" w:eastAsia="Times New Roman" w:hAnsi="Times New Roman" w:cs="Times New Roman"/>
          <w:sz w:val="28"/>
          <w:szCs w:val="28"/>
          <w:lang w:val="uk-UA" w:eastAsia="ru-RU"/>
        </w:rPr>
        <w:t>Youtube</w:t>
      </w:r>
      <w:r w:rsidRPr="004440A9">
        <w:rPr>
          <w:rFonts w:ascii="Times New Roman" w:eastAsia="Times New Roman" w:hAnsi="Times New Roman" w:cs="Times New Roman"/>
          <w:sz w:val="28"/>
          <w:szCs w:val="28"/>
          <w:lang w:eastAsia="ru-RU"/>
        </w:rPr>
        <w:t>кан</w:t>
      </w:r>
      <w:r w:rsidRPr="004440A9">
        <w:rPr>
          <w:rFonts w:ascii="Times New Roman" w:eastAsia="Times New Roman" w:hAnsi="Times New Roman" w:cs="Times New Roman"/>
          <w:sz w:val="28"/>
          <w:szCs w:val="28"/>
          <w:lang w:val="uk-UA" w:eastAsia="ru-RU"/>
        </w:rPr>
        <w:t>алі</w:t>
      </w:r>
      <w:proofErr w:type="spellEnd"/>
      <w:r w:rsidRPr="004440A9">
        <w:rPr>
          <w:rFonts w:ascii="Times New Roman" w:eastAsia="Times New Roman" w:hAnsi="Times New Roman" w:cs="Times New Roman"/>
          <w:sz w:val="28"/>
          <w:szCs w:val="28"/>
          <w:lang w:val="uk-UA" w:eastAsia="ru-RU"/>
        </w:rPr>
        <w:t xml:space="preserve">, за посиланнями наданими керівниками </w:t>
      </w:r>
      <w:proofErr w:type="spellStart"/>
      <w:r w:rsidRPr="004440A9">
        <w:rPr>
          <w:rFonts w:ascii="Times New Roman" w:eastAsia="Times New Roman" w:hAnsi="Times New Roman" w:cs="Times New Roman"/>
          <w:sz w:val="28"/>
          <w:szCs w:val="28"/>
          <w:lang w:val="uk-UA" w:eastAsia="ru-RU"/>
        </w:rPr>
        <w:t>гутрків</w:t>
      </w:r>
      <w:proofErr w:type="spellEnd"/>
      <w:r w:rsidRPr="004440A9">
        <w:rPr>
          <w:rFonts w:ascii="Times New Roman" w:eastAsia="Times New Roman" w:hAnsi="Times New Roman" w:cs="Times New Roman"/>
          <w:sz w:val="28"/>
          <w:szCs w:val="28"/>
          <w:lang w:val="uk-UA" w:eastAsia="ru-RU"/>
        </w:rPr>
        <w:t>.</w:t>
      </w:r>
    </w:p>
    <w:p w:rsidR="00184975" w:rsidRPr="004440A9" w:rsidRDefault="00184975" w:rsidP="00184975">
      <w:pPr>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4.Робота проходила у вигляді </w:t>
      </w:r>
      <w:proofErr w:type="spellStart"/>
      <w:r w:rsidRPr="004440A9">
        <w:rPr>
          <w:rFonts w:ascii="Times New Roman" w:eastAsia="Times New Roman" w:hAnsi="Times New Roman" w:cs="Times New Roman"/>
          <w:sz w:val="28"/>
          <w:szCs w:val="28"/>
          <w:lang w:val="uk-UA" w:eastAsia="ru-RU"/>
        </w:rPr>
        <w:t>відеозанять</w:t>
      </w:r>
      <w:proofErr w:type="spellEnd"/>
      <w:r w:rsidRPr="004440A9">
        <w:rPr>
          <w:rFonts w:ascii="Times New Roman" w:eastAsia="Times New Roman" w:hAnsi="Times New Roman" w:cs="Times New Roman"/>
          <w:sz w:val="28"/>
          <w:szCs w:val="28"/>
          <w:lang w:val="uk-UA" w:eastAsia="ru-RU"/>
        </w:rPr>
        <w:t xml:space="preserve">, перегляду відеозаписів роботи інших гуртків таких же напрямків. </w:t>
      </w:r>
    </w:p>
    <w:p w:rsidR="00184975" w:rsidRPr="004440A9" w:rsidRDefault="00184975" w:rsidP="00184975">
      <w:pPr>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5. </w:t>
      </w:r>
      <w:proofErr w:type="spellStart"/>
      <w:r w:rsidRPr="004440A9">
        <w:rPr>
          <w:rFonts w:ascii="Times New Roman" w:eastAsia="Times New Roman" w:hAnsi="Times New Roman" w:cs="Times New Roman"/>
          <w:sz w:val="28"/>
          <w:szCs w:val="28"/>
          <w:lang w:val="uk-UA" w:eastAsia="ru-RU"/>
        </w:rPr>
        <w:t>Самоосвітакерівника</w:t>
      </w:r>
      <w:proofErr w:type="spellEnd"/>
      <w:r w:rsidRPr="004440A9">
        <w:rPr>
          <w:rFonts w:ascii="Times New Roman" w:eastAsia="Times New Roman" w:hAnsi="Times New Roman" w:cs="Times New Roman"/>
          <w:sz w:val="28"/>
          <w:szCs w:val="28"/>
          <w:lang w:val="uk-UA" w:eastAsia="ru-RU"/>
        </w:rPr>
        <w:t xml:space="preserve"> - участь у </w:t>
      </w:r>
      <w:proofErr w:type="spellStart"/>
      <w:r w:rsidRPr="004440A9">
        <w:rPr>
          <w:rFonts w:ascii="Times New Roman" w:eastAsia="Times New Roman" w:hAnsi="Times New Roman" w:cs="Times New Roman"/>
          <w:sz w:val="28"/>
          <w:szCs w:val="28"/>
          <w:lang w:val="uk-UA" w:eastAsia="ru-RU"/>
        </w:rPr>
        <w:t>вебінарах</w:t>
      </w:r>
      <w:proofErr w:type="spellEnd"/>
      <w:r w:rsidRPr="004440A9">
        <w:rPr>
          <w:rFonts w:ascii="Times New Roman" w:eastAsia="Times New Roman" w:hAnsi="Times New Roman" w:cs="Times New Roman"/>
          <w:sz w:val="28"/>
          <w:szCs w:val="28"/>
          <w:lang w:val="uk-UA" w:eastAsia="ru-RU"/>
        </w:rPr>
        <w:t xml:space="preserve">, семінарах, он-лайн нарадах, он-лайн конференціях. </w:t>
      </w:r>
    </w:p>
    <w:p w:rsidR="00184975" w:rsidRPr="004440A9" w:rsidRDefault="00184975" w:rsidP="00184975">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Вихованці гуртків нашого закладу є постійними учасниками, переможцями, лауреатами районних, обласних, Всеукраїнських змагань, творчих конкурсів, виставок.</w:t>
      </w:r>
    </w:p>
    <w:p w:rsidR="00E96B65" w:rsidRDefault="00954C0F" w:rsidP="00954C0F">
      <w:pPr>
        <w:spacing w:after="0" w:line="360" w:lineRule="auto"/>
        <w:ind w:firstLine="540"/>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Протягом минулого навчального </w:t>
      </w:r>
      <w:r w:rsidR="00E96B65">
        <w:rPr>
          <w:rFonts w:ascii="Times New Roman" w:eastAsia="SimSun" w:hAnsi="Times New Roman" w:cs="Times New Roman"/>
          <w:sz w:val="28"/>
          <w:szCs w:val="28"/>
          <w:lang w:val="uk-UA" w:eastAsia="ru-RU"/>
        </w:rPr>
        <w:t>року на базі ліцею</w:t>
      </w:r>
      <w:r w:rsidRPr="00954C0F">
        <w:rPr>
          <w:rFonts w:ascii="Times New Roman" w:eastAsia="SimSun" w:hAnsi="Times New Roman" w:cs="Times New Roman"/>
          <w:sz w:val="28"/>
          <w:szCs w:val="28"/>
          <w:lang w:val="uk-UA" w:eastAsia="ru-RU"/>
        </w:rPr>
        <w:t xml:space="preserve"> </w:t>
      </w:r>
      <w:r w:rsidR="00E96B65">
        <w:rPr>
          <w:rFonts w:ascii="Times New Roman" w:eastAsia="SimSun" w:hAnsi="Times New Roman" w:cs="Times New Roman"/>
          <w:sz w:val="28"/>
          <w:szCs w:val="28"/>
          <w:lang w:val="uk-UA" w:eastAsia="ru-RU"/>
        </w:rPr>
        <w:t>п</w:t>
      </w:r>
      <w:r w:rsidRPr="00954C0F">
        <w:rPr>
          <w:rFonts w:ascii="Times New Roman" w:eastAsia="SimSun" w:hAnsi="Times New Roman" w:cs="Times New Roman"/>
          <w:sz w:val="28"/>
          <w:szCs w:val="28"/>
          <w:lang w:val="uk-UA" w:eastAsia="ru-RU"/>
        </w:rPr>
        <w:t>ро</w:t>
      </w:r>
      <w:r w:rsidR="00E96B65">
        <w:rPr>
          <w:rFonts w:ascii="Times New Roman" w:eastAsia="SimSun" w:hAnsi="Times New Roman" w:cs="Times New Roman"/>
          <w:sz w:val="28"/>
          <w:szCs w:val="28"/>
          <w:lang w:val="uk-UA" w:eastAsia="ru-RU"/>
        </w:rPr>
        <w:t>довжувала функціонувати група п</w:t>
      </w:r>
      <w:r w:rsidRPr="00954C0F">
        <w:rPr>
          <w:rFonts w:ascii="Times New Roman" w:eastAsia="SimSun" w:hAnsi="Times New Roman" w:cs="Times New Roman"/>
          <w:sz w:val="28"/>
          <w:szCs w:val="28"/>
          <w:lang w:val="uk-UA" w:eastAsia="ru-RU"/>
        </w:rPr>
        <w:t xml:space="preserve">одовженого дня (вихователь </w:t>
      </w:r>
      <w:proofErr w:type="spellStart"/>
      <w:r w:rsidRPr="00954C0F">
        <w:rPr>
          <w:rFonts w:ascii="Times New Roman" w:eastAsia="SimSun" w:hAnsi="Times New Roman" w:cs="Times New Roman"/>
          <w:sz w:val="28"/>
          <w:szCs w:val="28"/>
          <w:lang w:val="uk-UA" w:eastAsia="ru-RU"/>
        </w:rPr>
        <w:t>Китченко</w:t>
      </w:r>
      <w:proofErr w:type="spellEnd"/>
      <w:r w:rsidRPr="00954C0F">
        <w:rPr>
          <w:rFonts w:ascii="Times New Roman" w:eastAsia="SimSun" w:hAnsi="Times New Roman" w:cs="Times New Roman"/>
          <w:sz w:val="28"/>
          <w:szCs w:val="28"/>
          <w:lang w:val="uk-UA" w:eastAsia="ru-RU"/>
        </w:rPr>
        <w:t xml:space="preserve"> Я.К</w:t>
      </w:r>
      <w:r w:rsidR="00E96B65">
        <w:rPr>
          <w:rFonts w:ascii="Times New Roman" w:eastAsia="SimSun" w:hAnsi="Times New Roman" w:cs="Times New Roman"/>
          <w:sz w:val="28"/>
          <w:szCs w:val="28"/>
          <w:lang w:val="uk-UA" w:eastAsia="ru-RU"/>
        </w:rPr>
        <w:t>.</w:t>
      </w:r>
      <w:r w:rsidR="0059079B">
        <w:rPr>
          <w:rFonts w:ascii="Times New Roman" w:eastAsia="SimSun" w:hAnsi="Times New Roman" w:cs="Times New Roman"/>
          <w:sz w:val="28"/>
          <w:szCs w:val="28"/>
          <w:lang w:val="uk-UA" w:eastAsia="ru-RU"/>
        </w:rPr>
        <w:t>) у складі 30 учнів 1-4 класів п</w:t>
      </w:r>
      <w:r w:rsidR="00E96B65">
        <w:rPr>
          <w:rFonts w:ascii="Times New Roman" w:eastAsia="SimSun" w:hAnsi="Times New Roman" w:cs="Times New Roman"/>
          <w:sz w:val="28"/>
          <w:szCs w:val="28"/>
          <w:lang w:val="uk-UA" w:eastAsia="ru-RU"/>
        </w:rPr>
        <w:t>ід час очного навчання.</w:t>
      </w:r>
      <w:r w:rsidRPr="00954C0F">
        <w:rPr>
          <w:rFonts w:ascii="Times New Roman" w:eastAsia="SimSun" w:hAnsi="Times New Roman" w:cs="Times New Roman"/>
          <w:sz w:val="28"/>
          <w:szCs w:val="28"/>
          <w:lang w:val="uk-UA" w:eastAsia="ru-RU"/>
        </w:rPr>
        <w:t xml:space="preserve"> Робота ГПД здійснювалася у відповідності </w:t>
      </w:r>
      <w:r w:rsidR="00E96B65">
        <w:rPr>
          <w:rFonts w:ascii="Times New Roman" w:eastAsia="SimSun" w:hAnsi="Times New Roman" w:cs="Times New Roman"/>
          <w:sz w:val="28"/>
          <w:szCs w:val="28"/>
          <w:lang w:val="uk-UA" w:eastAsia="ru-RU"/>
        </w:rPr>
        <w:t xml:space="preserve">до затверджених наказом по ліцею режиму та плану роботи. </w:t>
      </w:r>
    </w:p>
    <w:p w:rsidR="004440A9" w:rsidRPr="004440A9" w:rsidRDefault="00C81861" w:rsidP="004440A9">
      <w:pPr>
        <w:spacing w:after="0" w:line="360" w:lineRule="auto"/>
        <w:ind w:firstLine="566"/>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Протягом 2021/</w:t>
      </w:r>
      <w:r w:rsidR="004440A9" w:rsidRPr="004440A9">
        <w:rPr>
          <w:rFonts w:ascii="Times New Roman" w:eastAsia="Calibri" w:hAnsi="Times New Roman" w:cs="Times New Roman"/>
          <w:sz w:val="28"/>
          <w:szCs w:val="28"/>
          <w:lang w:val="uk-UA"/>
        </w:rPr>
        <w:t xml:space="preserve">2022 навчальних років </w:t>
      </w:r>
      <w:r w:rsidR="004440A9">
        <w:rPr>
          <w:rFonts w:ascii="Times New Roman" w:eastAsia="Calibri" w:hAnsi="Times New Roman" w:cs="Times New Roman"/>
          <w:sz w:val="28"/>
          <w:szCs w:val="28"/>
          <w:lang w:val="uk-UA"/>
        </w:rPr>
        <w:t>у ліцеї реалізовувалися</w:t>
      </w:r>
      <w:r w:rsidR="004440A9" w:rsidRPr="004440A9">
        <w:rPr>
          <w:rFonts w:ascii="Times New Roman" w:eastAsia="Calibri" w:hAnsi="Times New Roman" w:cs="Times New Roman"/>
          <w:sz w:val="28"/>
          <w:szCs w:val="28"/>
          <w:lang w:val="uk-UA"/>
        </w:rPr>
        <w:t xml:space="preserve"> конкретні завдання виховної роботи відповідно до  виховної проблеми ліцею: </w:t>
      </w:r>
      <w:r w:rsidR="004440A9" w:rsidRPr="004440A9">
        <w:rPr>
          <w:rFonts w:ascii="Times New Roman" w:eastAsia="Calibri" w:hAnsi="Times New Roman" w:cs="Times New Roman"/>
          <w:b/>
          <w:i/>
          <w:sz w:val="28"/>
          <w:szCs w:val="28"/>
          <w:lang w:val="uk-UA"/>
        </w:rPr>
        <w:t>«Становлення свідомого громадянина-патріота української держави, активного провідника національної ідеї, представника української національної еліти через набуття молодим поколінням національної свідомості, активної громадської позиції, високих моральних якостей і духовних запитів».</w:t>
      </w:r>
    </w:p>
    <w:p w:rsidR="004440A9" w:rsidRPr="004440A9" w:rsidRDefault="004440A9" w:rsidP="004440A9">
      <w:pPr>
        <w:spacing w:after="0" w:line="360" w:lineRule="auto"/>
        <w:ind w:firstLine="566"/>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u w:val="single"/>
          <w:lang w:val="uk-UA"/>
        </w:rPr>
        <w:t>Основною метою цієї пр</w:t>
      </w:r>
      <w:r>
        <w:rPr>
          <w:rFonts w:ascii="Times New Roman" w:eastAsia="Calibri" w:hAnsi="Times New Roman" w:cs="Times New Roman"/>
          <w:sz w:val="28"/>
          <w:szCs w:val="28"/>
          <w:u w:val="single"/>
          <w:lang w:val="uk-UA"/>
        </w:rPr>
        <w:t>облеми було набуття учнями</w:t>
      </w:r>
      <w:r w:rsidRPr="004440A9">
        <w:rPr>
          <w:rFonts w:ascii="Times New Roman" w:eastAsia="Calibri" w:hAnsi="Times New Roman" w:cs="Times New Roman"/>
          <w:sz w:val="28"/>
          <w:szCs w:val="28"/>
          <w:u w:val="single"/>
          <w:lang w:val="uk-UA"/>
        </w:rPr>
        <w:t xml:space="preserve"> соціального досвіду, успадкування духовних надбань нашого народу, формування в учнів особистісних </w:t>
      </w:r>
      <w:r w:rsidRPr="004440A9">
        <w:rPr>
          <w:rFonts w:ascii="Times New Roman" w:eastAsia="Calibri" w:hAnsi="Times New Roman" w:cs="Times New Roman"/>
          <w:sz w:val="28"/>
          <w:szCs w:val="28"/>
          <w:u w:val="single"/>
          <w:lang w:val="uk-UA"/>
        </w:rPr>
        <w:lastRenderedPageBreak/>
        <w:t>ознак громадян української держави, розвиненої духовності, фізичної досконалості, моральності, художньо-естетичної, трудової та екологічної культури.</w:t>
      </w:r>
    </w:p>
    <w:p w:rsidR="004440A9" w:rsidRPr="004440A9" w:rsidRDefault="004440A9" w:rsidP="004440A9">
      <w:pPr>
        <w:spacing w:after="0" w:line="360" w:lineRule="auto"/>
        <w:ind w:firstLine="709"/>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У роботі з учнями педагогі</w:t>
      </w:r>
      <w:r>
        <w:rPr>
          <w:rFonts w:ascii="Times New Roman" w:eastAsia="Times New Roman" w:hAnsi="Times New Roman" w:cs="Times New Roman"/>
          <w:sz w:val="28"/>
          <w:szCs w:val="28"/>
          <w:lang w:val="uk-UA" w:eastAsia="ru-RU"/>
        </w:rPr>
        <w:t xml:space="preserve">чні працівники закладу, під керівництвом заступника директора з виховної роботи </w:t>
      </w:r>
      <w:proofErr w:type="spellStart"/>
      <w:r>
        <w:rPr>
          <w:rFonts w:ascii="Times New Roman" w:eastAsia="Times New Roman" w:hAnsi="Times New Roman" w:cs="Times New Roman"/>
          <w:sz w:val="28"/>
          <w:szCs w:val="28"/>
          <w:lang w:val="uk-UA" w:eastAsia="ru-RU"/>
        </w:rPr>
        <w:t>Маслій</w:t>
      </w:r>
      <w:proofErr w:type="spellEnd"/>
      <w:r>
        <w:rPr>
          <w:rFonts w:ascii="Times New Roman" w:eastAsia="Times New Roman" w:hAnsi="Times New Roman" w:cs="Times New Roman"/>
          <w:sz w:val="28"/>
          <w:szCs w:val="28"/>
          <w:lang w:val="uk-UA" w:eastAsia="ru-RU"/>
        </w:rPr>
        <w:t xml:space="preserve"> О.О.</w:t>
      </w:r>
      <w:r w:rsidRPr="004440A9">
        <w:rPr>
          <w:rFonts w:ascii="Times New Roman" w:eastAsia="Times New Roman" w:hAnsi="Times New Roman" w:cs="Times New Roman"/>
          <w:iCs/>
          <w:sz w:val="28"/>
          <w:szCs w:val="28"/>
          <w:lang w:val="uk-UA" w:eastAsia="ru-RU"/>
        </w:rPr>
        <w:t xml:space="preserve"> здійснюють </w:t>
      </w:r>
      <w:r w:rsidRPr="004440A9">
        <w:rPr>
          <w:rFonts w:ascii="Times New Roman" w:eastAsia="Times New Roman" w:hAnsi="Times New Roman" w:cs="Times New Roman"/>
          <w:sz w:val="28"/>
          <w:szCs w:val="28"/>
          <w:lang w:val="uk-UA" w:eastAsia="ru-RU"/>
        </w:rPr>
        <w:t xml:space="preserve">виховну діяльність у відповідності до наступних ключових напрямів: </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військово-патріотичне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громадсько-правове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екологічне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художньо-естетичне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родинно-сімейне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моральне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профорієнтаційне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превентивне виховання;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формування здорового способу життя;</w:t>
      </w:r>
    </w:p>
    <w:p w:rsidR="004440A9" w:rsidRPr="004440A9" w:rsidRDefault="004440A9" w:rsidP="004440A9">
      <w:pPr>
        <w:numPr>
          <w:ilvl w:val="0"/>
          <w:numId w:val="18"/>
        </w:numPr>
        <w:suppressAutoHyphen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розвиток творчих здібностей.</w:t>
      </w:r>
    </w:p>
    <w:p w:rsidR="004440A9" w:rsidRPr="004440A9" w:rsidRDefault="004440A9" w:rsidP="004440A9">
      <w:pPr>
        <w:spacing w:after="0" w:line="360" w:lineRule="auto"/>
        <w:ind w:left="142" w:firstLine="566"/>
        <w:jc w:val="both"/>
        <w:rPr>
          <w:rFonts w:ascii="Times New Roman" w:eastAsia="Calibri" w:hAnsi="Times New Roman" w:cs="Times New Roman"/>
          <w:sz w:val="28"/>
          <w:szCs w:val="28"/>
          <w:lang w:val="uk-UA"/>
        </w:rPr>
      </w:pPr>
    </w:p>
    <w:p w:rsidR="004440A9" w:rsidRPr="004440A9" w:rsidRDefault="004440A9" w:rsidP="004440A9">
      <w:pPr>
        <w:spacing w:after="0" w:line="360" w:lineRule="auto"/>
        <w:ind w:left="708"/>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Також у</w:t>
      </w:r>
      <w:r w:rsidR="00B415FC">
        <w:rPr>
          <w:rFonts w:ascii="Times New Roman" w:eastAsia="Calibri" w:hAnsi="Times New Roman" w:cs="Times New Roman"/>
          <w:sz w:val="28"/>
          <w:szCs w:val="28"/>
          <w:lang w:val="uk-UA"/>
        </w:rPr>
        <w:t xml:space="preserve"> 2021-2022 навчальному році бул</w:t>
      </w:r>
      <w:r w:rsidRPr="004440A9">
        <w:rPr>
          <w:rFonts w:ascii="Times New Roman" w:eastAsia="Calibri" w:hAnsi="Times New Roman" w:cs="Times New Roman"/>
          <w:sz w:val="28"/>
          <w:szCs w:val="28"/>
          <w:lang w:val="uk-UA"/>
        </w:rPr>
        <w:t>а продовжена робота щодо:</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формуванню правової культури, прищепленню поваги до прав і свобод людини і громадянина, Конституції, державних символів, виховання правової свідомості;</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створенню сприятливих умов для співробітництва вчителів, учнів та їх батьків, як необхідної умови запобігання відхилень у поведінці учнів; для розвитку інноваційної особистості та творчої самореалізації кожного учня;</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формуванню позитивних загальнолюдських цінностей.</w:t>
      </w:r>
    </w:p>
    <w:p w:rsidR="004440A9" w:rsidRPr="004440A9" w:rsidRDefault="004440A9" w:rsidP="004440A9">
      <w:pPr>
        <w:spacing w:after="0" w:line="360" w:lineRule="auto"/>
        <w:ind w:firstLine="708"/>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Зазначені завдання реалізовували через створення сприятливих умов для всебічного  розвитку дітей,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саме здорового способу життя, через пропаганду духовних надбань українського народу, через заходи, спрямовані на виховання любові до рідної землі, на осмислення самовизначення у виборі професії.</w:t>
      </w:r>
    </w:p>
    <w:p w:rsidR="004440A9" w:rsidRPr="004440A9" w:rsidRDefault="00B415FC" w:rsidP="004440A9">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Серед виховних напрямів на 2021/</w:t>
      </w:r>
      <w:r w:rsidR="004440A9" w:rsidRPr="004440A9">
        <w:rPr>
          <w:rFonts w:ascii="Times New Roman" w:eastAsia="Times New Roman" w:hAnsi="Times New Roman" w:cs="Times New Roman"/>
          <w:sz w:val="28"/>
          <w:szCs w:val="28"/>
          <w:lang w:val="uk-UA" w:eastAsia="ru-RU"/>
        </w:rPr>
        <w:t>2022</w:t>
      </w:r>
      <w:r w:rsidR="004440A9">
        <w:rPr>
          <w:rFonts w:ascii="Times New Roman" w:eastAsia="Times New Roman" w:hAnsi="Times New Roman" w:cs="Times New Roman"/>
          <w:sz w:val="28"/>
          <w:szCs w:val="28"/>
          <w:lang w:val="uk-UA" w:eastAsia="ru-RU"/>
        </w:rPr>
        <w:t xml:space="preserve"> навчальний рік</w:t>
      </w:r>
      <w:r>
        <w:rPr>
          <w:rFonts w:ascii="Times New Roman" w:eastAsia="Times New Roman" w:hAnsi="Times New Roman" w:cs="Times New Roman"/>
          <w:sz w:val="28"/>
          <w:szCs w:val="28"/>
          <w:lang w:val="uk-UA" w:eastAsia="ru-RU"/>
        </w:rPr>
        <w:t xml:space="preserve"> найбільш актуальним залишається</w:t>
      </w:r>
      <w:r w:rsidR="004440A9" w:rsidRPr="004440A9">
        <w:rPr>
          <w:rFonts w:ascii="Times New Roman" w:eastAsia="Times New Roman" w:hAnsi="Times New Roman" w:cs="Times New Roman"/>
          <w:sz w:val="28"/>
          <w:szCs w:val="28"/>
          <w:lang w:val="uk-UA" w:eastAsia="ru-RU"/>
        </w:rPr>
        <w:t xml:space="preserve"> національно-патріотичне виховання як стрижневе, основоположне, що відповідає як нагальним вимогам і викликам сучасності, так і закладає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 </w:t>
      </w:r>
    </w:p>
    <w:p w:rsidR="004440A9" w:rsidRPr="004440A9" w:rsidRDefault="004440A9" w:rsidP="004440A9">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Специфіка роботи виражається національними елементами у виховній роботі, відродженні краєзнавчої роботи у всіх можливих напрямах, у залученні учнів до активної участі у збереженні і охороні святинь свого народу, пам’яток культури, історії, природи, до освоєння традиційних ремесел і народних промислів. </w:t>
      </w:r>
    </w:p>
    <w:p w:rsidR="004440A9" w:rsidRPr="004440A9" w:rsidRDefault="004440A9" w:rsidP="004440A9">
      <w:pPr>
        <w:spacing w:after="0" w:line="360" w:lineRule="auto"/>
        <w:ind w:firstLine="567"/>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Ростити справжнього патріота, громадянина України – це головна мета сучасного освітнього закладу. На реалізацію мети, школа включає тематичний блок заходів з патріотичного виховання, під час проведення яких учнівський актив бере безпосередню участь і проявляє ініціативу.</w:t>
      </w:r>
    </w:p>
    <w:p w:rsidR="004440A9" w:rsidRPr="004440A9" w:rsidRDefault="004440A9" w:rsidP="004440A9">
      <w:pPr>
        <w:spacing w:after="0" w:line="360" w:lineRule="auto"/>
        <w:ind w:firstLine="708"/>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Військово-патріотичне виховання</w:t>
      </w:r>
    </w:p>
    <w:p w:rsidR="004440A9" w:rsidRPr="004440A9" w:rsidRDefault="004440A9" w:rsidP="004440A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Передбачає формування патріотичної свідомості, національної гідності; готовності до виконання громадського та конституційного обов’язку щодо захисту національних інтересів України.</w:t>
      </w:r>
    </w:p>
    <w:p w:rsidR="004440A9" w:rsidRPr="004440A9" w:rsidRDefault="004440A9" w:rsidP="004440A9">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Працюючи в цьому напрямку, класні керівники сприяли формуванню в учнів загальнолюдських цінностей, вихованню почуття гордості та вдячності до своєї держави, історії, високого ідеалу служіння народові, готовності до трудового та героїчного подвигу в ім’я процвітання Батьківщини, розуміння героїчного минулого як духовної готовності боротися за славу і честь Батьківщини.</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На початку семестру у кожному класі класними керівниками було оформлено куточки Державної символіки, де учні мають змогу ознайомитися з державними на народними символами України – Гербом, Прапором, Гімном.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У коридорі ліцею оформлений куточок «Хоробрі серця» з фотографіями бійців-земляків учасників АТО. До Міжнародного дня миру класними керівниками було організовано інформаційну лінійку «Ми за мир!», а також в цей день всіх учасникам </w:t>
      </w:r>
      <w:r w:rsidRPr="004440A9">
        <w:rPr>
          <w:rFonts w:ascii="Times New Roman" w:eastAsia="Times New Roman" w:hAnsi="Times New Roman" w:cs="Times New Roman"/>
          <w:sz w:val="28"/>
          <w:szCs w:val="28"/>
          <w:lang w:val="uk-UA" w:eastAsia="ru-RU"/>
        </w:rPr>
        <w:lastRenderedPageBreak/>
        <w:t>освітнього процесу були вручені символічні емблеми голуби миру. Інформаційний стенд з цікавими повідомленнями про цей день був підготовлений педагогом-організатором.</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28 вересня до річниці трагедії Бабиного Яру для учнів 5-11 класів відбувся перегляд відео про трагічні події Голокосту.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До Дня Покрови та Дня українського козацтва учнівський актив ліцею прийняв участь у </w:t>
      </w:r>
      <w:proofErr w:type="spellStart"/>
      <w:r w:rsidRPr="004440A9">
        <w:rPr>
          <w:rFonts w:ascii="Times New Roman" w:eastAsia="Times New Roman" w:hAnsi="Times New Roman" w:cs="Times New Roman"/>
          <w:sz w:val="28"/>
          <w:szCs w:val="28"/>
          <w:lang w:val="uk-UA" w:eastAsia="ru-RU"/>
        </w:rPr>
        <w:t>квесті</w:t>
      </w:r>
      <w:proofErr w:type="spellEnd"/>
      <w:r w:rsidRPr="004440A9">
        <w:rPr>
          <w:rFonts w:ascii="Times New Roman" w:eastAsia="Times New Roman" w:hAnsi="Times New Roman" w:cs="Times New Roman"/>
          <w:sz w:val="28"/>
          <w:szCs w:val="28"/>
          <w:lang w:val="uk-UA" w:eastAsia="ru-RU"/>
        </w:rPr>
        <w:t xml:space="preserve"> до Дня Захисника України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До Дня гідності та свободи класними керівниками ліцею були проведені тематичний виховний години та бесіди на тему «Коли ви вмирали, вам сурми не грали».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21 січня з учнями ліцею проведені</w:t>
      </w:r>
      <w:r w:rsidR="00E542A3">
        <w:rPr>
          <w:rFonts w:ascii="Times New Roman" w:eastAsia="Times New Roman" w:hAnsi="Times New Roman" w:cs="Times New Roman"/>
          <w:sz w:val="28"/>
          <w:szCs w:val="28"/>
          <w:lang w:val="uk-UA" w:eastAsia="ru-RU"/>
        </w:rPr>
        <w:t xml:space="preserve"> </w:t>
      </w:r>
      <w:r w:rsidRPr="004440A9">
        <w:rPr>
          <w:rFonts w:ascii="Times New Roman" w:eastAsia="Times New Roman" w:hAnsi="Times New Roman" w:cs="Times New Roman"/>
          <w:sz w:val="28"/>
          <w:szCs w:val="28"/>
          <w:lang w:val="uk-UA" w:eastAsia="ru-RU"/>
        </w:rPr>
        <w:t>виховні заходи «Соборність і злагода – умови процвітання України» для учнів 5-11 класів з нагоди відзначення Дня соборності України, доповнив значимість історичного кроку в Україні ланцюг єдності, які згуртував всіх учнів школи та фотовиставка.</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Заходи з нагоди 33 річниці виведення військ з Афганістану «</w:t>
      </w:r>
      <w:proofErr w:type="spellStart"/>
      <w:r w:rsidRPr="004440A9">
        <w:rPr>
          <w:rFonts w:ascii="Times New Roman" w:eastAsia="Times New Roman" w:hAnsi="Times New Roman" w:cs="Times New Roman"/>
          <w:sz w:val="28"/>
          <w:szCs w:val="28"/>
          <w:lang w:val="uk-UA" w:eastAsia="ru-RU"/>
        </w:rPr>
        <w:t>Афганістан-мій</w:t>
      </w:r>
      <w:proofErr w:type="spellEnd"/>
      <w:r w:rsidRPr="004440A9">
        <w:rPr>
          <w:rFonts w:ascii="Times New Roman" w:eastAsia="Times New Roman" w:hAnsi="Times New Roman" w:cs="Times New Roman"/>
          <w:sz w:val="28"/>
          <w:szCs w:val="28"/>
          <w:lang w:val="uk-UA" w:eastAsia="ru-RU"/>
        </w:rPr>
        <w:t xml:space="preserve"> біль» були проведені заступником директора та педагогом-організатором.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proofErr w:type="spellStart"/>
      <w:r w:rsidRPr="004440A9">
        <w:rPr>
          <w:rFonts w:ascii="Times New Roman" w:eastAsia="Times New Roman" w:hAnsi="Times New Roman" w:cs="Times New Roman"/>
          <w:sz w:val="28"/>
          <w:szCs w:val="28"/>
          <w:lang w:val="uk-UA" w:eastAsia="ru-RU"/>
        </w:rPr>
        <w:t>Флешмоб</w:t>
      </w:r>
      <w:proofErr w:type="spellEnd"/>
      <w:r w:rsidRPr="004440A9">
        <w:rPr>
          <w:rFonts w:ascii="Times New Roman" w:eastAsia="Times New Roman" w:hAnsi="Times New Roman" w:cs="Times New Roman"/>
          <w:sz w:val="28"/>
          <w:szCs w:val="28"/>
          <w:lang w:val="uk-UA" w:eastAsia="ru-RU"/>
        </w:rPr>
        <w:t xml:space="preserve"> до Дня єднання  16 лютого були проведені заступником директора та педагогом-організатором</w:t>
      </w:r>
    </w:p>
    <w:p w:rsidR="004440A9" w:rsidRPr="004440A9" w:rsidRDefault="004440A9" w:rsidP="004440A9">
      <w:pPr>
        <w:spacing w:after="0" w:line="360" w:lineRule="auto"/>
        <w:ind w:firstLine="708"/>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shd w:val="clear" w:color="auto" w:fill="FFFFFF"/>
          <w:lang w:val="uk-UA"/>
        </w:rPr>
        <w:t>8-9 травня з нагоди Дня пам’яті та примирення  та Дня перемоги класні керівники провели в режимі он-лайн тематичні виховні години по класах, організували  перегляд тематичних відеофільмів</w:t>
      </w:r>
    </w:p>
    <w:p w:rsidR="004440A9" w:rsidRPr="004440A9" w:rsidRDefault="004440A9" w:rsidP="004440A9">
      <w:pPr>
        <w:spacing w:after="0" w:line="360" w:lineRule="auto"/>
        <w:ind w:firstLine="708"/>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Громадсько-правове виховання</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Протягом вересня відбулися перевибори лідерів класів, формування активів класів та організована робота органу учнівського самоврядування Учнівська Рада (переобрані голови комісій та поновлений учнівський склад комісій).</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1 вересня проведено традиційне свято Першого дзвінка «Крок з дитинства у майбутнє!», на якому у шкільну родину урочисто було прийнято новий колектив першокласників.</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lastRenderedPageBreak/>
        <w:t xml:space="preserve">Протягом вересня з метою збереження життя і здоров’я дітей на дорогах, профілактики дитячого дорожньо-транспортного травматизму був проведений місячник «Увага! Діти на дорозі». </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Бібліотекарем </w:t>
      </w:r>
      <w:proofErr w:type="spellStart"/>
      <w:r w:rsidRPr="004440A9">
        <w:rPr>
          <w:rFonts w:ascii="Times New Roman" w:eastAsia="Times New Roman" w:hAnsi="Times New Roman" w:cs="Times New Roman"/>
          <w:sz w:val="28"/>
          <w:szCs w:val="28"/>
          <w:lang w:val="uk-UA" w:eastAsia="ru-RU"/>
        </w:rPr>
        <w:t>Качалівського</w:t>
      </w:r>
      <w:proofErr w:type="spellEnd"/>
      <w:r w:rsidRPr="004440A9">
        <w:rPr>
          <w:rFonts w:ascii="Times New Roman" w:eastAsia="Times New Roman" w:hAnsi="Times New Roman" w:cs="Times New Roman"/>
          <w:sz w:val="28"/>
          <w:szCs w:val="28"/>
          <w:lang w:val="uk-UA" w:eastAsia="ru-RU"/>
        </w:rPr>
        <w:t xml:space="preserve"> ліцею до Всесвітнього дня бібліотек було організовано ряд інформаційних та виховних заходів «Читання-інформація-книга».</w:t>
      </w:r>
    </w:p>
    <w:p w:rsidR="004440A9" w:rsidRPr="004440A9" w:rsidRDefault="004440A9" w:rsidP="004440A9">
      <w:pPr>
        <w:spacing w:after="0" w:line="360" w:lineRule="auto"/>
        <w:ind w:left="-142" w:firstLine="850"/>
        <w:contextualSpacing/>
        <w:jc w:val="both"/>
        <w:rPr>
          <w:rFonts w:ascii="Times New Roman" w:eastAsia="Times New Roman" w:hAnsi="Times New Roman" w:cs="Times New Roman"/>
          <w:sz w:val="28"/>
          <w:szCs w:val="28"/>
          <w:shd w:val="clear" w:color="auto" w:fill="FFFFFF"/>
          <w:lang w:val="uk-UA" w:eastAsia="ru-RU"/>
        </w:rPr>
      </w:pPr>
      <w:r w:rsidRPr="004440A9">
        <w:rPr>
          <w:rFonts w:ascii="Times New Roman" w:eastAsia="Times New Roman" w:hAnsi="Times New Roman" w:cs="Times New Roman"/>
          <w:sz w:val="28"/>
          <w:szCs w:val="28"/>
          <w:shd w:val="clear" w:color="auto" w:fill="FFFFFF"/>
          <w:lang w:val="uk-UA" w:eastAsia="ru-RU"/>
        </w:rPr>
        <w:t>Волонтерську акцію «Подаруй шкільній бібліотеці книгу» до Міжнародного дня дарування книжок провели ЗДВР та педагог-організатор.</w:t>
      </w:r>
    </w:p>
    <w:p w:rsidR="004440A9" w:rsidRPr="004440A9" w:rsidRDefault="004440A9" w:rsidP="004440A9">
      <w:pPr>
        <w:spacing w:after="0" w:line="360" w:lineRule="auto"/>
        <w:ind w:firstLine="708"/>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Екологічне виховання</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Класні керівники 1-4 класів провели фестиваль композицій з природніх матеріалів «Посмішка природи». </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Продовжується екологічна операція «Зелена планета»,керівник гуртка висадили на території села різні зелені насадження.</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shd w:val="clear" w:color="auto" w:fill="FFFFFF"/>
          <w:lang w:val="uk-UA" w:eastAsia="ru-RU"/>
        </w:rPr>
        <w:t>Традиційно місячник благоустрою,  відповідно до щорічної акції «Зробимо Україну чистою», пройшов у квітні. Трудовим та учнівськими колективами була упорядкована територія навчального закладу та прилеглі до неї території.</w:t>
      </w:r>
    </w:p>
    <w:p w:rsidR="004440A9" w:rsidRPr="004440A9" w:rsidRDefault="004440A9" w:rsidP="004440A9">
      <w:pPr>
        <w:spacing w:after="0" w:line="360" w:lineRule="auto"/>
        <w:ind w:firstLine="425"/>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Родинно-сімейне виховання</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У  плануванні роботи в контексті співпраці школи і сім'ї, є вивчення умов сімейного виховання школярів. На цьому етапі застосовувались такі форми роботи: </w:t>
      </w:r>
      <w:r w:rsidRPr="004440A9">
        <w:rPr>
          <w:rFonts w:ascii="Times New Roman" w:eastAsia="Times New Roman" w:hAnsi="Times New Roman" w:cs="Times New Roman"/>
          <w:spacing w:val="-1"/>
          <w:sz w:val="28"/>
          <w:szCs w:val="28"/>
          <w:lang w:val="uk-UA" w:eastAsia="ru-RU"/>
        </w:rPr>
        <w:t>анкетування батьків, відвідування сімей, індивідуальні бесіди з членами родини.</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440A9">
        <w:rPr>
          <w:rFonts w:ascii="Times New Roman" w:eastAsia="Times New Roman" w:hAnsi="Times New Roman" w:cs="Times New Roman"/>
          <w:sz w:val="28"/>
          <w:szCs w:val="28"/>
          <w:lang w:val="uk-UA" w:eastAsia="ru-RU"/>
        </w:rPr>
        <w:t xml:space="preserve">Впродовж року проводилася колективна та індивідуальна робота. Це  </w:t>
      </w:r>
      <w:proofErr w:type="spellStart"/>
      <w:r w:rsidRPr="004440A9">
        <w:rPr>
          <w:rFonts w:ascii="Times New Roman" w:eastAsia="Times New Roman" w:hAnsi="Times New Roman" w:cs="Times New Roman"/>
          <w:sz w:val="28"/>
          <w:szCs w:val="28"/>
          <w:lang w:val="uk-UA" w:eastAsia="ru-RU"/>
        </w:rPr>
        <w:t>онлайн-батьківські</w:t>
      </w:r>
      <w:proofErr w:type="spellEnd"/>
      <w:r w:rsidRPr="004440A9">
        <w:rPr>
          <w:rFonts w:ascii="Times New Roman" w:eastAsia="Times New Roman" w:hAnsi="Times New Roman" w:cs="Times New Roman"/>
          <w:sz w:val="28"/>
          <w:szCs w:val="28"/>
          <w:lang w:val="uk-UA" w:eastAsia="ru-RU"/>
        </w:rPr>
        <w:t xml:space="preserve"> збори, на яких розглядались усі питання, пов'язані з вихованням та навчанням дітей. Збори проводились в системі, згідн</w:t>
      </w:r>
      <w:r w:rsidR="00E542A3">
        <w:rPr>
          <w:rFonts w:ascii="Times New Roman" w:eastAsia="Times New Roman" w:hAnsi="Times New Roman" w:cs="Times New Roman"/>
          <w:sz w:val="28"/>
          <w:szCs w:val="28"/>
          <w:lang w:val="uk-UA" w:eastAsia="ru-RU"/>
        </w:rPr>
        <w:t>о з планом виховної роботи ліцею</w:t>
      </w:r>
      <w:r w:rsidRPr="004440A9">
        <w:rPr>
          <w:rFonts w:ascii="Times New Roman" w:eastAsia="Times New Roman" w:hAnsi="Times New Roman" w:cs="Times New Roman"/>
          <w:sz w:val="28"/>
          <w:szCs w:val="28"/>
          <w:lang w:val="uk-UA" w:eastAsia="ru-RU"/>
        </w:rPr>
        <w:t>.</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shd w:val="clear" w:color="auto" w:fill="FFFFFF"/>
          <w:lang w:val="uk-UA" w:eastAsia="ru-RU"/>
        </w:rPr>
        <w:t>З 7 по 12 березня вчителями-філологами. та класними керівниками були проведені Шевченківські дні: 1-4 клас «Стежками малого Шевченка», 5-8 класи «Шевченкове слово», 9-11 «Шевченківська вікторина», організована виставка «Подаруй малюнок Кобзареві».</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shd w:val="clear" w:color="auto" w:fill="FFFFFF"/>
          <w:lang w:val="uk-UA" w:eastAsia="ru-RU"/>
        </w:rPr>
        <w:t xml:space="preserve">7 березня,  в переддень  жіночого свята та </w:t>
      </w:r>
      <w:r w:rsidRPr="004440A9">
        <w:rPr>
          <w:rFonts w:ascii="Times New Roman" w:eastAsia="Times New Roman" w:hAnsi="Times New Roman" w:cs="Times New Roman"/>
          <w:sz w:val="28"/>
          <w:szCs w:val="28"/>
          <w:lang w:val="uk-UA" w:eastAsia="ru-RU"/>
        </w:rPr>
        <w:t>з метою формування ціннісного ставлення до жінки, матері в закладі в кожному класі класними керівниками були проведені родинні свята</w:t>
      </w:r>
      <w:r w:rsidRPr="004440A9">
        <w:rPr>
          <w:rFonts w:ascii="Times New Roman" w:eastAsia="Times New Roman" w:hAnsi="Times New Roman" w:cs="Times New Roman"/>
          <w:sz w:val="28"/>
          <w:szCs w:val="28"/>
          <w:shd w:val="clear" w:color="auto" w:fill="FFFFFF"/>
          <w:lang w:val="uk-UA" w:eastAsia="ru-RU"/>
        </w:rPr>
        <w:t xml:space="preserve"> до</w:t>
      </w:r>
      <w:r w:rsidRPr="004440A9">
        <w:rPr>
          <w:rFonts w:ascii="Times New Roman" w:eastAsia="Times New Roman" w:hAnsi="Times New Roman" w:cs="Times New Roman"/>
          <w:sz w:val="28"/>
          <w:szCs w:val="28"/>
          <w:lang w:val="uk-UA" w:eastAsia="ru-RU"/>
        </w:rPr>
        <w:t xml:space="preserve"> Міжнародного жіночого дня «Мелодія весни». </w:t>
      </w:r>
    </w:p>
    <w:p w:rsidR="004440A9" w:rsidRPr="004440A9" w:rsidRDefault="004440A9" w:rsidP="004440A9">
      <w:pPr>
        <w:spacing w:after="0" w:line="360" w:lineRule="auto"/>
        <w:ind w:firstLine="708"/>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lastRenderedPageBreak/>
        <w:t>Моральне виховання</w:t>
      </w:r>
    </w:p>
    <w:p w:rsidR="004440A9" w:rsidRPr="004440A9" w:rsidRDefault="004440A9" w:rsidP="004440A9">
      <w:pPr>
        <w:tabs>
          <w:tab w:val="left" w:pos="0"/>
        </w:tabs>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ab/>
        <w:t>До Дня людей похилого віку проведено уроки моральності «Шануймо старість» та організовано акцію «Поспішайте творити добро!».</w:t>
      </w:r>
    </w:p>
    <w:p w:rsidR="004440A9" w:rsidRPr="004440A9" w:rsidRDefault="004440A9" w:rsidP="004440A9">
      <w:pPr>
        <w:tabs>
          <w:tab w:val="left" w:pos="0"/>
        </w:tabs>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ab/>
        <w:t>Для учнів ліцею, 16 листопада до Міжнародного дня толерантності було проведено інтерактивний захід з елементами тренінгу. Захід був наповнений цікавою теоретичною інформацією та були організовані практичні ігри та вправи.</w:t>
      </w:r>
    </w:p>
    <w:p w:rsidR="004440A9" w:rsidRPr="004440A9" w:rsidRDefault="004440A9" w:rsidP="004440A9">
      <w:pPr>
        <w:tabs>
          <w:tab w:val="left" w:pos="0"/>
        </w:tabs>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ab/>
        <w:t>Наприкінці листопада усі учасники освітнього процесу прийняли участь в Всеукраїнській акції «Засвіти свічку пам’яті». Також в кожному класному колективі були проведені інформаційні години «Голодомор. Історія: причини, механізми, наслідки.»</w:t>
      </w:r>
    </w:p>
    <w:p w:rsidR="004440A9" w:rsidRPr="004440A9" w:rsidRDefault="004440A9" w:rsidP="004440A9">
      <w:pPr>
        <w:tabs>
          <w:tab w:val="left" w:pos="0"/>
        </w:tabs>
        <w:spacing w:after="0" w:line="360" w:lineRule="auto"/>
        <w:jc w:val="both"/>
        <w:rPr>
          <w:rFonts w:ascii="Times New Roman" w:eastAsia="Times New Roman" w:hAnsi="Times New Roman" w:cs="Times New Roman"/>
          <w:sz w:val="28"/>
          <w:szCs w:val="28"/>
          <w:shd w:val="clear" w:color="auto" w:fill="FFFFFF"/>
          <w:lang w:val="uk-UA" w:eastAsia="ru-RU"/>
        </w:rPr>
      </w:pPr>
      <w:r w:rsidRPr="004440A9">
        <w:rPr>
          <w:rFonts w:ascii="Times New Roman" w:eastAsia="Times New Roman" w:hAnsi="Times New Roman" w:cs="Times New Roman"/>
          <w:sz w:val="28"/>
          <w:szCs w:val="28"/>
          <w:lang w:val="uk-UA" w:eastAsia="ru-RU"/>
        </w:rPr>
        <w:tab/>
        <w:t xml:space="preserve">До Дня порозуміння з ВІЛ-позитивними для старшокласників була проведена виховна година «Майбутнє України без </w:t>
      </w:r>
      <w:proofErr w:type="spellStart"/>
      <w:r w:rsidRPr="004440A9">
        <w:rPr>
          <w:rFonts w:ascii="Times New Roman" w:eastAsia="Times New Roman" w:hAnsi="Times New Roman" w:cs="Times New Roman"/>
          <w:sz w:val="28"/>
          <w:szCs w:val="28"/>
          <w:lang w:val="uk-UA" w:eastAsia="ru-RU"/>
        </w:rPr>
        <w:t>СНІДу</w:t>
      </w:r>
      <w:proofErr w:type="spellEnd"/>
      <w:r w:rsidRPr="004440A9">
        <w:rPr>
          <w:rFonts w:ascii="Times New Roman" w:eastAsia="Times New Roman" w:hAnsi="Times New Roman" w:cs="Times New Roman"/>
          <w:sz w:val="28"/>
          <w:szCs w:val="28"/>
          <w:lang w:val="uk-UA" w:eastAsia="ru-RU"/>
        </w:rPr>
        <w:t xml:space="preserve">». Також був виготовлені стрічки «1 грудня – Всесвітній день боротьби зі </w:t>
      </w:r>
      <w:proofErr w:type="spellStart"/>
      <w:r w:rsidRPr="004440A9">
        <w:rPr>
          <w:rFonts w:ascii="Times New Roman" w:eastAsia="Times New Roman" w:hAnsi="Times New Roman" w:cs="Times New Roman"/>
          <w:sz w:val="28"/>
          <w:szCs w:val="28"/>
          <w:lang w:val="uk-UA" w:eastAsia="ru-RU"/>
        </w:rPr>
        <w:t>СНІДом</w:t>
      </w:r>
      <w:proofErr w:type="spellEnd"/>
      <w:r w:rsidRPr="004440A9">
        <w:rPr>
          <w:rFonts w:ascii="Times New Roman" w:eastAsia="Times New Roman" w:hAnsi="Times New Roman" w:cs="Times New Roman"/>
          <w:sz w:val="28"/>
          <w:szCs w:val="28"/>
          <w:lang w:val="uk-UA" w:eastAsia="ru-RU"/>
        </w:rPr>
        <w:t>».</w:t>
      </w:r>
      <w:r w:rsidRPr="004440A9">
        <w:rPr>
          <w:rFonts w:ascii="Times New Roman" w:eastAsia="Times New Roman" w:hAnsi="Times New Roman" w:cs="Times New Roman"/>
          <w:sz w:val="28"/>
          <w:szCs w:val="28"/>
          <w:lang w:val="uk-UA" w:eastAsia="ru-RU"/>
        </w:rPr>
        <w:tab/>
      </w:r>
      <w:r w:rsidRPr="004440A9">
        <w:rPr>
          <w:rFonts w:ascii="Times New Roman" w:eastAsia="Times New Roman" w:hAnsi="Times New Roman" w:cs="Times New Roman"/>
          <w:sz w:val="28"/>
          <w:szCs w:val="28"/>
          <w:shd w:val="clear" w:color="auto" w:fill="FFFFFF"/>
          <w:lang w:val="uk-UA" w:eastAsia="ru-RU"/>
        </w:rPr>
        <w:t xml:space="preserve">Проведено благодійну акцію з метою допомоги у лікуванні Тимофія </w:t>
      </w:r>
      <w:proofErr w:type="spellStart"/>
      <w:r w:rsidRPr="004440A9">
        <w:rPr>
          <w:rFonts w:ascii="Times New Roman" w:eastAsia="Times New Roman" w:hAnsi="Times New Roman" w:cs="Times New Roman"/>
          <w:sz w:val="28"/>
          <w:szCs w:val="28"/>
          <w:shd w:val="clear" w:color="auto" w:fill="FFFFFF"/>
          <w:lang w:val="uk-UA" w:eastAsia="ru-RU"/>
        </w:rPr>
        <w:t>Яцюка</w:t>
      </w:r>
      <w:proofErr w:type="spellEnd"/>
      <w:r w:rsidRPr="004440A9">
        <w:rPr>
          <w:rFonts w:ascii="Times New Roman" w:eastAsia="Times New Roman" w:hAnsi="Times New Roman" w:cs="Times New Roman"/>
          <w:sz w:val="28"/>
          <w:szCs w:val="28"/>
          <w:shd w:val="clear" w:color="auto" w:fill="FFFFFF"/>
          <w:lang w:val="uk-UA" w:eastAsia="ru-RU"/>
        </w:rPr>
        <w:t>.</w:t>
      </w:r>
    </w:p>
    <w:p w:rsidR="004440A9" w:rsidRPr="004440A9" w:rsidRDefault="004440A9" w:rsidP="004440A9">
      <w:pPr>
        <w:tabs>
          <w:tab w:val="left" w:pos="0"/>
        </w:tabs>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ab/>
        <w:t>Протягом  всього навчального року учні закладу брали участь у благодійних акціях для допомоги українським солдатам, які захищають незалежність України на Сході, у зоні  ООС: збирали кошти, писали листи та малювали малюнки українським солдатам.</w:t>
      </w:r>
    </w:p>
    <w:p w:rsidR="004440A9" w:rsidRPr="004440A9" w:rsidRDefault="004440A9" w:rsidP="004440A9">
      <w:pPr>
        <w:spacing w:after="0" w:line="360" w:lineRule="auto"/>
        <w:ind w:firstLine="425"/>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Профорієнтаційне виховання</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Згідно </w:t>
      </w:r>
      <w:r w:rsidR="00E542A3">
        <w:rPr>
          <w:rFonts w:ascii="Times New Roman" w:eastAsia="Times New Roman" w:hAnsi="Times New Roman" w:cs="Times New Roman"/>
          <w:sz w:val="28"/>
          <w:szCs w:val="28"/>
          <w:lang w:val="uk-UA" w:eastAsia="ru-RU"/>
        </w:rPr>
        <w:t>річного плану виховної роботи ліцею</w:t>
      </w:r>
      <w:r w:rsidRPr="004440A9">
        <w:rPr>
          <w:rFonts w:ascii="Times New Roman" w:eastAsia="Times New Roman" w:hAnsi="Times New Roman" w:cs="Times New Roman"/>
          <w:sz w:val="28"/>
          <w:szCs w:val="28"/>
          <w:lang w:val="uk-UA" w:eastAsia="ru-RU"/>
        </w:rPr>
        <w:t xml:space="preserve"> широко ведеться профорієнтаційна робота. Протягом 2021-2022  н. р. велась активна співпраця з представниками міського центру зайнятості: проведено семінари для вчителів, батьків та учнів, анкетування учнів 9, 10, 11 класів.</w:t>
      </w:r>
    </w:p>
    <w:p w:rsidR="004440A9" w:rsidRPr="004440A9" w:rsidRDefault="004440A9" w:rsidP="004440A9">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Досить цікавим був Тиждень профорієнтації. Кожного дня для учнів проводилися  змістовні конкурси, акції. В ході Тижня профорієнтації відбулася </w:t>
      </w:r>
      <w:proofErr w:type="spellStart"/>
      <w:r w:rsidRPr="004440A9">
        <w:rPr>
          <w:rFonts w:ascii="Times New Roman" w:eastAsia="Times New Roman" w:hAnsi="Times New Roman" w:cs="Times New Roman"/>
          <w:sz w:val="28"/>
          <w:szCs w:val="28"/>
          <w:lang w:val="uk-UA" w:eastAsia="ru-RU"/>
        </w:rPr>
        <w:t>онлайнзустрічі</w:t>
      </w:r>
      <w:proofErr w:type="spellEnd"/>
      <w:r w:rsidRPr="004440A9">
        <w:rPr>
          <w:rFonts w:ascii="Times New Roman" w:eastAsia="Times New Roman" w:hAnsi="Times New Roman" w:cs="Times New Roman"/>
          <w:sz w:val="28"/>
          <w:szCs w:val="28"/>
          <w:lang w:val="uk-UA" w:eastAsia="ru-RU"/>
        </w:rPr>
        <w:t xml:space="preserve"> з працівниками різних вищих навчальних закладів.</w:t>
      </w:r>
      <w:r w:rsidR="00E542A3">
        <w:rPr>
          <w:rFonts w:ascii="Times New Roman" w:eastAsia="Times New Roman" w:hAnsi="Times New Roman" w:cs="Times New Roman"/>
          <w:sz w:val="28"/>
          <w:szCs w:val="28"/>
          <w:lang w:val="uk-UA" w:eastAsia="ru-RU"/>
        </w:rPr>
        <w:t xml:space="preserve"> </w:t>
      </w:r>
      <w:r w:rsidRPr="004440A9">
        <w:rPr>
          <w:rFonts w:ascii="Times New Roman" w:eastAsia="Times New Roman" w:hAnsi="Times New Roman" w:cs="Times New Roman"/>
          <w:sz w:val="28"/>
          <w:szCs w:val="28"/>
          <w:lang w:val="uk-UA" w:eastAsia="ru-RU"/>
        </w:rPr>
        <w:t>Про різні сфери професій, що лежить в основі вибору майбутнього, що змінює світ сьогодні, тренди ринку праці представив виступаючий перед старшокласниками у доступній та цікавій формі.</w:t>
      </w:r>
    </w:p>
    <w:p w:rsidR="004440A9" w:rsidRPr="008F0365" w:rsidRDefault="004440A9" w:rsidP="004440A9">
      <w:pPr>
        <w:spacing w:after="0" w:line="360" w:lineRule="auto"/>
        <w:ind w:firstLine="708"/>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lastRenderedPageBreak/>
        <w:t>Протягом 2021-2022 навчальних років були проведені такі</w:t>
      </w:r>
      <w:r w:rsidR="008F0365" w:rsidRPr="008F0365">
        <w:rPr>
          <w:rFonts w:ascii="Times New Roman" w:eastAsia="Calibri" w:hAnsi="Times New Roman" w:cs="Times New Roman"/>
          <w:sz w:val="28"/>
          <w:szCs w:val="28"/>
          <w:lang w:val="uk-UA"/>
        </w:rPr>
        <w:t xml:space="preserve"> </w:t>
      </w:r>
      <w:r w:rsidRPr="008F0365">
        <w:rPr>
          <w:rFonts w:ascii="Times New Roman" w:eastAsia="Calibri" w:hAnsi="Times New Roman" w:cs="Times New Roman"/>
          <w:sz w:val="28"/>
          <w:szCs w:val="28"/>
          <w:lang w:val="uk-UA"/>
        </w:rPr>
        <w:t>основні традиційні загальношкільні заходи:</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свято Першого дзвоника «</w:t>
      </w:r>
      <w:r w:rsidR="0064344E">
        <w:rPr>
          <w:rFonts w:ascii="Times New Roman" w:eastAsia="Times New Roman" w:hAnsi="Times New Roman" w:cs="Times New Roman"/>
          <w:sz w:val="28"/>
          <w:szCs w:val="28"/>
          <w:lang w:val="uk-UA" w:eastAsia="ru-RU"/>
        </w:rPr>
        <w:t>Здрастуй, ліцею</w:t>
      </w:r>
      <w:r w:rsidRPr="008F0365">
        <w:rPr>
          <w:rFonts w:ascii="Times New Roman" w:eastAsia="Times New Roman" w:hAnsi="Times New Roman" w:cs="Times New Roman"/>
          <w:sz w:val="28"/>
          <w:szCs w:val="28"/>
          <w:lang w:val="uk-UA" w:eastAsia="ru-RU"/>
        </w:rPr>
        <w:t>!». День знань;</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перший урок «Україна – держава європейська»;</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xml:space="preserve">- заходи до Дня фізичної культури і спорту </w:t>
      </w:r>
      <w:r w:rsidRPr="008F0365">
        <w:rPr>
          <w:rFonts w:ascii="Times New Roman" w:eastAsia="Times New Roman" w:hAnsi="Times New Roman" w:cs="Times New Roman"/>
          <w:sz w:val="28"/>
          <w:szCs w:val="28"/>
          <w:shd w:val="clear" w:color="auto" w:fill="FFFFFF"/>
          <w:lang w:val="uk-UA" w:eastAsia="ru-RU"/>
        </w:rPr>
        <w:t>"Щасливі</w:t>
      </w:r>
      <w:r w:rsidR="0064344E">
        <w:rPr>
          <w:rFonts w:ascii="Times New Roman" w:eastAsia="Times New Roman" w:hAnsi="Times New Roman" w:cs="Times New Roman"/>
          <w:sz w:val="28"/>
          <w:szCs w:val="28"/>
          <w:shd w:val="clear" w:color="auto" w:fill="FFFFFF"/>
          <w:lang w:val="uk-UA" w:eastAsia="ru-RU"/>
        </w:rPr>
        <w:t xml:space="preserve"> </w:t>
      </w:r>
      <w:proofErr w:type="spellStart"/>
      <w:r w:rsidRPr="008F0365">
        <w:rPr>
          <w:rFonts w:ascii="Times New Roman" w:eastAsia="Times New Roman" w:hAnsi="Times New Roman" w:cs="Times New Roman"/>
          <w:sz w:val="28"/>
          <w:szCs w:val="28"/>
          <w:shd w:val="clear" w:color="auto" w:fill="FFFFFF"/>
          <w:lang w:val="uk-UA" w:eastAsia="ru-RU"/>
        </w:rPr>
        <w:t>українськід</w:t>
      </w:r>
      <w:proofErr w:type="spellEnd"/>
      <w:r w:rsidR="0064344E">
        <w:rPr>
          <w:rFonts w:ascii="Times New Roman" w:eastAsia="Times New Roman" w:hAnsi="Times New Roman" w:cs="Times New Roman"/>
          <w:sz w:val="28"/>
          <w:szCs w:val="28"/>
          <w:shd w:val="clear" w:color="auto" w:fill="FFFFFF"/>
          <w:lang w:val="uk-UA" w:eastAsia="ru-RU"/>
        </w:rPr>
        <w:t xml:space="preserve"> </w:t>
      </w:r>
      <w:r w:rsidRPr="008F0365">
        <w:rPr>
          <w:rFonts w:ascii="Times New Roman" w:eastAsia="Times New Roman" w:hAnsi="Times New Roman" w:cs="Times New Roman"/>
          <w:sz w:val="28"/>
          <w:szCs w:val="28"/>
          <w:shd w:val="clear" w:color="auto" w:fill="FFFFFF"/>
          <w:lang w:val="uk-UA" w:eastAsia="ru-RU"/>
        </w:rPr>
        <w:t>іти - здорові, сильні, мужні й спритні";</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Олімпійський тиждень. Олімпійський урок «Зірки олімпійського спорту»;</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Calibri" w:hAnsi="Times New Roman" w:cs="Times New Roman"/>
          <w:sz w:val="28"/>
          <w:szCs w:val="28"/>
          <w:lang w:val="uk-UA"/>
        </w:rPr>
        <w:t xml:space="preserve">- </w:t>
      </w:r>
      <w:r w:rsidRPr="008F0365">
        <w:rPr>
          <w:rFonts w:ascii="Times New Roman" w:eastAsia="Times New Roman" w:hAnsi="Times New Roman" w:cs="Times New Roman"/>
          <w:sz w:val="28"/>
          <w:szCs w:val="28"/>
          <w:lang w:val="uk-UA" w:eastAsia="ru-RU"/>
        </w:rPr>
        <w:t>святковий вогник до Дня вчителя «Спасибі, дорогі учителі!»;</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Calibri" w:hAnsi="Times New Roman" w:cs="Times New Roman"/>
          <w:sz w:val="28"/>
          <w:szCs w:val="28"/>
          <w:lang w:val="uk-UA"/>
        </w:rPr>
        <w:t xml:space="preserve">- заходи </w:t>
      </w:r>
      <w:r w:rsidRPr="008F0365">
        <w:rPr>
          <w:rFonts w:ascii="Times New Roman" w:eastAsia="Times New Roman" w:hAnsi="Times New Roman" w:cs="Times New Roman"/>
          <w:sz w:val="28"/>
          <w:szCs w:val="28"/>
          <w:lang w:val="uk-UA" w:eastAsia="ru-RU"/>
        </w:rPr>
        <w:t>до дня українського козацтва, дня захисника України;</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благодійна акція допомоги;</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уроки мужності до Дня визволення України та Всесвітнього дня гідності;</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Calibri" w:hAnsi="Times New Roman" w:cs="Times New Roman"/>
          <w:sz w:val="28"/>
          <w:szCs w:val="28"/>
          <w:lang w:val="uk-UA"/>
        </w:rPr>
        <w:t xml:space="preserve">- </w:t>
      </w:r>
      <w:r w:rsidRPr="008F0365">
        <w:rPr>
          <w:rFonts w:ascii="Times New Roman" w:eastAsia="Times New Roman" w:hAnsi="Times New Roman" w:cs="Times New Roman"/>
          <w:sz w:val="28"/>
          <w:szCs w:val="28"/>
          <w:lang w:val="uk-UA" w:eastAsia="ru-RU"/>
        </w:rPr>
        <w:t>шкільна акція «Поспішайте творити добро!»;</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Уроки моральності «Шануймо старість» до Дня людей похилого віку;</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загальношкільна акція «Чисте подвір’я»;</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літературна вітальня до Дня української мови та писемності «Рідна мова чиста, як сльоза»;</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заходи «Вчимося толерантності» до Міжнародного Дня толерантності;</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заходи до Дня Гідності та Свободи, урок пам’яті «Коли ви вмирали, вам сурми не грали»;</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інформаційні години «Історія голодомору». Всеукраїнська акція «Засвіти свічку пам’яті»;</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xml:space="preserve">- виховний захід до дня боротьби зі </w:t>
      </w:r>
      <w:proofErr w:type="spellStart"/>
      <w:r w:rsidRPr="008F0365">
        <w:rPr>
          <w:rFonts w:ascii="Times New Roman" w:eastAsia="Times New Roman" w:hAnsi="Times New Roman" w:cs="Times New Roman"/>
          <w:sz w:val="28"/>
          <w:szCs w:val="28"/>
          <w:lang w:val="uk-UA" w:eastAsia="ru-RU"/>
        </w:rPr>
        <w:t>СНІДом</w:t>
      </w:r>
      <w:proofErr w:type="spellEnd"/>
      <w:r w:rsidRPr="008F0365">
        <w:rPr>
          <w:rFonts w:ascii="Times New Roman" w:eastAsia="Times New Roman" w:hAnsi="Times New Roman" w:cs="Times New Roman"/>
          <w:sz w:val="28"/>
          <w:szCs w:val="28"/>
          <w:lang w:val="uk-UA" w:eastAsia="ru-RU"/>
        </w:rPr>
        <w:t xml:space="preserve"> «СНІД – не залишайся байдужим»;</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заходи та презентації до Міжнародного дня людей з особливими потребами «Як живеться сьогодні інвалідам?»;</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соціальна акція «</w:t>
      </w:r>
      <w:proofErr w:type="spellStart"/>
      <w:r w:rsidRPr="008F0365">
        <w:rPr>
          <w:rFonts w:ascii="Times New Roman" w:eastAsia="Times New Roman" w:hAnsi="Times New Roman" w:cs="Times New Roman"/>
          <w:sz w:val="28"/>
          <w:szCs w:val="28"/>
          <w:lang w:val="uk-UA" w:eastAsia="ru-RU"/>
        </w:rPr>
        <w:t>Волонтерство</w:t>
      </w:r>
      <w:proofErr w:type="spellEnd"/>
      <w:r w:rsidRPr="008F0365">
        <w:rPr>
          <w:rFonts w:ascii="Times New Roman" w:eastAsia="Times New Roman" w:hAnsi="Times New Roman" w:cs="Times New Roman"/>
          <w:sz w:val="28"/>
          <w:szCs w:val="28"/>
          <w:lang w:val="uk-UA" w:eastAsia="ru-RU"/>
        </w:rPr>
        <w:t>»;</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Всеукраїнська акція «Годівничка»;</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День Святого Миколая Чудотворця «Добро починається з тебе»;</w:t>
      </w:r>
    </w:p>
    <w:p w:rsidR="004440A9" w:rsidRPr="008F0365" w:rsidRDefault="004440A9" w:rsidP="004440A9">
      <w:pPr>
        <w:spacing w:after="0" w:line="360" w:lineRule="auto"/>
        <w:jc w:val="both"/>
        <w:rPr>
          <w:rFonts w:ascii="Times New Roman" w:eastAsia="Times New Roman" w:hAnsi="Times New Roman" w:cs="Times New Roman"/>
          <w:sz w:val="28"/>
          <w:szCs w:val="28"/>
          <w:lang w:val="uk-UA" w:eastAsia="ru-RU"/>
        </w:rPr>
      </w:pPr>
      <w:r w:rsidRPr="008F0365">
        <w:rPr>
          <w:rFonts w:ascii="Times New Roman" w:eastAsia="Times New Roman" w:hAnsi="Times New Roman" w:cs="Times New Roman"/>
          <w:sz w:val="28"/>
          <w:szCs w:val="28"/>
          <w:lang w:val="uk-UA" w:eastAsia="ru-RU"/>
        </w:rPr>
        <w:t>- виставка-конкурс «Майстерня ялинкових іграшок»;</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до Дня Соборності та Свободи України «Соборність і злагода – умови процвітання України»;</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lastRenderedPageBreak/>
        <w:t xml:space="preserve">- </w:t>
      </w:r>
      <w:proofErr w:type="spellStart"/>
      <w:r w:rsidRPr="008F0365">
        <w:rPr>
          <w:rFonts w:ascii="Times New Roman" w:eastAsia="Calibri" w:hAnsi="Times New Roman" w:cs="Times New Roman"/>
          <w:sz w:val="28"/>
          <w:szCs w:val="28"/>
          <w:lang w:val="uk-UA"/>
        </w:rPr>
        <w:t>флешмоб</w:t>
      </w:r>
      <w:proofErr w:type="spellEnd"/>
      <w:r w:rsidRPr="008F0365">
        <w:rPr>
          <w:rFonts w:ascii="Times New Roman" w:eastAsia="Calibri" w:hAnsi="Times New Roman" w:cs="Times New Roman"/>
          <w:sz w:val="28"/>
          <w:szCs w:val="28"/>
          <w:lang w:val="uk-UA"/>
        </w:rPr>
        <w:t xml:space="preserve"> до Дня єднання </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щодо відзначення подвигу героїв бою під Крутами «Крути вчать дивитися в майбутнє»;</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лінійка-реквієм «Афганістан – мій біль» з нагоди дня виведення військ з Афганістану;</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з нагоди вшанування подвигу Героїв Небесної Сотні «Герої – завжди поміж нас»;</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до Дня рідної мови «Краса і співучість рідної мови»;</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родинні свята до Міжнародного жіночого дня «Мелодія весни»;</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Шевченківські дні в закладі «П’ять хвилин з Шевченком»;</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загальношкільна акція «Посади дерево», операція «Збережемо Україну чистою», «За життя без сміття»;</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до Всесвітнього Дня здоров’я «Я хочу бути здоровим, я буду здоровим»;</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день Цивільного Захисту;</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заходи до Дня Чорнобильської трагедії «На Чорнобиль журавлі летіли»;</w:t>
      </w:r>
    </w:p>
    <w:p w:rsidR="004440A9" w:rsidRPr="008F0365" w:rsidRDefault="004440A9" w:rsidP="004440A9">
      <w:pPr>
        <w:spacing w:after="0" w:line="360" w:lineRule="auto"/>
        <w:jc w:val="both"/>
        <w:rPr>
          <w:rFonts w:ascii="Times New Roman" w:eastAsia="Calibri" w:hAnsi="Times New Roman" w:cs="Times New Roman"/>
          <w:sz w:val="28"/>
          <w:szCs w:val="28"/>
          <w:lang w:val="uk-UA"/>
        </w:rPr>
      </w:pPr>
      <w:r w:rsidRPr="008F0365">
        <w:rPr>
          <w:rFonts w:ascii="Times New Roman" w:eastAsia="Calibri" w:hAnsi="Times New Roman" w:cs="Times New Roman"/>
          <w:sz w:val="28"/>
          <w:szCs w:val="28"/>
          <w:lang w:val="uk-UA"/>
        </w:rPr>
        <w:t>- традиційні спортивні заходи;</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заходи «В ім’я твого й мого життя» до відзначення Дня пам’яті та примирення;</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xml:space="preserve">- </w:t>
      </w:r>
      <w:proofErr w:type="spellStart"/>
      <w:r w:rsidRPr="004440A9">
        <w:rPr>
          <w:rFonts w:ascii="Times New Roman" w:eastAsia="Calibri" w:hAnsi="Times New Roman" w:cs="Times New Roman"/>
          <w:sz w:val="28"/>
          <w:szCs w:val="28"/>
          <w:lang w:val="uk-UA"/>
        </w:rPr>
        <w:t>онлайн-вітання</w:t>
      </w:r>
      <w:proofErr w:type="spellEnd"/>
      <w:r w:rsidRPr="004440A9">
        <w:rPr>
          <w:rFonts w:ascii="Times New Roman" w:eastAsia="Calibri" w:hAnsi="Times New Roman" w:cs="Times New Roman"/>
          <w:sz w:val="28"/>
          <w:szCs w:val="28"/>
          <w:lang w:val="uk-UA"/>
        </w:rPr>
        <w:t xml:space="preserve"> до Дня матері «Від матері доні добро передай»;</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xml:space="preserve">- загально шкільний </w:t>
      </w:r>
      <w:proofErr w:type="spellStart"/>
      <w:r w:rsidRPr="004440A9">
        <w:rPr>
          <w:rFonts w:ascii="Times New Roman" w:eastAsia="Calibri" w:hAnsi="Times New Roman" w:cs="Times New Roman"/>
          <w:sz w:val="28"/>
          <w:szCs w:val="28"/>
          <w:lang w:val="uk-UA"/>
        </w:rPr>
        <w:t>онлайн-флешмоб</w:t>
      </w:r>
      <w:proofErr w:type="spellEnd"/>
      <w:r w:rsidRPr="004440A9">
        <w:rPr>
          <w:rFonts w:ascii="Times New Roman" w:eastAsia="Calibri" w:hAnsi="Times New Roman" w:cs="Times New Roman"/>
          <w:sz w:val="28"/>
          <w:szCs w:val="28"/>
          <w:lang w:val="uk-UA"/>
        </w:rPr>
        <w:t xml:space="preserve"> до дня вишиванки «Вишиванка – твій генетичний код»;</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заходи до дня Європи «Ми – різні, ми - рівні»;</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свято останнього дзвінка «Дзвони ж нам, дзвонику, дзвони, востаннє на дорогу»;</w:t>
      </w:r>
    </w:p>
    <w:p w:rsidR="004440A9" w:rsidRPr="004440A9" w:rsidRDefault="004440A9" w:rsidP="004440A9">
      <w:pPr>
        <w:spacing w:after="0" w:line="360" w:lineRule="auto"/>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 xml:space="preserve">- заходи «Свято дитинства </w:t>
      </w:r>
      <w:proofErr w:type="spellStart"/>
      <w:r w:rsidRPr="004440A9">
        <w:rPr>
          <w:rFonts w:ascii="Times New Roman" w:eastAsia="Calibri" w:hAnsi="Times New Roman" w:cs="Times New Roman"/>
          <w:sz w:val="28"/>
          <w:szCs w:val="28"/>
          <w:lang w:val="uk-UA"/>
        </w:rPr>
        <w:t>першочервневе</w:t>
      </w:r>
      <w:proofErr w:type="spellEnd"/>
      <w:r w:rsidRPr="004440A9">
        <w:rPr>
          <w:rFonts w:ascii="Times New Roman" w:eastAsia="Calibri" w:hAnsi="Times New Roman" w:cs="Times New Roman"/>
          <w:sz w:val="28"/>
          <w:szCs w:val="28"/>
          <w:lang w:val="uk-UA"/>
        </w:rPr>
        <w:t xml:space="preserve"> – це свято для тебе, це свято для мене» до Міжнародного дня захисту дітей;</w:t>
      </w:r>
    </w:p>
    <w:p w:rsidR="004440A9" w:rsidRPr="004440A9" w:rsidRDefault="004440A9" w:rsidP="004440A9">
      <w:pPr>
        <w:spacing w:after="0" w:line="360" w:lineRule="auto"/>
        <w:ind w:firstLine="708"/>
        <w:jc w:val="both"/>
        <w:rPr>
          <w:rFonts w:ascii="Times New Roman" w:eastAsia="Calibri" w:hAnsi="Times New Roman" w:cs="Times New Roman"/>
          <w:sz w:val="28"/>
          <w:szCs w:val="28"/>
          <w:lang w:val="uk-UA"/>
        </w:rPr>
      </w:pPr>
      <w:r w:rsidRPr="004440A9">
        <w:rPr>
          <w:rFonts w:ascii="Times New Roman" w:eastAsia="Calibri" w:hAnsi="Times New Roman" w:cs="Times New Roman"/>
          <w:sz w:val="28"/>
          <w:szCs w:val="28"/>
          <w:lang w:val="uk-UA"/>
        </w:rPr>
        <w:t>Протягом 2020-2021 навчальних років учні закладу брали участь у благодійних акціях для допомоги українським воїнам, які захищають незалежність України на Сході, у зоні АТО: виготовляли маскувальну сітку, збирали кошти, писали листи та малювали малюнки українським захисникам.</w:t>
      </w:r>
    </w:p>
    <w:p w:rsidR="0064344E" w:rsidRDefault="0064344E" w:rsidP="004440A9">
      <w:pPr>
        <w:spacing w:after="0" w:line="360" w:lineRule="auto"/>
        <w:ind w:firstLine="708"/>
        <w:jc w:val="both"/>
        <w:rPr>
          <w:rFonts w:ascii="Times New Roman" w:eastAsia="Calibri" w:hAnsi="Times New Roman" w:cs="Times New Roman"/>
          <w:b/>
          <w:sz w:val="28"/>
          <w:szCs w:val="28"/>
          <w:lang w:val="uk-UA"/>
        </w:rPr>
      </w:pPr>
    </w:p>
    <w:p w:rsidR="0064344E" w:rsidRDefault="0064344E" w:rsidP="004440A9">
      <w:pPr>
        <w:spacing w:after="0" w:line="360" w:lineRule="auto"/>
        <w:ind w:firstLine="708"/>
        <w:jc w:val="both"/>
        <w:rPr>
          <w:rFonts w:ascii="Times New Roman" w:eastAsia="Calibri" w:hAnsi="Times New Roman" w:cs="Times New Roman"/>
          <w:b/>
          <w:sz w:val="28"/>
          <w:szCs w:val="28"/>
          <w:lang w:val="uk-UA"/>
        </w:rPr>
      </w:pPr>
    </w:p>
    <w:p w:rsidR="004440A9" w:rsidRPr="004440A9" w:rsidRDefault="004440A9" w:rsidP="004440A9">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4440A9">
        <w:rPr>
          <w:rFonts w:ascii="Times New Roman" w:eastAsia="Times New Roman" w:hAnsi="Times New Roman" w:cs="Times New Roman"/>
          <w:b/>
          <w:sz w:val="28"/>
          <w:szCs w:val="28"/>
          <w:lang w:val="uk-UA" w:eastAsia="ru-RU"/>
        </w:rPr>
        <w:lastRenderedPageBreak/>
        <w:t>Виховна робота в умовах дистанційного навчання</w:t>
      </w:r>
    </w:p>
    <w:p w:rsidR="004440A9" w:rsidRPr="004440A9" w:rsidRDefault="004440A9" w:rsidP="004440A9">
      <w:pPr>
        <w:shd w:val="clear" w:color="auto" w:fill="FFFFFF"/>
        <w:spacing w:after="0" w:line="360" w:lineRule="auto"/>
        <w:ind w:left="57" w:firstLine="651"/>
        <w:contextualSpacing/>
        <w:jc w:val="both"/>
        <w:rPr>
          <w:rFonts w:ascii="Times New Roman" w:eastAsia="Times New Roman" w:hAnsi="Times New Roman" w:cs="Times New Roman"/>
          <w:i/>
          <w:sz w:val="28"/>
          <w:szCs w:val="28"/>
          <w:lang w:val="uk-UA" w:eastAsia="ru-RU"/>
        </w:rPr>
      </w:pPr>
      <w:r w:rsidRPr="004440A9">
        <w:rPr>
          <w:rFonts w:ascii="Times New Roman" w:eastAsia="Times New Roman" w:hAnsi="Times New Roman" w:cs="Times New Roman"/>
          <w:sz w:val="28"/>
          <w:szCs w:val="28"/>
          <w:lang w:val="uk-UA" w:eastAsia="ru-RU"/>
        </w:rPr>
        <w:t>Для ефективної організації навчання здобувачів освіти нашого закладу освіти</w:t>
      </w:r>
      <w:r w:rsidRPr="004440A9">
        <w:rPr>
          <w:rFonts w:ascii="Times New Roman" w:eastAsia="Times New Roman" w:hAnsi="Times New Roman" w:cs="Times New Roman"/>
          <w:sz w:val="28"/>
          <w:szCs w:val="28"/>
          <w:lang w:eastAsia="ru-RU"/>
        </w:rPr>
        <w:t> </w:t>
      </w:r>
      <w:r w:rsidRPr="004440A9">
        <w:rPr>
          <w:rFonts w:ascii="Times New Roman" w:eastAsia="Times New Roman" w:hAnsi="Times New Roman" w:cs="Times New Roman"/>
          <w:sz w:val="28"/>
          <w:szCs w:val="28"/>
          <w:lang w:val="uk-UA" w:eastAsia="ru-RU"/>
        </w:rPr>
        <w:t xml:space="preserve"> в умовах обмеження освітнього </w:t>
      </w:r>
      <w:r w:rsidRPr="004440A9">
        <w:rPr>
          <w:rFonts w:ascii="Times New Roman" w:eastAsia="Times New Roman" w:hAnsi="Times New Roman" w:cs="Times New Roman"/>
          <w:sz w:val="28"/>
          <w:szCs w:val="28"/>
          <w:lang w:eastAsia="ru-RU"/>
        </w:rPr>
        <w:t> </w:t>
      </w:r>
      <w:r w:rsidRPr="004440A9">
        <w:rPr>
          <w:rFonts w:ascii="Times New Roman" w:eastAsia="Times New Roman" w:hAnsi="Times New Roman" w:cs="Times New Roman"/>
          <w:sz w:val="28"/>
          <w:szCs w:val="28"/>
          <w:lang w:val="uk-UA" w:eastAsia="ru-RU"/>
        </w:rPr>
        <w:t xml:space="preserve">процесу ми затвердили Положення про дистанційне навчання, в якому ми рекомендували використовувати форми дистанційного навчання і виховання (організація та реалізація освітнього процесу, за якого його учасники (об’єкт і суб’єкт навчання) здійснюють навчальну взаємодію </w:t>
      </w:r>
      <w:proofErr w:type="spellStart"/>
      <w:r w:rsidRPr="004440A9">
        <w:rPr>
          <w:rFonts w:ascii="Times New Roman" w:eastAsia="Times New Roman" w:hAnsi="Times New Roman" w:cs="Times New Roman"/>
          <w:sz w:val="28"/>
          <w:szCs w:val="28"/>
          <w:lang w:val="uk-UA" w:eastAsia="ru-RU"/>
        </w:rPr>
        <w:t>екстериторіально</w:t>
      </w:r>
      <w:proofErr w:type="spellEnd"/>
      <w:r w:rsidRPr="004440A9">
        <w:rPr>
          <w:rFonts w:ascii="Times New Roman" w:eastAsia="Times New Roman" w:hAnsi="Times New Roman" w:cs="Times New Roman"/>
          <w:sz w:val="28"/>
          <w:szCs w:val="28"/>
          <w:lang w:val="uk-UA" w:eastAsia="ru-RU"/>
        </w:rPr>
        <w:t xml:space="preserve"> за допомогою різних інструментів</w:t>
      </w:r>
      <w:r w:rsidRPr="004440A9">
        <w:rPr>
          <w:rFonts w:ascii="Times New Roman" w:eastAsia="Times New Roman" w:hAnsi="Times New Roman" w:cs="Times New Roman"/>
          <w:i/>
          <w:sz w:val="28"/>
          <w:szCs w:val="28"/>
          <w:lang w:val="uk-UA" w:eastAsia="ru-RU"/>
        </w:rPr>
        <w:t xml:space="preserve">: електронної пошти, </w:t>
      </w:r>
      <w:proofErr w:type="spellStart"/>
      <w:r w:rsidRPr="004440A9">
        <w:rPr>
          <w:rFonts w:ascii="Times New Roman" w:eastAsia="Times New Roman" w:hAnsi="Times New Roman" w:cs="Times New Roman"/>
          <w:i/>
          <w:sz w:val="28"/>
          <w:szCs w:val="28"/>
          <w:lang w:eastAsia="ru-RU"/>
        </w:rPr>
        <w:t>Vibe</w:t>
      </w:r>
      <w:proofErr w:type="spellEnd"/>
      <w:r w:rsidRPr="004440A9">
        <w:rPr>
          <w:rFonts w:ascii="Times New Roman" w:eastAsia="Times New Roman" w:hAnsi="Times New Roman" w:cs="Times New Roman"/>
          <w:i/>
          <w:sz w:val="28"/>
          <w:szCs w:val="28"/>
          <w:lang w:val="en-US" w:eastAsia="ru-RU"/>
        </w:rPr>
        <w:t>r</w:t>
      </w:r>
      <w:r w:rsidRPr="004440A9">
        <w:rPr>
          <w:rFonts w:ascii="Times New Roman" w:eastAsia="Times New Roman" w:hAnsi="Times New Roman" w:cs="Times New Roman"/>
          <w:i/>
          <w:sz w:val="28"/>
          <w:szCs w:val="28"/>
          <w:lang w:val="uk-UA" w:eastAsia="ru-RU"/>
        </w:rPr>
        <w:t xml:space="preserve">, </w:t>
      </w:r>
      <w:proofErr w:type="spellStart"/>
      <w:r w:rsidRPr="004440A9">
        <w:rPr>
          <w:rFonts w:ascii="Times New Roman" w:eastAsia="Times New Roman" w:hAnsi="Times New Roman" w:cs="Times New Roman"/>
          <w:i/>
          <w:sz w:val="28"/>
          <w:szCs w:val="28"/>
          <w:lang w:val="uk-UA" w:eastAsia="ru-RU"/>
        </w:rPr>
        <w:t>блогів</w:t>
      </w:r>
      <w:proofErr w:type="spellEnd"/>
      <w:r w:rsidRPr="004440A9">
        <w:rPr>
          <w:rFonts w:ascii="Times New Roman" w:eastAsia="Times New Roman" w:hAnsi="Times New Roman" w:cs="Times New Roman"/>
          <w:i/>
          <w:sz w:val="28"/>
          <w:szCs w:val="28"/>
          <w:lang w:val="uk-UA" w:eastAsia="ru-RU"/>
        </w:rPr>
        <w:t xml:space="preserve">, форумів, </w:t>
      </w:r>
      <w:proofErr w:type="spellStart"/>
      <w:r w:rsidRPr="004440A9">
        <w:rPr>
          <w:rFonts w:ascii="Times New Roman" w:eastAsia="Times New Roman" w:hAnsi="Times New Roman" w:cs="Times New Roman"/>
          <w:i/>
          <w:sz w:val="28"/>
          <w:szCs w:val="28"/>
          <w:lang w:val="uk-UA" w:eastAsia="ru-RU"/>
        </w:rPr>
        <w:t>чатів</w:t>
      </w:r>
      <w:proofErr w:type="spellEnd"/>
      <w:r w:rsidRPr="004440A9">
        <w:rPr>
          <w:rFonts w:ascii="Times New Roman" w:eastAsia="Times New Roman" w:hAnsi="Times New Roman" w:cs="Times New Roman"/>
          <w:i/>
          <w:sz w:val="28"/>
          <w:szCs w:val="28"/>
          <w:lang w:val="uk-UA" w:eastAsia="ru-RU"/>
        </w:rPr>
        <w:t xml:space="preserve">, відео уроків, </w:t>
      </w:r>
      <w:proofErr w:type="spellStart"/>
      <w:r w:rsidRPr="004440A9">
        <w:rPr>
          <w:rFonts w:ascii="Times New Roman" w:eastAsia="Times New Roman" w:hAnsi="Times New Roman" w:cs="Times New Roman"/>
          <w:i/>
          <w:sz w:val="28"/>
          <w:szCs w:val="28"/>
          <w:lang w:val="uk-UA" w:eastAsia="ru-RU"/>
        </w:rPr>
        <w:t>веб-сервісів</w:t>
      </w:r>
      <w:proofErr w:type="spellEnd"/>
      <w:r w:rsidRPr="004440A9">
        <w:rPr>
          <w:rFonts w:ascii="Times New Roman" w:eastAsia="Times New Roman" w:hAnsi="Times New Roman" w:cs="Times New Roman"/>
          <w:i/>
          <w:sz w:val="28"/>
          <w:szCs w:val="28"/>
          <w:lang w:val="uk-UA" w:eastAsia="ru-RU"/>
        </w:rPr>
        <w:t xml:space="preserve">, електронних, інтерактивних, мультимедійних, підручників, посібників, віртуальних екскурсій, </w:t>
      </w:r>
      <w:proofErr w:type="spellStart"/>
      <w:r w:rsidRPr="004440A9">
        <w:rPr>
          <w:rFonts w:ascii="Times New Roman" w:eastAsia="Times New Roman" w:hAnsi="Times New Roman" w:cs="Times New Roman"/>
          <w:i/>
          <w:sz w:val="28"/>
          <w:szCs w:val="28"/>
          <w:lang w:val="uk-UA" w:eastAsia="ru-RU"/>
        </w:rPr>
        <w:t>гіпермаркетів</w:t>
      </w:r>
      <w:proofErr w:type="spellEnd"/>
      <w:r w:rsidRPr="004440A9">
        <w:rPr>
          <w:rFonts w:ascii="Times New Roman" w:eastAsia="Times New Roman" w:hAnsi="Times New Roman" w:cs="Times New Roman"/>
          <w:i/>
          <w:sz w:val="28"/>
          <w:szCs w:val="28"/>
          <w:lang w:val="uk-UA" w:eastAsia="ru-RU"/>
        </w:rPr>
        <w:t xml:space="preserve"> знань, студій </w:t>
      </w:r>
      <w:proofErr w:type="spellStart"/>
      <w:r w:rsidRPr="004440A9">
        <w:rPr>
          <w:rFonts w:ascii="Times New Roman" w:eastAsia="Times New Roman" w:hAnsi="Times New Roman" w:cs="Times New Roman"/>
          <w:i/>
          <w:sz w:val="28"/>
          <w:szCs w:val="28"/>
          <w:lang w:val="uk-UA" w:eastAsia="ru-RU"/>
        </w:rPr>
        <w:t>онлайн-освіти</w:t>
      </w:r>
      <w:proofErr w:type="spellEnd"/>
      <w:r w:rsidRPr="004440A9">
        <w:rPr>
          <w:rFonts w:ascii="Times New Roman" w:eastAsia="Times New Roman" w:hAnsi="Times New Roman" w:cs="Times New Roman"/>
          <w:i/>
          <w:sz w:val="28"/>
          <w:szCs w:val="28"/>
          <w:lang w:val="uk-UA" w:eastAsia="ru-RU"/>
        </w:rPr>
        <w:t xml:space="preserve"> </w:t>
      </w:r>
      <w:r w:rsidRPr="004440A9">
        <w:rPr>
          <w:rFonts w:ascii="Times New Roman" w:eastAsia="Times New Roman" w:hAnsi="Times New Roman" w:cs="Times New Roman"/>
          <w:i/>
          <w:sz w:val="28"/>
          <w:szCs w:val="28"/>
          <w:lang w:val="en-US" w:eastAsia="ru-RU"/>
        </w:rPr>
        <w:t>Educational</w:t>
      </w:r>
      <w:r w:rsidRPr="004440A9">
        <w:rPr>
          <w:rFonts w:ascii="Times New Roman" w:eastAsia="Times New Roman" w:hAnsi="Times New Roman" w:cs="Times New Roman"/>
          <w:i/>
          <w:sz w:val="28"/>
          <w:szCs w:val="28"/>
          <w:lang w:val="uk-UA" w:eastAsia="ru-RU"/>
        </w:rPr>
        <w:t xml:space="preserve">, </w:t>
      </w:r>
      <w:proofErr w:type="spellStart"/>
      <w:r w:rsidRPr="004440A9">
        <w:rPr>
          <w:rFonts w:ascii="Times New Roman" w:eastAsia="Times New Roman" w:hAnsi="Times New Roman" w:cs="Times New Roman"/>
          <w:i/>
          <w:sz w:val="28"/>
          <w:szCs w:val="28"/>
          <w:lang w:val="uk-UA" w:eastAsia="ru-RU"/>
        </w:rPr>
        <w:t>тесторіумів</w:t>
      </w:r>
      <w:proofErr w:type="spellEnd"/>
      <w:r w:rsidRPr="004440A9">
        <w:rPr>
          <w:rFonts w:ascii="Times New Roman" w:eastAsia="Times New Roman" w:hAnsi="Times New Roman" w:cs="Times New Roman"/>
          <w:i/>
          <w:sz w:val="28"/>
          <w:szCs w:val="28"/>
          <w:lang w:val="uk-UA" w:eastAsia="ru-RU"/>
        </w:rPr>
        <w:t xml:space="preserve">, </w:t>
      </w:r>
      <w:proofErr w:type="spellStart"/>
      <w:r w:rsidRPr="004440A9">
        <w:rPr>
          <w:rFonts w:ascii="Times New Roman" w:eastAsia="Times New Roman" w:hAnsi="Times New Roman" w:cs="Times New Roman"/>
          <w:i/>
          <w:sz w:val="28"/>
          <w:szCs w:val="28"/>
          <w:lang w:val="uk-UA" w:eastAsia="ru-RU"/>
        </w:rPr>
        <w:t>відеоконференцій</w:t>
      </w:r>
      <w:proofErr w:type="spellEnd"/>
      <w:r w:rsidRPr="004440A9">
        <w:rPr>
          <w:rFonts w:ascii="Times New Roman" w:eastAsia="Times New Roman" w:hAnsi="Times New Roman" w:cs="Times New Roman"/>
          <w:i/>
          <w:sz w:val="28"/>
          <w:szCs w:val="28"/>
          <w:lang w:val="uk-UA" w:eastAsia="ru-RU"/>
        </w:rPr>
        <w:t xml:space="preserve"> тощо.</w:t>
      </w:r>
    </w:p>
    <w:p w:rsidR="004440A9" w:rsidRPr="004440A9" w:rsidRDefault="004440A9" w:rsidP="004440A9">
      <w:pPr>
        <w:shd w:val="clear" w:color="auto" w:fill="FFFFFF"/>
        <w:spacing w:after="0" w:line="360" w:lineRule="auto"/>
        <w:ind w:left="57" w:firstLine="651"/>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bCs/>
          <w:color w:val="000000"/>
          <w:sz w:val="28"/>
          <w:szCs w:val="28"/>
          <w:lang w:val="uk-UA" w:eastAsia="ru-RU"/>
        </w:rPr>
        <w:t xml:space="preserve">Інструменти які ми використовували для спілкування у дистанційному навчанні і вихованні - електронна пошта, форум, чат, </w:t>
      </w:r>
      <w:proofErr w:type="spellStart"/>
      <w:r w:rsidRPr="004440A9">
        <w:rPr>
          <w:rFonts w:ascii="Times New Roman" w:eastAsia="Times New Roman" w:hAnsi="Times New Roman" w:cs="Times New Roman"/>
          <w:bCs/>
          <w:color w:val="000000"/>
          <w:sz w:val="28"/>
          <w:szCs w:val="28"/>
          <w:lang w:val="uk-UA" w:eastAsia="ru-RU"/>
        </w:rPr>
        <w:t>відеоконференція</w:t>
      </w:r>
      <w:proofErr w:type="spellEnd"/>
      <w:r w:rsidRPr="004440A9">
        <w:rPr>
          <w:rFonts w:ascii="Times New Roman" w:eastAsia="Times New Roman" w:hAnsi="Times New Roman" w:cs="Times New Roman"/>
          <w:bCs/>
          <w:color w:val="000000"/>
          <w:sz w:val="28"/>
          <w:szCs w:val="28"/>
          <w:lang w:val="uk-UA" w:eastAsia="ru-RU"/>
        </w:rPr>
        <w:t xml:space="preserve">, </w:t>
      </w:r>
      <w:proofErr w:type="spellStart"/>
      <w:r w:rsidRPr="004440A9">
        <w:rPr>
          <w:rFonts w:ascii="Times New Roman" w:eastAsia="Times New Roman" w:hAnsi="Times New Roman" w:cs="Times New Roman"/>
          <w:bCs/>
          <w:color w:val="000000"/>
          <w:sz w:val="28"/>
          <w:szCs w:val="28"/>
          <w:lang w:val="uk-UA" w:eastAsia="ru-RU"/>
        </w:rPr>
        <w:t>блог</w:t>
      </w:r>
      <w:proofErr w:type="spellEnd"/>
      <w:r w:rsidRPr="004440A9">
        <w:rPr>
          <w:rFonts w:ascii="Times New Roman" w:eastAsia="Times New Roman" w:hAnsi="Times New Roman" w:cs="Times New Roman"/>
          <w:bCs/>
          <w:color w:val="000000"/>
          <w:sz w:val="28"/>
          <w:szCs w:val="28"/>
          <w:lang w:val="uk-UA" w:eastAsia="ru-RU"/>
        </w:rPr>
        <w:t>, середовище</w:t>
      </w:r>
      <w:r w:rsidRPr="004440A9">
        <w:rPr>
          <w:rFonts w:ascii="Times New Roman" w:eastAsia="Times New Roman" w:hAnsi="Times New Roman" w:cs="Times New Roman"/>
          <w:bCs/>
          <w:color w:val="000000"/>
          <w:sz w:val="28"/>
          <w:szCs w:val="28"/>
          <w:lang w:eastAsia="ru-RU"/>
        </w:rPr>
        <w:t> </w:t>
      </w:r>
      <w:r w:rsidRPr="004440A9">
        <w:rPr>
          <w:rFonts w:ascii="Times New Roman" w:eastAsia="Times New Roman" w:hAnsi="Times New Roman" w:cs="Times New Roman"/>
          <w:bCs/>
          <w:color w:val="000000"/>
          <w:sz w:val="28"/>
          <w:szCs w:val="28"/>
          <w:lang w:val="en-US" w:eastAsia="ru-RU"/>
        </w:rPr>
        <w:t>Classroom</w:t>
      </w:r>
      <w:r w:rsidRPr="004440A9">
        <w:rPr>
          <w:rFonts w:ascii="Times New Roman" w:eastAsia="Times New Roman" w:hAnsi="Times New Roman" w:cs="Times New Roman"/>
          <w:color w:val="000000"/>
          <w:sz w:val="28"/>
          <w:szCs w:val="28"/>
          <w:lang w:val="uk-UA" w:eastAsia="ru-RU"/>
        </w:rPr>
        <w:t>, с</w:t>
      </w:r>
      <w:r w:rsidRPr="004440A9">
        <w:rPr>
          <w:rFonts w:ascii="Times New Roman" w:eastAsia="Times New Roman" w:hAnsi="Times New Roman" w:cs="Times New Roman"/>
          <w:bCs/>
          <w:color w:val="000000"/>
          <w:sz w:val="28"/>
          <w:szCs w:val="28"/>
          <w:lang w:val="uk-UA" w:eastAsia="ru-RU"/>
        </w:rPr>
        <w:t xml:space="preserve">оціальні мережі, </w:t>
      </w:r>
      <w:proofErr w:type="spellStart"/>
      <w:r w:rsidRPr="004440A9">
        <w:rPr>
          <w:rFonts w:ascii="Times New Roman" w:eastAsia="Times New Roman" w:hAnsi="Times New Roman" w:cs="Times New Roman"/>
          <w:bCs/>
          <w:color w:val="000000"/>
          <w:sz w:val="28"/>
          <w:szCs w:val="28"/>
          <w:lang w:val="en-US" w:eastAsia="ru-RU"/>
        </w:rPr>
        <w:t>Viber</w:t>
      </w:r>
      <w:proofErr w:type="spellEnd"/>
      <w:r w:rsidRPr="004440A9">
        <w:rPr>
          <w:rFonts w:ascii="Times New Roman" w:eastAsia="Times New Roman" w:hAnsi="Times New Roman" w:cs="Times New Roman"/>
          <w:bCs/>
          <w:color w:val="000000"/>
          <w:sz w:val="28"/>
          <w:szCs w:val="28"/>
          <w:lang w:val="uk-UA" w:eastAsia="ru-RU"/>
        </w:rPr>
        <w:t xml:space="preserve">, </w:t>
      </w:r>
      <w:proofErr w:type="spellStart"/>
      <w:r w:rsidRPr="004440A9">
        <w:rPr>
          <w:rFonts w:ascii="Times New Roman" w:eastAsia="Times New Roman" w:hAnsi="Times New Roman" w:cs="Times New Roman"/>
          <w:color w:val="000000"/>
          <w:sz w:val="28"/>
          <w:szCs w:val="28"/>
          <w:lang w:val="uk-UA" w:eastAsia="ru-RU"/>
        </w:rPr>
        <w:t>Інтернет-навчання</w:t>
      </w:r>
      <w:proofErr w:type="spellEnd"/>
      <w:r w:rsidRPr="004440A9">
        <w:rPr>
          <w:rFonts w:ascii="Times New Roman" w:eastAsia="Times New Roman" w:hAnsi="Times New Roman" w:cs="Times New Roman"/>
          <w:color w:val="000000"/>
          <w:sz w:val="28"/>
          <w:szCs w:val="28"/>
          <w:lang w:val="uk-UA" w:eastAsia="ru-RU"/>
        </w:rPr>
        <w:t xml:space="preserve">. Було </w:t>
      </w:r>
      <w:proofErr w:type="spellStart"/>
      <w:r w:rsidRPr="004440A9">
        <w:rPr>
          <w:rFonts w:ascii="Times New Roman" w:eastAsia="Times New Roman" w:hAnsi="Times New Roman" w:cs="Times New Roman"/>
          <w:color w:val="000000"/>
          <w:sz w:val="28"/>
          <w:szCs w:val="28"/>
          <w:lang w:val="uk-UA" w:eastAsia="ru-RU"/>
        </w:rPr>
        <w:t>о</w:t>
      </w:r>
      <w:r w:rsidRPr="004440A9">
        <w:rPr>
          <w:rFonts w:ascii="Times New Roman" w:eastAsia="Times New Roman" w:hAnsi="Times New Roman" w:cs="Times New Roman"/>
          <w:sz w:val="28"/>
          <w:szCs w:val="28"/>
          <w:lang w:val="uk-UA" w:eastAsia="ru-RU"/>
        </w:rPr>
        <w:t>рганізуване</w:t>
      </w:r>
      <w:proofErr w:type="spellEnd"/>
      <w:r w:rsidRPr="004440A9">
        <w:rPr>
          <w:rFonts w:ascii="Times New Roman" w:eastAsia="Times New Roman" w:hAnsi="Times New Roman" w:cs="Times New Roman"/>
          <w:sz w:val="28"/>
          <w:szCs w:val="28"/>
          <w:lang w:val="uk-UA" w:eastAsia="ru-RU"/>
        </w:rPr>
        <w:t xml:space="preserve"> щоденне навчальне спілкування з учнями, здійснено індивідуальну допомогу учням через телефонний </w:t>
      </w:r>
      <w:proofErr w:type="spellStart"/>
      <w:r w:rsidRPr="004440A9">
        <w:rPr>
          <w:rFonts w:ascii="Times New Roman" w:eastAsia="Times New Roman" w:hAnsi="Times New Roman" w:cs="Times New Roman"/>
          <w:sz w:val="28"/>
          <w:szCs w:val="28"/>
          <w:lang w:val="uk-UA" w:eastAsia="ru-RU"/>
        </w:rPr>
        <w:t>звʼязок</w:t>
      </w:r>
      <w:proofErr w:type="spellEnd"/>
      <w:r w:rsidRPr="004440A9">
        <w:rPr>
          <w:rFonts w:ascii="Times New Roman" w:eastAsia="Times New Roman" w:hAnsi="Times New Roman" w:cs="Times New Roman"/>
          <w:sz w:val="28"/>
          <w:szCs w:val="28"/>
          <w:lang w:val="uk-UA" w:eastAsia="ru-RU"/>
        </w:rPr>
        <w:t xml:space="preserve">, мобільні додатки, а завдання учням надавалися на шкільному сайті, у групі на </w:t>
      </w:r>
      <w:proofErr w:type="spellStart"/>
      <w:r w:rsidRPr="004440A9">
        <w:rPr>
          <w:rFonts w:ascii="Times New Roman" w:eastAsia="Times New Roman" w:hAnsi="Times New Roman" w:cs="Times New Roman"/>
          <w:sz w:val="28"/>
          <w:szCs w:val="28"/>
          <w:lang w:val="uk-UA" w:eastAsia="ru-RU"/>
        </w:rPr>
        <w:t>Facebook</w:t>
      </w:r>
      <w:proofErr w:type="spellEnd"/>
      <w:r w:rsidRPr="004440A9">
        <w:rPr>
          <w:rFonts w:ascii="Times New Roman" w:eastAsia="Times New Roman" w:hAnsi="Times New Roman" w:cs="Times New Roman"/>
          <w:sz w:val="28"/>
          <w:szCs w:val="28"/>
          <w:lang w:val="uk-UA" w:eastAsia="ru-RU"/>
        </w:rPr>
        <w:t xml:space="preserve">, у </w:t>
      </w:r>
      <w:proofErr w:type="spellStart"/>
      <w:r w:rsidRPr="004440A9">
        <w:rPr>
          <w:rFonts w:ascii="Times New Roman" w:eastAsia="Times New Roman" w:hAnsi="Times New Roman" w:cs="Times New Roman"/>
          <w:sz w:val="28"/>
          <w:szCs w:val="28"/>
          <w:lang w:val="uk-UA" w:eastAsia="ru-RU"/>
        </w:rPr>
        <w:t>Viber</w:t>
      </w:r>
      <w:proofErr w:type="spellEnd"/>
      <w:r w:rsidRPr="004440A9">
        <w:rPr>
          <w:rFonts w:ascii="Times New Roman" w:eastAsia="Times New Roman" w:hAnsi="Times New Roman" w:cs="Times New Roman"/>
          <w:sz w:val="28"/>
          <w:szCs w:val="28"/>
          <w:lang w:val="uk-UA" w:eastAsia="ru-RU"/>
        </w:rPr>
        <w:t xml:space="preserve"> тощо у відповідності до розкладу навчальних занять.</w:t>
      </w:r>
    </w:p>
    <w:p w:rsidR="004440A9" w:rsidRPr="004440A9" w:rsidRDefault="004440A9" w:rsidP="004440A9">
      <w:pPr>
        <w:widowControl w:val="0"/>
        <w:autoSpaceDE w:val="0"/>
        <w:autoSpaceDN w:val="0"/>
        <w:adjustRightInd w:val="0"/>
        <w:spacing w:after="0"/>
        <w:ind w:firstLine="709"/>
        <w:jc w:val="both"/>
        <w:rPr>
          <w:rFonts w:ascii="Times New Roman" w:eastAsia="Times New Roman" w:hAnsi="Times New Roman" w:cs="Times New Roman"/>
          <w:sz w:val="28"/>
          <w:szCs w:val="28"/>
          <w:lang w:val="uk-UA" w:eastAsia="ru-RU"/>
        </w:rPr>
      </w:pPr>
    </w:p>
    <w:p w:rsidR="004440A9" w:rsidRPr="004440A9" w:rsidRDefault="004440A9" w:rsidP="004440A9">
      <w:pPr>
        <w:spacing w:after="0" w:line="240" w:lineRule="auto"/>
        <w:rPr>
          <w:rFonts w:ascii="Times New Roman" w:eastAsia="Times New Roman" w:hAnsi="Times New Roman" w:cs="Times New Roman"/>
          <w:sz w:val="24"/>
          <w:szCs w:val="24"/>
          <w:lang w:val="uk-UA" w:eastAsia="ru-RU"/>
        </w:rPr>
      </w:pPr>
    </w:p>
    <w:p w:rsidR="00954C0F" w:rsidRPr="00954C0F" w:rsidRDefault="00954C0F" w:rsidP="00954C0F">
      <w:pPr>
        <w:spacing w:after="0" w:line="360" w:lineRule="auto"/>
        <w:ind w:firstLine="540"/>
        <w:jc w:val="both"/>
        <w:rPr>
          <w:rFonts w:ascii="Times New Roman" w:eastAsia="SimSun" w:hAnsi="Times New Roman" w:cs="Times New Roman"/>
          <w:sz w:val="28"/>
          <w:szCs w:val="28"/>
          <w:lang w:val="uk-UA" w:eastAsia="ru-RU"/>
        </w:rPr>
      </w:pPr>
    </w:p>
    <w:p w:rsidR="00954C0F" w:rsidRPr="00954C0F" w:rsidRDefault="00954C0F" w:rsidP="00954C0F">
      <w:pPr>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БЛОКИ ІІ-IV</w:t>
      </w:r>
    </w:p>
    <w:p w:rsidR="00954C0F" w:rsidRPr="00954C0F" w:rsidRDefault="00954C0F" w:rsidP="00CC38F7">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2.Заходи щодо зміцнення та модернізації </w:t>
      </w:r>
      <w:r w:rsidR="00805BCC">
        <w:rPr>
          <w:rFonts w:ascii="Times New Roman" w:eastAsia="SimSun" w:hAnsi="Times New Roman" w:cs="Times New Roman"/>
          <w:b/>
          <w:sz w:val="28"/>
          <w:szCs w:val="28"/>
          <w:lang w:val="uk-UA" w:eastAsia="ru-RU"/>
        </w:rPr>
        <w:t>матеріально-технічної бази ліцею</w:t>
      </w:r>
    </w:p>
    <w:p w:rsidR="00845651" w:rsidRDefault="00954C0F" w:rsidP="00CC38F7">
      <w:pPr>
        <w:spacing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w:t>
      </w:r>
      <w:r w:rsidR="00C1713B">
        <w:rPr>
          <w:rFonts w:ascii="Times New Roman" w:eastAsia="SimSun" w:hAnsi="Times New Roman" w:cs="Times New Roman"/>
          <w:sz w:val="28"/>
          <w:szCs w:val="28"/>
          <w:lang w:val="uk-UA" w:eastAsia="ru-RU"/>
        </w:rPr>
        <w:t xml:space="preserve"> З</w:t>
      </w:r>
      <w:r w:rsidRPr="00954C0F">
        <w:rPr>
          <w:rFonts w:ascii="Times New Roman" w:eastAsia="SimSun" w:hAnsi="Times New Roman" w:cs="Times New Roman"/>
          <w:sz w:val="28"/>
          <w:szCs w:val="28"/>
          <w:lang w:val="uk-UA" w:eastAsia="ru-RU"/>
        </w:rPr>
        <w:t xml:space="preserve">аходи  щодо зміцнення і модернізації МТБ закладу </w:t>
      </w:r>
      <w:r w:rsidR="00C1713B">
        <w:rPr>
          <w:rFonts w:ascii="Times New Roman" w:eastAsia="SimSun" w:hAnsi="Times New Roman" w:cs="Times New Roman"/>
          <w:sz w:val="28"/>
          <w:szCs w:val="28"/>
          <w:lang w:val="uk-UA" w:eastAsia="ru-RU"/>
        </w:rPr>
        <w:t xml:space="preserve">освіти були заплановані </w:t>
      </w:r>
      <w:r w:rsidR="008F06D3">
        <w:rPr>
          <w:rFonts w:ascii="Times New Roman" w:eastAsia="SimSun" w:hAnsi="Times New Roman" w:cs="Times New Roman"/>
          <w:sz w:val="28"/>
          <w:szCs w:val="28"/>
          <w:lang w:val="uk-UA" w:eastAsia="ru-RU"/>
        </w:rPr>
        <w:t xml:space="preserve">у повному обсязі </w:t>
      </w:r>
      <w:r w:rsidR="00C1713B">
        <w:rPr>
          <w:rFonts w:ascii="Times New Roman" w:eastAsia="SimSun" w:hAnsi="Times New Roman" w:cs="Times New Roman"/>
          <w:sz w:val="28"/>
          <w:szCs w:val="28"/>
          <w:lang w:val="uk-UA" w:eastAsia="ru-RU"/>
        </w:rPr>
        <w:t>в розділі</w:t>
      </w:r>
      <w:r w:rsidRPr="00954C0F">
        <w:rPr>
          <w:rFonts w:ascii="Times New Roman" w:eastAsia="SimSun" w:hAnsi="Times New Roman" w:cs="Times New Roman"/>
          <w:sz w:val="28"/>
          <w:szCs w:val="28"/>
          <w:lang w:val="uk-UA" w:eastAsia="ru-RU"/>
        </w:rPr>
        <w:t xml:space="preserve"> «Фінансово-господарська діяльність та зміцнення МТБ» плану роботи закладу освіти на 202</w:t>
      </w:r>
      <w:r w:rsidR="009B7205">
        <w:rPr>
          <w:rFonts w:ascii="Times New Roman" w:eastAsia="SimSun" w:hAnsi="Times New Roman" w:cs="Times New Roman"/>
          <w:sz w:val="28"/>
          <w:szCs w:val="28"/>
          <w:lang w:val="uk-UA" w:eastAsia="ru-RU"/>
        </w:rPr>
        <w:t>1</w:t>
      </w:r>
      <w:r w:rsidRPr="00954C0F">
        <w:rPr>
          <w:rFonts w:ascii="Times New Roman" w:eastAsia="SimSun" w:hAnsi="Times New Roman" w:cs="Times New Roman"/>
          <w:sz w:val="28"/>
          <w:szCs w:val="28"/>
          <w:lang w:val="uk-UA" w:eastAsia="ru-RU"/>
        </w:rPr>
        <w:t>/202</w:t>
      </w:r>
      <w:r w:rsidR="009B7205">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 xml:space="preserve"> навчальний рік. </w:t>
      </w:r>
      <w:r w:rsidR="00C1713B">
        <w:rPr>
          <w:rFonts w:ascii="Times New Roman" w:eastAsia="SimSun" w:hAnsi="Times New Roman" w:cs="Times New Roman"/>
          <w:sz w:val="28"/>
          <w:szCs w:val="28"/>
          <w:lang w:val="uk-UA" w:eastAsia="ru-RU"/>
        </w:rPr>
        <w:t xml:space="preserve">Проте складна ситуація з фінансуванням через об’єктивні причини </w:t>
      </w:r>
      <w:r w:rsidR="008F06D3">
        <w:rPr>
          <w:rFonts w:ascii="Times New Roman" w:eastAsia="SimSun" w:hAnsi="Times New Roman" w:cs="Times New Roman"/>
          <w:sz w:val="28"/>
          <w:szCs w:val="28"/>
          <w:lang w:val="uk-UA" w:eastAsia="ru-RU"/>
        </w:rPr>
        <w:t>на сьогодні визначає основним завданням збереження у доброму стані приміщень та обладнання. У минулі 2020 та 2021 роки були здійснені ґрунтовні ремонти приміщень,</w:t>
      </w:r>
      <w:r w:rsidR="008F06D3" w:rsidRPr="008F06D3">
        <w:rPr>
          <w:rFonts w:ascii="Times New Roman" w:eastAsia="SimSun" w:hAnsi="Times New Roman" w:cs="Times New Roman"/>
          <w:sz w:val="28"/>
          <w:szCs w:val="28"/>
          <w:lang w:val="uk-UA" w:eastAsia="ru-RU"/>
        </w:rPr>
        <w:t xml:space="preserve"> </w:t>
      </w:r>
      <w:r w:rsidR="008F06D3">
        <w:rPr>
          <w:rFonts w:ascii="Times New Roman" w:eastAsia="SimSun" w:hAnsi="Times New Roman" w:cs="Times New Roman"/>
          <w:sz w:val="28"/>
          <w:szCs w:val="28"/>
          <w:lang w:val="uk-UA" w:eastAsia="ru-RU"/>
        </w:rPr>
        <w:t xml:space="preserve"> </w:t>
      </w:r>
      <w:r w:rsidR="008F06D3" w:rsidRPr="00954C0F">
        <w:rPr>
          <w:rFonts w:ascii="Times New Roman" w:eastAsia="SimSun" w:hAnsi="Times New Roman" w:cs="Times New Roman"/>
          <w:sz w:val="28"/>
          <w:szCs w:val="28"/>
          <w:lang w:val="uk-UA" w:eastAsia="ru-RU"/>
        </w:rPr>
        <w:t xml:space="preserve">всі учні 1-4 класів </w:t>
      </w:r>
      <w:r w:rsidR="008F06D3">
        <w:rPr>
          <w:rFonts w:ascii="Times New Roman" w:eastAsia="SimSun" w:hAnsi="Times New Roman" w:cs="Times New Roman"/>
          <w:sz w:val="28"/>
          <w:szCs w:val="28"/>
          <w:lang w:val="uk-UA" w:eastAsia="ru-RU"/>
        </w:rPr>
        <w:t xml:space="preserve">НУШ у кількості 53 дітей забезпечені </w:t>
      </w:r>
      <w:r w:rsidR="008F06D3" w:rsidRPr="00954C0F">
        <w:rPr>
          <w:rFonts w:ascii="Times New Roman" w:eastAsia="SimSun" w:hAnsi="Times New Roman" w:cs="Times New Roman"/>
          <w:sz w:val="28"/>
          <w:szCs w:val="28"/>
          <w:lang w:val="uk-UA" w:eastAsia="ru-RU"/>
        </w:rPr>
        <w:t>новими меблями, які відповідають новому Санітарному регламент</w:t>
      </w:r>
      <w:r w:rsidR="00656362">
        <w:rPr>
          <w:rFonts w:ascii="Times New Roman" w:eastAsia="SimSun" w:hAnsi="Times New Roman" w:cs="Times New Roman"/>
          <w:sz w:val="28"/>
          <w:szCs w:val="28"/>
          <w:lang w:val="uk-UA" w:eastAsia="ru-RU"/>
        </w:rPr>
        <w:t xml:space="preserve">у. Все це було зроблено в умовах достатнього фінансування: </w:t>
      </w:r>
      <w:r w:rsidRPr="00954C0F">
        <w:rPr>
          <w:rFonts w:ascii="Times New Roman" w:eastAsia="SimSun" w:hAnsi="Times New Roman" w:cs="Times New Roman"/>
          <w:sz w:val="28"/>
          <w:szCs w:val="28"/>
          <w:lang w:val="uk-UA" w:eastAsia="ru-RU"/>
        </w:rPr>
        <w:t xml:space="preserve"> на дані цілі було </w:t>
      </w:r>
      <w:r w:rsidRPr="00954C0F">
        <w:rPr>
          <w:rFonts w:ascii="Times New Roman" w:eastAsia="SimSun" w:hAnsi="Times New Roman" w:cs="Times New Roman"/>
          <w:sz w:val="28"/>
          <w:szCs w:val="28"/>
          <w:lang w:val="uk-UA" w:eastAsia="ru-RU"/>
        </w:rPr>
        <w:lastRenderedPageBreak/>
        <w:t xml:space="preserve">закладено </w:t>
      </w:r>
      <w:r w:rsidR="00656362">
        <w:rPr>
          <w:rFonts w:ascii="Times New Roman" w:eastAsia="SimSun" w:hAnsi="Times New Roman" w:cs="Times New Roman"/>
          <w:sz w:val="28"/>
          <w:szCs w:val="28"/>
          <w:lang w:val="uk-UA" w:eastAsia="ru-RU"/>
        </w:rPr>
        <w:t xml:space="preserve">у 2020 році </w:t>
      </w:r>
      <w:r w:rsidRPr="00954C0F">
        <w:rPr>
          <w:rFonts w:ascii="Times New Roman" w:eastAsia="SimSun" w:hAnsi="Times New Roman" w:cs="Times New Roman"/>
          <w:sz w:val="28"/>
          <w:szCs w:val="28"/>
          <w:lang w:val="uk-UA" w:eastAsia="ru-RU"/>
        </w:rPr>
        <w:t>350.000 грн.</w:t>
      </w:r>
      <w:r w:rsidR="00656362">
        <w:rPr>
          <w:rFonts w:ascii="Times New Roman" w:eastAsia="SimSun" w:hAnsi="Times New Roman" w:cs="Times New Roman"/>
          <w:sz w:val="28"/>
          <w:szCs w:val="28"/>
          <w:lang w:val="uk-UA" w:eastAsia="ru-RU"/>
        </w:rPr>
        <w:t>, а у 2021 році – 355.624 грн. , хоча кошти були використані не в повному обсязі. На сьогодні кошти на придбання будь-яких матеріалів для ремонту відсутні. Тому най</w:t>
      </w:r>
      <w:r w:rsidRPr="00954C0F">
        <w:rPr>
          <w:rFonts w:ascii="Times New Roman" w:eastAsia="SimSun" w:hAnsi="Times New Roman" w:cs="Times New Roman"/>
          <w:sz w:val="28"/>
          <w:szCs w:val="28"/>
          <w:lang w:val="uk-UA" w:eastAsia="ru-RU"/>
        </w:rPr>
        <w:t>необхідн</w:t>
      </w:r>
      <w:r w:rsidR="00656362">
        <w:rPr>
          <w:rFonts w:ascii="Times New Roman" w:eastAsia="SimSun" w:hAnsi="Times New Roman" w:cs="Times New Roman"/>
          <w:sz w:val="28"/>
          <w:szCs w:val="28"/>
          <w:lang w:val="uk-UA" w:eastAsia="ru-RU"/>
        </w:rPr>
        <w:t>іші</w:t>
      </w:r>
      <w:r w:rsidRPr="00954C0F">
        <w:rPr>
          <w:rFonts w:ascii="Times New Roman" w:eastAsia="SimSun" w:hAnsi="Times New Roman" w:cs="Times New Roman"/>
          <w:sz w:val="28"/>
          <w:szCs w:val="28"/>
          <w:lang w:val="uk-UA" w:eastAsia="ru-RU"/>
        </w:rPr>
        <w:t xml:space="preserve"> матеріали </w:t>
      </w:r>
      <w:r w:rsidR="00656362">
        <w:rPr>
          <w:rFonts w:ascii="Times New Roman" w:eastAsia="SimSun" w:hAnsi="Times New Roman" w:cs="Times New Roman"/>
          <w:sz w:val="28"/>
          <w:szCs w:val="28"/>
          <w:lang w:val="uk-UA" w:eastAsia="ru-RU"/>
        </w:rPr>
        <w:t>( фарба, щітки, шпаклівка)</w:t>
      </w:r>
      <w:r w:rsidR="00BD0C0D">
        <w:rPr>
          <w:rFonts w:ascii="Times New Roman" w:eastAsia="SimSun" w:hAnsi="Times New Roman" w:cs="Times New Roman"/>
          <w:sz w:val="28"/>
          <w:szCs w:val="28"/>
          <w:lang w:val="uk-UA" w:eastAsia="ru-RU"/>
        </w:rPr>
        <w:t xml:space="preserve"> для проведення косметичного ремонту класних кімнат</w:t>
      </w:r>
      <w:r w:rsidRPr="00954C0F">
        <w:rPr>
          <w:rFonts w:ascii="Times New Roman" w:eastAsia="SimSun" w:hAnsi="Times New Roman" w:cs="Times New Roman"/>
          <w:sz w:val="28"/>
          <w:szCs w:val="28"/>
          <w:lang w:val="uk-UA" w:eastAsia="ru-RU"/>
        </w:rPr>
        <w:t xml:space="preserve"> придбані за рахунок </w:t>
      </w:r>
      <w:r w:rsidR="00902534">
        <w:rPr>
          <w:rFonts w:ascii="Times New Roman" w:eastAsia="SimSun" w:hAnsi="Times New Roman" w:cs="Times New Roman"/>
          <w:sz w:val="28"/>
          <w:szCs w:val="28"/>
          <w:lang w:val="uk-UA" w:eastAsia="ru-RU"/>
        </w:rPr>
        <w:t>позабюджетних коштів.</w:t>
      </w:r>
      <w:r w:rsidRPr="00954C0F">
        <w:rPr>
          <w:rFonts w:ascii="Times New Roman" w:eastAsia="SimSun" w:hAnsi="Times New Roman" w:cs="Times New Roman"/>
          <w:sz w:val="28"/>
          <w:szCs w:val="28"/>
          <w:lang w:val="uk-UA" w:eastAsia="ru-RU"/>
        </w:rPr>
        <w:t xml:space="preserve"> </w:t>
      </w:r>
      <w:r w:rsidR="00845651">
        <w:rPr>
          <w:rFonts w:ascii="Times New Roman" w:eastAsia="SimSun" w:hAnsi="Times New Roman" w:cs="Times New Roman"/>
          <w:sz w:val="28"/>
          <w:szCs w:val="28"/>
          <w:lang w:val="uk-UA" w:eastAsia="ru-RU"/>
        </w:rPr>
        <w:t xml:space="preserve">Найважливішим заходом на сьогодні в рамках проведення поточного ремонту є облаштування класної кімнати 11 класу в корпусі №3. </w:t>
      </w:r>
    </w:p>
    <w:p w:rsidR="00B02C0C" w:rsidRDefault="00B02C0C" w:rsidP="00CC38F7">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Здійснено до початку 2021/2022 навчального року </w:t>
      </w:r>
      <w:r w:rsidR="00845651">
        <w:rPr>
          <w:rFonts w:ascii="Times New Roman" w:eastAsia="SimSun" w:hAnsi="Times New Roman" w:cs="Times New Roman"/>
          <w:sz w:val="28"/>
          <w:szCs w:val="28"/>
          <w:lang w:val="uk-UA" w:eastAsia="ru-RU"/>
        </w:rPr>
        <w:t xml:space="preserve">за бюджетні кошти </w:t>
      </w:r>
      <w:r w:rsidR="00954C0F" w:rsidRPr="00954C0F">
        <w:rPr>
          <w:rFonts w:ascii="Times New Roman" w:eastAsia="SimSun" w:hAnsi="Times New Roman" w:cs="Times New Roman"/>
          <w:sz w:val="28"/>
          <w:szCs w:val="28"/>
          <w:lang w:val="uk-UA" w:eastAsia="ru-RU"/>
        </w:rPr>
        <w:t xml:space="preserve"> облаштування внутрішнього туалету  в корпусі №1, </w:t>
      </w:r>
      <w:r>
        <w:rPr>
          <w:rFonts w:ascii="Times New Roman" w:eastAsia="SimSun" w:hAnsi="Times New Roman" w:cs="Times New Roman"/>
          <w:sz w:val="28"/>
          <w:szCs w:val="28"/>
          <w:lang w:val="uk-UA" w:eastAsia="ru-RU"/>
        </w:rPr>
        <w:t xml:space="preserve">видалено 2 аварійних дерева </w:t>
      </w:r>
      <w:r w:rsidR="00CE2681">
        <w:rPr>
          <w:rFonts w:ascii="Times New Roman" w:eastAsia="SimSun" w:hAnsi="Times New Roman" w:cs="Times New Roman"/>
          <w:sz w:val="28"/>
          <w:szCs w:val="28"/>
          <w:lang w:val="uk-UA" w:eastAsia="ru-RU"/>
        </w:rPr>
        <w:t xml:space="preserve">біля корпусу №3, придбано найнеобхідніші запасні частини для ремонту автобуса ліцею. </w:t>
      </w:r>
      <w:r w:rsidR="00954C0F" w:rsidRPr="00954C0F">
        <w:rPr>
          <w:rFonts w:ascii="Times New Roman" w:eastAsia="SimSun" w:hAnsi="Times New Roman" w:cs="Times New Roman"/>
          <w:sz w:val="28"/>
          <w:szCs w:val="28"/>
          <w:lang w:val="uk-UA" w:eastAsia="ru-RU"/>
        </w:rPr>
        <w:t>Проте, не</w:t>
      </w:r>
      <w:r>
        <w:rPr>
          <w:rFonts w:ascii="Times New Roman" w:eastAsia="SimSun" w:hAnsi="Times New Roman" w:cs="Times New Roman"/>
          <w:sz w:val="28"/>
          <w:szCs w:val="28"/>
          <w:lang w:val="uk-UA" w:eastAsia="ru-RU"/>
        </w:rPr>
        <w:t>має</w:t>
      </w:r>
      <w:r w:rsidR="00954C0F" w:rsidRPr="00954C0F">
        <w:rPr>
          <w:rFonts w:ascii="Times New Roman" w:eastAsia="SimSun" w:hAnsi="Times New Roman" w:cs="Times New Roman"/>
          <w:sz w:val="28"/>
          <w:szCs w:val="28"/>
          <w:lang w:val="uk-UA" w:eastAsia="ru-RU"/>
        </w:rPr>
        <w:t xml:space="preserve"> коштів для облаштування внутрішнього туалету в корпусі №2, </w:t>
      </w:r>
      <w:r>
        <w:rPr>
          <w:rFonts w:ascii="Times New Roman" w:eastAsia="SimSun" w:hAnsi="Times New Roman" w:cs="Times New Roman"/>
          <w:sz w:val="28"/>
          <w:szCs w:val="28"/>
          <w:lang w:val="uk-UA" w:eastAsia="ru-RU"/>
        </w:rPr>
        <w:t xml:space="preserve">капітального ремонту </w:t>
      </w:r>
      <w:r w:rsidR="00954C0F" w:rsidRPr="00954C0F">
        <w:rPr>
          <w:rFonts w:ascii="Times New Roman" w:eastAsia="SimSun" w:hAnsi="Times New Roman" w:cs="Times New Roman"/>
          <w:sz w:val="28"/>
          <w:szCs w:val="28"/>
          <w:lang w:val="uk-UA" w:eastAsia="ru-RU"/>
        </w:rPr>
        <w:t xml:space="preserve"> харчоблоку</w:t>
      </w:r>
      <w:r w:rsidR="00845651">
        <w:rPr>
          <w:rFonts w:ascii="Times New Roman" w:eastAsia="SimSun" w:hAnsi="Times New Roman" w:cs="Times New Roman"/>
          <w:sz w:val="28"/>
          <w:szCs w:val="28"/>
          <w:lang w:val="uk-UA" w:eastAsia="ru-RU"/>
        </w:rPr>
        <w:t xml:space="preserve"> в корпусі №3.</w:t>
      </w:r>
      <w:r>
        <w:rPr>
          <w:rFonts w:ascii="Times New Roman" w:eastAsia="SimSun" w:hAnsi="Times New Roman" w:cs="Times New Roman"/>
          <w:sz w:val="28"/>
          <w:szCs w:val="28"/>
          <w:lang w:val="uk-UA" w:eastAsia="ru-RU"/>
        </w:rPr>
        <w:t xml:space="preserve"> Б</w:t>
      </w:r>
      <w:r w:rsidR="00954C0F" w:rsidRPr="00954C0F">
        <w:rPr>
          <w:rFonts w:ascii="Times New Roman" w:eastAsia="SimSun" w:hAnsi="Times New Roman" w:cs="Times New Roman"/>
          <w:sz w:val="28"/>
          <w:szCs w:val="28"/>
          <w:lang w:val="uk-UA" w:eastAsia="ru-RU"/>
        </w:rPr>
        <w:t>удівництво спортивного залу</w:t>
      </w:r>
      <w:r>
        <w:rPr>
          <w:rFonts w:ascii="Times New Roman" w:eastAsia="SimSun" w:hAnsi="Times New Roman" w:cs="Times New Roman"/>
          <w:sz w:val="28"/>
          <w:szCs w:val="28"/>
          <w:lang w:val="uk-UA" w:eastAsia="ru-RU"/>
        </w:rPr>
        <w:t xml:space="preserve"> на території ліцею призупинено через відсутність фінансування.</w:t>
      </w:r>
      <w:r w:rsidR="00954C0F" w:rsidRPr="00954C0F">
        <w:rPr>
          <w:rFonts w:ascii="Times New Roman" w:eastAsia="SimSun" w:hAnsi="Times New Roman" w:cs="Times New Roman"/>
          <w:sz w:val="28"/>
          <w:szCs w:val="28"/>
          <w:lang w:val="uk-UA" w:eastAsia="ru-RU"/>
        </w:rPr>
        <w:t xml:space="preserve"> </w:t>
      </w:r>
    </w:p>
    <w:p w:rsidR="00E06222" w:rsidRPr="00E06222" w:rsidRDefault="00E06222" w:rsidP="00CC38F7">
      <w:pPr>
        <w:spacing w:line="360" w:lineRule="auto"/>
        <w:jc w:val="both"/>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Примітка: б</w:t>
      </w:r>
      <w:r w:rsidRPr="00E06222">
        <w:rPr>
          <w:rFonts w:ascii="Times New Roman" w:eastAsia="SimSun" w:hAnsi="Times New Roman" w:cs="Times New Roman"/>
          <w:b/>
          <w:sz w:val="28"/>
          <w:szCs w:val="28"/>
          <w:lang w:val="uk-UA" w:eastAsia="ru-RU"/>
        </w:rPr>
        <w:t xml:space="preserve">ільш детальну інформацію про матеріальну базу ліцею можна отримати, ознайомившись із додатком 1 </w:t>
      </w:r>
      <w:r>
        <w:rPr>
          <w:rFonts w:ascii="Times New Roman" w:eastAsia="SimSun" w:hAnsi="Times New Roman" w:cs="Times New Roman"/>
          <w:b/>
          <w:sz w:val="28"/>
          <w:szCs w:val="28"/>
          <w:lang w:val="uk-UA" w:eastAsia="ru-RU"/>
        </w:rPr>
        <w:t xml:space="preserve">самоаналізу </w:t>
      </w:r>
      <w:r w:rsidRPr="00E06222">
        <w:rPr>
          <w:rFonts w:ascii="Times New Roman" w:eastAsia="SimSun" w:hAnsi="Times New Roman" w:cs="Times New Roman"/>
          <w:b/>
          <w:sz w:val="28"/>
          <w:szCs w:val="28"/>
          <w:lang w:val="uk-UA" w:eastAsia="ru-RU"/>
        </w:rPr>
        <w:t>до даного звіту.</w:t>
      </w:r>
    </w:p>
    <w:p w:rsidR="00954C0F" w:rsidRPr="00954C0F" w:rsidRDefault="00954C0F" w:rsidP="00CC38F7">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3.Залучення дода</w:t>
      </w:r>
      <w:r w:rsidR="00FD2E95">
        <w:rPr>
          <w:rFonts w:ascii="Times New Roman" w:eastAsia="SimSun" w:hAnsi="Times New Roman" w:cs="Times New Roman"/>
          <w:b/>
          <w:sz w:val="28"/>
          <w:szCs w:val="28"/>
          <w:lang w:val="uk-UA" w:eastAsia="ru-RU"/>
        </w:rPr>
        <w:t>ткових джерел фінансування ліцею</w:t>
      </w:r>
      <w:r w:rsidRPr="00954C0F">
        <w:rPr>
          <w:rFonts w:ascii="Times New Roman" w:eastAsia="SimSun" w:hAnsi="Times New Roman" w:cs="Times New Roman"/>
          <w:b/>
          <w:sz w:val="28"/>
          <w:szCs w:val="28"/>
          <w:lang w:val="uk-UA" w:eastAsia="ru-RU"/>
        </w:rPr>
        <w:t xml:space="preserve"> та їх раціональне використання</w:t>
      </w:r>
    </w:p>
    <w:p w:rsidR="00954C0F" w:rsidRPr="00954C0F" w:rsidRDefault="00FD2E95" w:rsidP="00CC38F7">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Всі зазначені у блоці 2 придбані матеріали для поточного ремонту влітку 2022 року придбані за рахунок позабюджетних коштів, насамперед це добровільні внески колективу ліцею та допомога батьків . </w:t>
      </w:r>
      <w:r w:rsidR="00A6073F">
        <w:rPr>
          <w:rFonts w:ascii="Times New Roman" w:eastAsia="SimSun" w:hAnsi="Times New Roman" w:cs="Times New Roman"/>
          <w:sz w:val="28"/>
          <w:szCs w:val="28"/>
          <w:lang w:val="uk-UA" w:eastAsia="ru-RU"/>
        </w:rPr>
        <w:t xml:space="preserve">Це ж стосується і видалення аварійних дерев. </w:t>
      </w:r>
      <w:r>
        <w:rPr>
          <w:rFonts w:ascii="Times New Roman" w:eastAsia="SimSun" w:hAnsi="Times New Roman" w:cs="Times New Roman"/>
          <w:sz w:val="28"/>
          <w:szCs w:val="28"/>
          <w:lang w:val="uk-UA" w:eastAsia="ru-RU"/>
        </w:rPr>
        <w:t>Ч</w:t>
      </w:r>
      <w:r w:rsidR="00954C0F" w:rsidRPr="00954C0F">
        <w:rPr>
          <w:rFonts w:ascii="Times New Roman" w:eastAsia="SimSun" w:hAnsi="Times New Roman" w:cs="Times New Roman"/>
          <w:sz w:val="28"/>
          <w:szCs w:val="28"/>
          <w:lang w:val="uk-UA" w:eastAsia="ru-RU"/>
        </w:rPr>
        <w:t>астина ремонтних робіт,</w:t>
      </w:r>
      <w:r>
        <w:rPr>
          <w:rFonts w:ascii="Times New Roman" w:eastAsia="SimSun" w:hAnsi="Times New Roman" w:cs="Times New Roman"/>
          <w:sz w:val="28"/>
          <w:szCs w:val="28"/>
          <w:lang w:val="uk-UA" w:eastAsia="ru-RU"/>
        </w:rPr>
        <w:t xml:space="preserve"> як і в попередні роки, виконуватимуться</w:t>
      </w:r>
      <w:r w:rsidR="00954C0F" w:rsidRPr="00954C0F">
        <w:rPr>
          <w:rFonts w:ascii="Times New Roman" w:eastAsia="SimSun" w:hAnsi="Times New Roman" w:cs="Times New Roman"/>
          <w:sz w:val="28"/>
          <w:szCs w:val="28"/>
          <w:lang w:val="uk-UA" w:eastAsia="ru-RU"/>
        </w:rPr>
        <w:t xml:space="preserve"> безкоштовно силами батьків учнів ліцею за активної участі класних керівн</w:t>
      </w:r>
      <w:r>
        <w:rPr>
          <w:rFonts w:ascii="Times New Roman" w:eastAsia="SimSun" w:hAnsi="Times New Roman" w:cs="Times New Roman"/>
          <w:sz w:val="28"/>
          <w:szCs w:val="28"/>
          <w:lang w:val="uk-UA" w:eastAsia="ru-RU"/>
        </w:rPr>
        <w:t>иків. Основні роботи виконуються працівниками обслуговуючого персоналу.</w:t>
      </w:r>
    </w:p>
    <w:p w:rsidR="00954C0F" w:rsidRPr="00954C0F" w:rsidRDefault="00954C0F" w:rsidP="00CC38F7">
      <w:pPr>
        <w:spacing w:line="360" w:lineRule="auto"/>
        <w:ind w:left="720"/>
        <w:contextualSpacing/>
        <w:jc w:val="both"/>
        <w:rPr>
          <w:rFonts w:ascii="Times New Roman" w:eastAsia="SimSun" w:hAnsi="Times New Roman" w:cs="Times New Roman"/>
          <w:sz w:val="28"/>
          <w:szCs w:val="28"/>
          <w:lang w:val="uk-UA" w:eastAsia="ru-RU"/>
        </w:rPr>
      </w:pPr>
    </w:p>
    <w:p w:rsidR="00954C0F" w:rsidRPr="00954C0F" w:rsidRDefault="003F688E" w:rsidP="003363C1">
      <w:pPr>
        <w:spacing w:line="360" w:lineRule="auto"/>
        <w:jc w:val="both"/>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4.Заходи щодо забезпечення ліцею</w:t>
      </w:r>
      <w:r w:rsidR="00954C0F" w:rsidRPr="00954C0F">
        <w:rPr>
          <w:rFonts w:ascii="Times New Roman" w:eastAsia="SimSun" w:hAnsi="Times New Roman" w:cs="Times New Roman"/>
          <w:b/>
          <w:sz w:val="28"/>
          <w:szCs w:val="28"/>
          <w:lang w:val="uk-UA" w:eastAsia="ru-RU"/>
        </w:rPr>
        <w:t xml:space="preserve"> кваліфікованими педагогічними кадрами та доцільність їх розстановки</w:t>
      </w:r>
    </w:p>
    <w:p w:rsidR="00954C0F" w:rsidRPr="00954C0F" w:rsidRDefault="00601B59" w:rsidP="003363C1">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Заклад</w:t>
      </w:r>
      <w:r w:rsidR="002C7B9B">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освіти</w:t>
      </w:r>
      <w:r w:rsidR="00954C0F" w:rsidRPr="00954C0F">
        <w:rPr>
          <w:rFonts w:ascii="Times New Roman" w:eastAsia="SimSun" w:hAnsi="Times New Roman" w:cs="Times New Roman"/>
          <w:sz w:val="28"/>
          <w:szCs w:val="28"/>
          <w:lang w:val="uk-UA" w:eastAsia="ru-RU"/>
        </w:rPr>
        <w:t xml:space="preserve"> у 202</w:t>
      </w:r>
      <w:r>
        <w:rPr>
          <w:rFonts w:ascii="Times New Roman" w:eastAsia="SimSun" w:hAnsi="Times New Roman" w:cs="Times New Roman"/>
          <w:sz w:val="28"/>
          <w:szCs w:val="28"/>
          <w:lang w:val="uk-UA" w:eastAsia="ru-RU"/>
        </w:rPr>
        <w:t>1</w:t>
      </w:r>
      <w:r w:rsidR="00954C0F" w:rsidRPr="00954C0F">
        <w:rPr>
          <w:rFonts w:ascii="Times New Roman" w:eastAsia="SimSun" w:hAnsi="Times New Roman" w:cs="Times New Roman"/>
          <w:sz w:val="28"/>
          <w:szCs w:val="28"/>
          <w:lang w:val="uk-UA" w:eastAsia="ru-RU"/>
        </w:rPr>
        <w:t>/202</w:t>
      </w:r>
      <w:r>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навчальному році </w:t>
      </w:r>
      <w:r w:rsidR="007A0FA0">
        <w:rPr>
          <w:rFonts w:ascii="Times New Roman" w:eastAsia="SimSun" w:hAnsi="Times New Roman" w:cs="Times New Roman"/>
          <w:sz w:val="28"/>
          <w:szCs w:val="28"/>
          <w:lang w:val="uk-UA" w:eastAsia="ru-RU"/>
        </w:rPr>
        <w:t xml:space="preserve">педагогічними кадрами </w:t>
      </w:r>
      <w:r>
        <w:rPr>
          <w:rFonts w:ascii="Times New Roman" w:eastAsia="SimSun" w:hAnsi="Times New Roman" w:cs="Times New Roman"/>
          <w:sz w:val="28"/>
          <w:szCs w:val="28"/>
          <w:lang w:val="uk-UA" w:eastAsia="ru-RU"/>
        </w:rPr>
        <w:t xml:space="preserve">на 01.09.2021 був укомплектований повністю. Прийнято на роботу молодого спеціаліста </w:t>
      </w:r>
      <w:r w:rsidR="001C534B">
        <w:rPr>
          <w:rFonts w:ascii="Times New Roman" w:eastAsia="SimSun" w:hAnsi="Times New Roman" w:cs="Times New Roman"/>
          <w:sz w:val="28"/>
          <w:szCs w:val="28"/>
          <w:lang w:val="uk-UA" w:eastAsia="ru-RU"/>
        </w:rPr>
        <w:lastRenderedPageBreak/>
        <w:t>вчителя англійської мови Ко</w:t>
      </w:r>
      <w:r>
        <w:rPr>
          <w:rFonts w:ascii="Times New Roman" w:eastAsia="SimSun" w:hAnsi="Times New Roman" w:cs="Times New Roman"/>
          <w:sz w:val="28"/>
          <w:szCs w:val="28"/>
          <w:lang w:val="uk-UA" w:eastAsia="ru-RU"/>
        </w:rPr>
        <w:t>вальову Діану Сергіївну. Проте в листопаді 2021 року звільнилася практичний психолог і наразі у ліцеї є дана вакансія в розмірі 0,5 ставки . В цілому л</w:t>
      </w:r>
      <w:r w:rsidR="00954C0F" w:rsidRPr="00954C0F">
        <w:rPr>
          <w:rFonts w:ascii="Times New Roman" w:eastAsia="SimSun" w:hAnsi="Times New Roman" w:cs="Times New Roman"/>
          <w:sz w:val="28"/>
          <w:szCs w:val="28"/>
          <w:lang w:val="uk-UA" w:eastAsia="ru-RU"/>
        </w:rPr>
        <w:t>іцей забезпечений педагогічними кадрами згідно із потребами, але деякі предмети  знову</w:t>
      </w:r>
      <w:r>
        <w:rPr>
          <w:rFonts w:ascii="Times New Roman" w:eastAsia="SimSun" w:hAnsi="Times New Roman" w:cs="Times New Roman"/>
          <w:sz w:val="28"/>
          <w:szCs w:val="28"/>
          <w:lang w:val="uk-UA" w:eastAsia="ru-RU"/>
        </w:rPr>
        <w:t xml:space="preserve"> - таки</w:t>
      </w:r>
      <w:r w:rsidR="00954C0F" w:rsidRPr="00954C0F">
        <w:rPr>
          <w:rFonts w:ascii="Times New Roman" w:eastAsia="SimSun" w:hAnsi="Times New Roman" w:cs="Times New Roman"/>
          <w:sz w:val="28"/>
          <w:szCs w:val="28"/>
          <w:lang w:val="uk-UA" w:eastAsia="ru-RU"/>
        </w:rPr>
        <w:t>, зважаючи на специфіку сільського закладу освіти , ( образотворче мистецтво, трудове</w:t>
      </w:r>
      <w:r>
        <w:rPr>
          <w:rFonts w:ascii="Times New Roman" w:eastAsia="SimSun" w:hAnsi="Times New Roman" w:cs="Times New Roman"/>
          <w:sz w:val="28"/>
          <w:szCs w:val="28"/>
          <w:lang w:val="uk-UA" w:eastAsia="ru-RU"/>
        </w:rPr>
        <w:t xml:space="preserve"> навчання, хімія, музика</w:t>
      </w:r>
      <w:r w:rsidR="00954C0F" w:rsidRPr="00954C0F">
        <w:rPr>
          <w:rFonts w:ascii="Times New Roman" w:eastAsia="SimSun" w:hAnsi="Times New Roman" w:cs="Times New Roman"/>
          <w:sz w:val="28"/>
          <w:szCs w:val="28"/>
          <w:lang w:val="uk-UA" w:eastAsia="ru-RU"/>
        </w:rPr>
        <w:t>) викладаються не спеціалістами, адже відсутні паралелі та мала кількість годин на вивчення зазначених навчальних дисциплін. Проте педагогічні працівники</w:t>
      </w:r>
      <w:r>
        <w:rPr>
          <w:rFonts w:ascii="Times New Roman" w:eastAsia="SimSun" w:hAnsi="Times New Roman" w:cs="Times New Roman"/>
          <w:sz w:val="28"/>
          <w:szCs w:val="28"/>
          <w:lang w:val="uk-UA" w:eastAsia="ru-RU"/>
        </w:rPr>
        <w:t xml:space="preserve">, які викладають зазначені навчальні предмети, </w:t>
      </w:r>
      <w:r w:rsidR="00954C0F" w:rsidRPr="00954C0F">
        <w:rPr>
          <w:rFonts w:ascii="Times New Roman" w:eastAsia="SimSun" w:hAnsi="Times New Roman" w:cs="Times New Roman"/>
          <w:sz w:val="28"/>
          <w:szCs w:val="28"/>
          <w:lang w:val="uk-UA" w:eastAsia="ru-RU"/>
        </w:rPr>
        <w:t xml:space="preserve"> пройшли  спецку</w:t>
      </w:r>
      <w:r>
        <w:rPr>
          <w:rFonts w:ascii="Times New Roman" w:eastAsia="SimSun" w:hAnsi="Times New Roman" w:cs="Times New Roman"/>
          <w:sz w:val="28"/>
          <w:szCs w:val="28"/>
          <w:lang w:val="uk-UA" w:eastAsia="ru-RU"/>
        </w:rPr>
        <w:t>рси</w:t>
      </w:r>
      <w:r w:rsidR="00954C0F" w:rsidRPr="00954C0F">
        <w:rPr>
          <w:rFonts w:ascii="Times New Roman" w:eastAsia="SimSun" w:hAnsi="Times New Roman" w:cs="Times New Roman"/>
          <w:sz w:val="28"/>
          <w:szCs w:val="28"/>
          <w:lang w:val="uk-UA" w:eastAsia="ru-RU"/>
        </w:rPr>
        <w:t xml:space="preserve">. </w:t>
      </w:r>
    </w:p>
    <w:p w:rsidR="00954C0F" w:rsidRPr="00954C0F" w:rsidRDefault="00954C0F" w:rsidP="00954C0F">
      <w:pPr>
        <w:spacing w:after="0"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Якісний склад</w:t>
      </w:r>
      <w:r w:rsidR="00601B59">
        <w:rPr>
          <w:rFonts w:ascii="Times New Roman" w:eastAsia="SimSun" w:hAnsi="Times New Roman" w:cs="Times New Roman"/>
          <w:sz w:val="28"/>
          <w:szCs w:val="28"/>
          <w:lang w:val="uk-UA" w:eastAsia="ru-RU"/>
        </w:rPr>
        <w:t xml:space="preserve"> педагогічних працівників у 2021</w:t>
      </w:r>
      <w:r w:rsidRPr="00954C0F">
        <w:rPr>
          <w:rFonts w:ascii="Times New Roman" w:eastAsia="SimSun" w:hAnsi="Times New Roman" w:cs="Times New Roman"/>
          <w:sz w:val="28"/>
          <w:szCs w:val="28"/>
          <w:lang w:val="uk-UA" w:eastAsia="ru-RU"/>
        </w:rPr>
        <w:t>/202</w:t>
      </w:r>
      <w:r w:rsidR="00601B59">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 xml:space="preserve"> навчальному році  дещо зріс. </w:t>
      </w:r>
    </w:p>
    <w:p w:rsidR="00954C0F" w:rsidRPr="00954C0F" w:rsidRDefault="00601B59" w:rsidP="00954C0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Атестацію пройшли 2</w:t>
      </w:r>
      <w:r w:rsidR="00954C0F" w:rsidRPr="00954C0F">
        <w:rPr>
          <w:rFonts w:ascii="Times New Roman" w:eastAsia="Times New Roman" w:hAnsi="Times New Roman" w:cs="Times New Roman"/>
          <w:sz w:val="28"/>
          <w:szCs w:val="28"/>
          <w:lang w:val="uk-UA" w:eastAsia="ru-RU"/>
        </w:rPr>
        <w:t xml:space="preserve"> педагогічних </w:t>
      </w:r>
      <w:r>
        <w:rPr>
          <w:rFonts w:ascii="Times New Roman" w:eastAsia="Times New Roman" w:hAnsi="Times New Roman" w:cs="Times New Roman"/>
          <w:sz w:val="28"/>
          <w:szCs w:val="28"/>
          <w:lang w:val="uk-UA" w:eastAsia="ru-RU"/>
        </w:rPr>
        <w:t>працівників</w:t>
      </w:r>
      <w:r w:rsidR="002560BD">
        <w:rPr>
          <w:rFonts w:ascii="Times New Roman" w:eastAsia="Times New Roman" w:hAnsi="Times New Roman" w:cs="Times New Roman"/>
          <w:sz w:val="28"/>
          <w:szCs w:val="28"/>
          <w:lang w:val="uk-UA" w:eastAsia="ru-RU"/>
        </w:rPr>
        <w:t>. Вони</w:t>
      </w:r>
      <w:r w:rsidR="00954C0F" w:rsidRPr="00954C0F">
        <w:rPr>
          <w:rFonts w:ascii="Times New Roman" w:eastAsia="Times New Roman" w:hAnsi="Times New Roman" w:cs="Times New Roman"/>
          <w:sz w:val="28"/>
          <w:szCs w:val="28"/>
          <w:lang w:val="uk-UA" w:eastAsia="ru-RU"/>
        </w:rPr>
        <w:t xml:space="preserve"> </w:t>
      </w:r>
      <w:r w:rsidR="00EC6B3D">
        <w:rPr>
          <w:rFonts w:ascii="Times New Roman" w:eastAsia="Times New Roman" w:hAnsi="Times New Roman" w:cs="Times New Roman"/>
          <w:sz w:val="28"/>
          <w:szCs w:val="28"/>
          <w:lang w:val="uk-UA" w:eastAsia="ru-RU"/>
        </w:rPr>
        <w:t xml:space="preserve">за </w:t>
      </w:r>
      <w:r w:rsidR="00954C0F" w:rsidRPr="00954C0F">
        <w:rPr>
          <w:rFonts w:ascii="Times New Roman" w:eastAsia="Times New Roman" w:hAnsi="Times New Roman" w:cs="Times New Roman"/>
          <w:sz w:val="28"/>
          <w:szCs w:val="28"/>
          <w:lang w:val="uk-UA" w:eastAsia="ru-RU"/>
        </w:rPr>
        <w:t xml:space="preserve">результатами атестації </w:t>
      </w:r>
      <w:r w:rsidR="002560BD">
        <w:rPr>
          <w:rFonts w:ascii="Times New Roman" w:eastAsia="Times New Roman" w:hAnsi="Times New Roman" w:cs="Times New Roman"/>
          <w:sz w:val="28"/>
          <w:szCs w:val="28"/>
          <w:lang w:val="uk-UA" w:eastAsia="ru-RU"/>
        </w:rPr>
        <w:t xml:space="preserve">у навчальному закладі та за рішенням атестаційної комісії ІІ рівня відділу освіти </w:t>
      </w:r>
      <w:proofErr w:type="spellStart"/>
      <w:r w:rsidR="002560BD">
        <w:rPr>
          <w:rFonts w:ascii="Times New Roman" w:eastAsia="Times New Roman" w:hAnsi="Times New Roman" w:cs="Times New Roman"/>
          <w:sz w:val="28"/>
          <w:szCs w:val="28"/>
          <w:lang w:val="uk-UA" w:eastAsia="ru-RU"/>
        </w:rPr>
        <w:t>Краснокутської</w:t>
      </w:r>
      <w:proofErr w:type="spellEnd"/>
      <w:r w:rsidR="002560BD">
        <w:rPr>
          <w:rFonts w:ascii="Times New Roman" w:eastAsia="Times New Roman" w:hAnsi="Times New Roman" w:cs="Times New Roman"/>
          <w:sz w:val="28"/>
          <w:szCs w:val="28"/>
          <w:lang w:val="uk-UA" w:eastAsia="ru-RU"/>
        </w:rPr>
        <w:t xml:space="preserve"> селищної ради </w:t>
      </w:r>
      <w:r w:rsidR="00954C0F" w:rsidRPr="00954C0F">
        <w:rPr>
          <w:rFonts w:ascii="Times New Roman" w:eastAsia="Times New Roman" w:hAnsi="Times New Roman" w:cs="Times New Roman"/>
          <w:sz w:val="28"/>
          <w:szCs w:val="28"/>
          <w:lang w:val="uk-UA" w:eastAsia="ru-RU"/>
        </w:rPr>
        <w:t xml:space="preserve">підтвердили відповідність раніше присвоєним кваліфікаційним категоріям </w:t>
      </w:r>
      <w:r w:rsidR="002560BD">
        <w:rPr>
          <w:rFonts w:ascii="Times New Roman" w:eastAsia="Times New Roman" w:hAnsi="Times New Roman" w:cs="Times New Roman"/>
          <w:sz w:val="28"/>
          <w:szCs w:val="28"/>
          <w:lang w:val="uk-UA" w:eastAsia="ru-RU"/>
        </w:rPr>
        <w:t>«Спеціалісти вищої кваліфікаційної категорії»</w:t>
      </w:r>
      <w:r w:rsidR="00954C0F" w:rsidRPr="00954C0F">
        <w:rPr>
          <w:rFonts w:ascii="Times New Roman" w:eastAsia="Times New Roman" w:hAnsi="Times New Roman" w:cs="Times New Roman"/>
          <w:sz w:val="28"/>
          <w:szCs w:val="28"/>
          <w:lang w:val="uk-UA" w:eastAsia="ru-RU"/>
        </w:rPr>
        <w:t>.</w:t>
      </w:r>
    </w:p>
    <w:p w:rsidR="00954C0F" w:rsidRPr="00954C0F" w:rsidRDefault="00EC6B3D" w:rsidP="00954C0F">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Окрім того, з</w:t>
      </w:r>
      <w:r w:rsidR="00954C0F" w:rsidRPr="00954C0F">
        <w:rPr>
          <w:rFonts w:ascii="Times New Roman" w:eastAsia="SimSun" w:hAnsi="Times New Roman" w:cs="Times New Roman"/>
          <w:sz w:val="28"/>
          <w:szCs w:val="28"/>
          <w:lang w:val="uk-UA" w:eastAsia="ru-RU"/>
        </w:rPr>
        <w:t xml:space="preserve">вання </w:t>
      </w:r>
      <w:r>
        <w:rPr>
          <w:rFonts w:ascii="Times New Roman" w:eastAsia="SimSun" w:hAnsi="Times New Roman" w:cs="Times New Roman"/>
          <w:sz w:val="28"/>
          <w:szCs w:val="28"/>
          <w:lang w:val="uk-UA" w:eastAsia="ru-RU"/>
        </w:rPr>
        <w:t>«С</w:t>
      </w:r>
      <w:r w:rsidR="00954C0F" w:rsidRPr="00954C0F">
        <w:rPr>
          <w:rFonts w:ascii="Times New Roman" w:eastAsia="SimSun" w:hAnsi="Times New Roman" w:cs="Times New Roman"/>
          <w:sz w:val="28"/>
          <w:szCs w:val="28"/>
          <w:lang w:val="uk-UA" w:eastAsia="ru-RU"/>
        </w:rPr>
        <w:t>тарший вчитель</w:t>
      </w:r>
      <w:r>
        <w:rPr>
          <w:rFonts w:ascii="Times New Roman" w:eastAsia="SimSun" w:hAnsi="Times New Roman" w:cs="Times New Roman"/>
          <w:sz w:val="28"/>
          <w:szCs w:val="28"/>
          <w:lang w:val="uk-UA" w:eastAsia="ru-RU"/>
        </w:rPr>
        <w:t>»</w:t>
      </w:r>
      <w:r w:rsidR="00954C0F" w:rsidRPr="00954C0F">
        <w:rPr>
          <w:rFonts w:ascii="Times New Roman" w:eastAsia="SimSun" w:hAnsi="Times New Roman" w:cs="Times New Roman"/>
          <w:sz w:val="28"/>
          <w:szCs w:val="28"/>
          <w:lang w:val="uk-UA" w:eastAsia="ru-RU"/>
        </w:rPr>
        <w:t xml:space="preserve"> присвоєно учителеві </w:t>
      </w:r>
      <w:r w:rsidR="00506BE8">
        <w:rPr>
          <w:rFonts w:ascii="Times New Roman" w:eastAsia="SimSun" w:hAnsi="Times New Roman" w:cs="Times New Roman"/>
          <w:sz w:val="28"/>
          <w:szCs w:val="28"/>
          <w:lang w:val="uk-UA" w:eastAsia="ru-RU"/>
        </w:rPr>
        <w:t xml:space="preserve">початкових класів </w:t>
      </w:r>
      <w:proofErr w:type="spellStart"/>
      <w:r w:rsidR="00506BE8">
        <w:rPr>
          <w:rFonts w:ascii="Times New Roman" w:eastAsia="SimSun" w:hAnsi="Times New Roman" w:cs="Times New Roman"/>
          <w:sz w:val="28"/>
          <w:szCs w:val="28"/>
          <w:lang w:val="uk-UA" w:eastAsia="ru-RU"/>
        </w:rPr>
        <w:t>Келеберді</w:t>
      </w:r>
      <w:proofErr w:type="spellEnd"/>
      <w:r w:rsidR="00506BE8">
        <w:rPr>
          <w:rFonts w:ascii="Times New Roman" w:eastAsia="SimSun" w:hAnsi="Times New Roman" w:cs="Times New Roman"/>
          <w:sz w:val="28"/>
          <w:szCs w:val="28"/>
          <w:lang w:val="uk-UA" w:eastAsia="ru-RU"/>
        </w:rPr>
        <w:t xml:space="preserve"> В.В.</w:t>
      </w:r>
    </w:p>
    <w:p w:rsidR="00954C0F" w:rsidRPr="00954C0F" w:rsidRDefault="00954C0F" w:rsidP="00954C0F">
      <w:pPr>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На сьогодні маємо такі показники:</w:t>
      </w:r>
    </w:p>
    <w:p w:rsidR="00954C0F" w:rsidRPr="00954C0F" w:rsidRDefault="00954C0F" w:rsidP="00954C0F">
      <w:pPr>
        <w:shd w:val="clear" w:color="auto" w:fill="FFFFFF"/>
        <w:spacing w:after="0" w:line="240" w:lineRule="auto"/>
        <w:ind w:left="5" w:right="43" w:firstLine="346"/>
        <w:jc w:val="center"/>
        <w:rPr>
          <w:rFonts w:ascii="Times New Roman" w:eastAsia="Times New Roman" w:hAnsi="Times New Roman" w:cs="Times New Roman"/>
          <w:b/>
          <w:sz w:val="28"/>
          <w:szCs w:val="28"/>
          <w:lang w:val="uk-UA" w:eastAsia="ru-RU"/>
        </w:rPr>
      </w:pPr>
      <w:proofErr w:type="spellStart"/>
      <w:r w:rsidRPr="00954C0F">
        <w:rPr>
          <w:rFonts w:ascii="Times New Roman" w:eastAsia="Times New Roman" w:hAnsi="Times New Roman" w:cs="Times New Roman"/>
          <w:b/>
          <w:sz w:val="28"/>
          <w:szCs w:val="28"/>
          <w:lang w:eastAsia="ru-RU"/>
        </w:rPr>
        <w:t>Курсова</w:t>
      </w:r>
      <w:proofErr w:type="spellEnd"/>
      <w:r w:rsidRPr="00954C0F">
        <w:rPr>
          <w:rFonts w:ascii="Times New Roman" w:eastAsia="Times New Roman" w:hAnsi="Times New Roman" w:cs="Times New Roman"/>
          <w:b/>
          <w:sz w:val="28"/>
          <w:szCs w:val="28"/>
          <w:lang w:val="uk-UA" w:eastAsia="ru-RU"/>
        </w:rPr>
        <w:t xml:space="preserve"> </w:t>
      </w:r>
      <w:proofErr w:type="spellStart"/>
      <w:r w:rsidRPr="00954C0F">
        <w:rPr>
          <w:rFonts w:ascii="Times New Roman" w:eastAsia="Times New Roman" w:hAnsi="Times New Roman" w:cs="Times New Roman"/>
          <w:b/>
          <w:sz w:val="28"/>
          <w:szCs w:val="28"/>
          <w:lang w:eastAsia="ru-RU"/>
        </w:rPr>
        <w:t>перепідготовка</w:t>
      </w:r>
      <w:proofErr w:type="spellEnd"/>
      <w:r w:rsidRPr="00954C0F">
        <w:rPr>
          <w:rFonts w:ascii="Times New Roman" w:eastAsia="Times New Roman" w:hAnsi="Times New Roman" w:cs="Times New Roman"/>
          <w:b/>
          <w:sz w:val="28"/>
          <w:szCs w:val="28"/>
          <w:lang w:val="uk-UA" w:eastAsia="ru-RU"/>
        </w:rPr>
        <w:t xml:space="preserve"> </w:t>
      </w:r>
      <w:proofErr w:type="spellStart"/>
      <w:r w:rsidRPr="00954C0F">
        <w:rPr>
          <w:rFonts w:ascii="Times New Roman" w:eastAsia="Times New Roman" w:hAnsi="Times New Roman" w:cs="Times New Roman"/>
          <w:b/>
          <w:sz w:val="28"/>
          <w:szCs w:val="28"/>
          <w:lang w:eastAsia="ru-RU"/>
        </w:rPr>
        <w:t>вчителі</w:t>
      </w:r>
      <w:proofErr w:type="gramStart"/>
      <w:r w:rsidRPr="00954C0F">
        <w:rPr>
          <w:rFonts w:ascii="Times New Roman" w:eastAsia="Times New Roman" w:hAnsi="Times New Roman" w:cs="Times New Roman"/>
          <w:b/>
          <w:sz w:val="28"/>
          <w:szCs w:val="28"/>
          <w:lang w:eastAsia="ru-RU"/>
        </w:rPr>
        <w:t>в</w:t>
      </w:r>
      <w:proofErr w:type="spellEnd"/>
      <w:proofErr w:type="gramEnd"/>
      <w:r w:rsidRPr="00954C0F">
        <w:rPr>
          <w:rFonts w:ascii="Times New Roman" w:eastAsia="Times New Roman" w:hAnsi="Times New Roman" w:cs="Times New Roman"/>
          <w:b/>
          <w:sz w:val="28"/>
          <w:szCs w:val="28"/>
          <w:lang w:val="uk-UA" w:eastAsia="ru-RU"/>
        </w:rPr>
        <w:t xml:space="preserve"> та результати атестації </w:t>
      </w:r>
    </w:p>
    <w:p w:rsidR="00954C0F" w:rsidRPr="00954C0F" w:rsidRDefault="00954C0F" w:rsidP="00954C0F">
      <w:pPr>
        <w:shd w:val="clear" w:color="auto" w:fill="FFFFFF"/>
        <w:spacing w:after="0" w:line="240" w:lineRule="auto"/>
        <w:ind w:left="5" w:right="43" w:firstLine="346"/>
        <w:jc w:val="center"/>
        <w:rPr>
          <w:rFonts w:ascii="Times New Roman" w:eastAsia="Times New Roman" w:hAnsi="Times New Roman" w:cs="Times New Roman"/>
          <w:b/>
          <w:sz w:val="28"/>
          <w:szCs w:val="28"/>
          <w:lang w:val="uk-UA" w:eastAsia="ru-RU"/>
        </w:rPr>
      </w:pPr>
    </w:p>
    <w:tbl>
      <w:tblPr>
        <w:tblW w:w="8566" w:type="dxa"/>
        <w:tblInd w:w="-871" w:type="dxa"/>
        <w:tblLayout w:type="fixed"/>
        <w:tblCellMar>
          <w:left w:w="40" w:type="dxa"/>
          <w:right w:w="40" w:type="dxa"/>
        </w:tblCellMar>
        <w:tblLook w:val="04A0" w:firstRow="1" w:lastRow="0" w:firstColumn="1" w:lastColumn="0" w:noHBand="0" w:noVBand="1"/>
      </w:tblPr>
      <w:tblGrid>
        <w:gridCol w:w="3177"/>
        <w:gridCol w:w="851"/>
        <w:gridCol w:w="992"/>
        <w:gridCol w:w="932"/>
        <w:gridCol w:w="975"/>
        <w:gridCol w:w="1639"/>
      </w:tblGrid>
      <w:tr w:rsidR="007D2FDE" w:rsidRPr="00954C0F" w:rsidTr="007D2FDE">
        <w:trPr>
          <w:trHeight w:hRule="exact" w:val="312"/>
        </w:trPr>
        <w:tc>
          <w:tcPr>
            <w:tcW w:w="3177" w:type="dxa"/>
            <w:tcBorders>
              <w:top w:val="single" w:sz="4" w:space="0" w:color="000000"/>
              <w:left w:val="single" w:sz="4" w:space="0" w:color="000000"/>
              <w:bottom w:val="single" w:sz="4" w:space="0" w:color="000000"/>
              <w:right w:val="nil"/>
            </w:tcBorders>
            <w:shd w:val="clear" w:color="auto" w:fill="FFFFFF"/>
            <w:hideMark/>
          </w:tcPr>
          <w:p w:rsidR="007D2FDE" w:rsidRPr="00954C0F" w:rsidRDefault="007D2FDE" w:rsidP="00954C0F">
            <w:pPr>
              <w:shd w:val="clear" w:color="auto" w:fill="FFFFFF"/>
              <w:snapToGrid w:val="0"/>
              <w:spacing w:after="0"/>
              <w:jc w:val="center"/>
              <w:rPr>
                <w:rFonts w:ascii="Times New Roman" w:eastAsia="Times New Roman" w:hAnsi="Times New Roman" w:cs="Times New Roman"/>
                <w:b/>
                <w:sz w:val="28"/>
                <w:szCs w:val="28"/>
              </w:rPr>
            </w:pPr>
            <w:r w:rsidRPr="00954C0F">
              <w:rPr>
                <w:rFonts w:ascii="Times New Roman" w:eastAsia="Times New Roman" w:hAnsi="Times New Roman" w:cs="Times New Roman"/>
                <w:b/>
                <w:sz w:val="28"/>
                <w:szCs w:val="28"/>
              </w:rPr>
              <w:t>Роки</w:t>
            </w:r>
          </w:p>
        </w:tc>
        <w:tc>
          <w:tcPr>
            <w:tcW w:w="851" w:type="dxa"/>
            <w:tcBorders>
              <w:top w:val="single" w:sz="4" w:space="0" w:color="000000"/>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2017</w:t>
            </w:r>
          </w:p>
        </w:tc>
        <w:tc>
          <w:tcPr>
            <w:tcW w:w="992" w:type="dxa"/>
            <w:tcBorders>
              <w:top w:val="single" w:sz="4" w:space="0" w:color="000000"/>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2018</w:t>
            </w:r>
          </w:p>
        </w:tc>
        <w:tc>
          <w:tcPr>
            <w:tcW w:w="932" w:type="dxa"/>
            <w:tcBorders>
              <w:top w:val="single" w:sz="4" w:space="0" w:color="000000"/>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2019</w:t>
            </w:r>
          </w:p>
        </w:tc>
        <w:tc>
          <w:tcPr>
            <w:tcW w:w="975" w:type="dxa"/>
            <w:tcBorders>
              <w:top w:val="single" w:sz="4" w:space="0" w:color="000000"/>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2020</w:t>
            </w:r>
          </w:p>
        </w:tc>
        <w:tc>
          <w:tcPr>
            <w:tcW w:w="1639" w:type="dxa"/>
            <w:tcBorders>
              <w:top w:val="single" w:sz="4" w:space="0" w:color="000000"/>
              <w:left w:val="single" w:sz="4" w:space="0" w:color="auto"/>
              <w:bottom w:val="single" w:sz="4" w:space="0" w:color="000000"/>
              <w:right w:val="single" w:sz="4" w:space="0" w:color="000000"/>
            </w:tcBorders>
            <w:shd w:val="clear" w:color="auto" w:fill="FFFFFF"/>
          </w:tcPr>
          <w:p w:rsidR="007D2FDE" w:rsidRPr="00954C0F" w:rsidRDefault="007D2FDE" w:rsidP="00D56111">
            <w:pPr>
              <w:shd w:val="clear" w:color="auto" w:fill="FFFFFF"/>
              <w:snapToGrid w:val="0"/>
              <w:spacing w:after="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2021/2022</w:t>
            </w:r>
          </w:p>
        </w:tc>
      </w:tr>
      <w:tr w:rsidR="007D2FDE" w:rsidRPr="00954C0F" w:rsidTr="007D2FDE">
        <w:trPr>
          <w:trHeight w:hRule="exact" w:val="2175"/>
        </w:trPr>
        <w:tc>
          <w:tcPr>
            <w:tcW w:w="3177" w:type="dxa"/>
            <w:tcBorders>
              <w:top w:val="single" w:sz="4" w:space="0" w:color="auto"/>
              <w:left w:val="single" w:sz="4" w:space="0" w:color="000000"/>
              <w:bottom w:val="single" w:sz="4" w:space="0" w:color="000000"/>
              <w:right w:val="nil"/>
            </w:tcBorders>
            <w:shd w:val="clear" w:color="auto" w:fill="FFFFFF"/>
            <w:hideMark/>
          </w:tcPr>
          <w:p w:rsidR="007D2FDE" w:rsidRPr="00954C0F" w:rsidRDefault="007D2FDE" w:rsidP="00954C0F">
            <w:pPr>
              <w:shd w:val="clear" w:color="auto" w:fill="FFFFFF"/>
              <w:snapToGrid w:val="0"/>
              <w:spacing w:after="0"/>
              <w:jc w:val="center"/>
              <w:rPr>
                <w:rFonts w:ascii="Times New Roman" w:eastAsia="Times New Roman" w:hAnsi="Times New Roman" w:cs="Times New Roman"/>
                <w:spacing w:val="-7"/>
                <w:sz w:val="28"/>
                <w:szCs w:val="28"/>
              </w:rPr>
            </w:pPr>
            <w:proofErr w:type="spellStart"/>
            <w:r w:rsidRPr="00954C0F">
              <w:rPr>
                <w:rFonts w:ascii="Times New Roman" w:eastAsia="Times New Roman" w:hAnsi="Times New Roman" w:cs="Times New Roman"/>
                <w:spacing w:val="-7"/>
                <w:sz w:val="28"/>
                <w:szCs w:val="28"/>
              </w:rPr>
              <w:t>Кількість</w:t>
            </w:r>
            <w:proofErr w:type="spellEnd"/>
            <w:r w:rsidRPr="00954C0F">
              <w:rPr>
                <w:rFonts w:ascii="Times New Roman" w:eastAsia="Times New Roman" w:hAnsi="Times New Roman" w:cs="Times New Roman"/>
                <w:spacing w:val="-7"/>
                <w:sz w:val="28"/>
                <w:szCs w:val="28"/>
                <w:lang w:val="uk-UA"/>
              </w:rPr>
              <w:t xml:space="preserve"> </w:t>
            </w:r>
            <w:proofErr w:type="spellStart"/>
            <w:r w:rsidRPr="00954C0F">
              <w:rPr>
                <w:rFonts w:ascii="Times New Roman" w:eastAsia="Times New Roman" w:hAnsi="Times New Roman" w:cs="Times New Roman"/>
                <w:spacing w:val="-7"/>
                <w:sz w:val="28"/>
                <w:szCs w:val="28"/>
              </w:rPr>
              <w:t>учителів</w:t>
            </w:r>
            <w:proofErr w:type="spellEnd"/>
          </w:p>
        </w:tc>
        <w:tc>
          <w:tcPr>
            <w:tcW w:w="851" w:type="dxa"/>
            <w:tcBorders>
              <w:top w:val="single" w:sz="4" w:space="0" w:color="auto"/>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w:t>
            </w:r>
          </w:p>
        </w:tc>
        <w:tc>
          <w:tcPr>
            <w:tcW w:w="992" w:type="dxa"/>
            <w:tcBorders>
              <w:top w:val="single" w:sz="4" w:space="0" w:color="auto"/>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6</w:t>
            </w:r>
          </w:p>
        </w:tc>
        <w:tc>
          <w:tcPr>
            <w:tcW w:w="932" w:type="dxa"/>
            <w:tcBorders>
              <w:top w:val="single" w:sz="4" w:space="0" w:color="auto"/>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w:t>
            </w:r>
          </w:p>
        </w:tc>
        <w:tc>
          <w:tcPr>
            <w:tcW w:w="975" w:type="dxa"/>
            <w:tcBorders>
              <w:top w:val="single" w:sz="4" w:space="0" w:color="auto"/>
              <w:left w:val="single" w:sz="4" w:space="0" w:color="auto"/>
              <w:bottom w:val="single" w:sz="4" w:space="0" w:color="000000"/>
              <w:right w:val="single" w:sz="4" w:space="0" w:color="auto"/>
            </w:tcBorders>
            <w:shd w:val="clear" w:color="auto" w:fill="FFFFFF"/>
            <w:hideMark/>
          </w:tcPr>
          <w:p w:rsidR="007D2FDE" w:rsidRPr="00954C0F" w:rsidRDefault="007D2FDE" w:rsidP="00954C0F">
            <w:pPr>
              <w:shd w:val="clear" w:color="auto" w:fill="FFFFFF"/>
              <w:snapToGrid w:val="0"/>
              <w:spacing w:after="0"/>
              <w:rPr>
                <w:rFonts w:ascii="Times New Roman" w:eastAsia="Times New Roman" w:hAnsi="Times New Roman" w:cs="Times New Roman"/>
                <w:sz w:val="28"/>
                <w:szCs w:val="28"/>
                <w:lang w:val="uk-UA"/>
              </w:rPr>
            </w:pPr>
            <w:r w:rsidRPr="00954C0F">
              <w:rPr>
                <w:rFonts w:ascii="Times New Roman" w:eastAsia="Times New Roman" w:hAnsi="Times New Roman" w:cs="Times New Roman"/>
                <w:sz w:val="28"/>
                <w:szCs w:val="28"/>
                <w:lang w:val="uk-UA"/>
              </w:rPr>
              <w:t>5</w:t>
            </w:r>
          </w:p>
        </w:tc>
        <w:tc>
          <w:tcPr>
            <w:tcW w:w="1639" w:type="dxa"/>
            <w:tcBorders>
              <w:top w:val="single" w:sz="4" w:space="0" w:color="auto"/>
              <w:left w:val="single" w:sz="4" w:space="0" w:color="auto"/>
              <w:bottom w:val="single" w:sz="4" w:space="0" w:color="000000"/>
              <w:right w:val="single" w:sz="4" w:space="0" w:color="000000"/>
            </w:tcBorders>
            <w:shd w:val="clear" w:color="auto" w:fill="FFFFFF"/>
          </w:tcPr>
          <w:p w:rsidR="007D2FDE" w:rsidRDefault="007D2FDE" w:rsidP="00D56111">
            <w:pPr>
              <w:shd w:val="clear" w:color="auto" w:fill="FFFFFF"/>
              <w:snapToGri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Основні-5</w:t>
            </w:r>
          </w:p>
          <w:p w:rsidR="007D2FDE" w:rsidRDefault="007D2FDE" w:rsidP="00D56111">
            <w:pPr>
              <w:shd w:val="clear" w:color="auto" w:fill="FFFFFF"/>
              <w:snapToGri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Короткотривалі-5;</w:t>
            </w:r>
          </w:p>
          <w:p w:rsidR="007D2FDE" w:rsidRPr="00954C0F" w:rsidRDefault="007D2FDE" w:rsidP="00D56111">
            <w:pPr>
              <w:shd w:val="clear" w:color="auto" w:fill="FFFFFF"/>
              <w:snapToGrid w:val="0"/>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Фаховий спецкурс -4</w:t>
            </w:r>
          </w:p>
        </w:tc>
      </w:tr>
    </w:tbl>
    <w:p w:rsidR="00954C0F" w:rsidRPr="00954C0F" w:rsidRDefault="00954C0F" w:rsidP="00954C0F">
      <w:pPr>
        <w:spacing w:after="0" w:line="240" w:lineRule="auto"/>
        <w:rPr>
          <w:rFonts w:ascii="Times New Roman" w:eastAsia="Times New Roman" w:hAnsi="Times New Roman" w:cs="Times New Roman"/>
          <w:vanish/>
          <w:sz w:val="28"/>
          <w:szCs w:val="28"/>
          <w:lang w:eastAsia="ru-RU"/>
        </w:rPr>
      </w:pPr>
    </w:p>
    <w:p w:rsidR="00954C0F" w:rsidRPr="00954C0F" w:rsidRDefault="00954C0F" w:rsidP="00954C0F">
      <w:pPr>
        <w:shd w:val="clear" w:color="auto" w:fill="FFFFFF"/>
        <w:spacing w:before="295" w:after="0" w:line="240" w:lineRule="auto"/>
        <w:ind w:left="36"/>
        <w:jc w:val="center"/>
        <w:rPr>
          <w:rFonts w:ascii="Times New Roman" w:eastAsia="Times New Roman" w:hAnsi="Times New Roman" w:cs="Times New Roman"/>
          <w:b/>
          <w:bCs/>
          <w:iCs/>
          <w:spacing w:val="-1"/>
          <w:sz w:val="28"/>
          <w:szCs w:val="28"/>
          <w:lang w:val="uk-UA" w:eastAsia="ru-RU"/>
        </w:rPr>
      </w:pPr>
      <w:r w:rsidRPr="00954C0F">
        <w:rPr>
          <w:rFonts w:ascii="Times New Roman" w:eastAsia="Times New Roman" w:hAnsi="Times New Roman" w:cs="Times New Roman"/>
          <w:b/>
          <w:bCs/>
          <w:iCs/>
          <w:spacing w:val="-1"/>
          <w:sz w:val="28"/>
          <w:szCs w:val="28"/>
          <w:lang w:val="uk-UA" w:eastAsia="ru-RU"/>
        </w:rPr>
        <w:t>Освітній рівень педагогічних працівників</w:t>
      </w:r>
    </w:p>
    <w:p w:rsidR="00954C0F" w:rsidRPr="00954C0F" w:rsidRDefault="00954C0F" w:rsidP="00954C0F">
      <w:pPr>
        <w:shd w:val="clear" w:color="auto" w:fill="FFFFFF"/>
        <w:spacing w:after="0" w:line="240" w:lineRule="auto"/>
        <w:jc w:val="center"/>
        <w:rPr>
          <w:rFonts w:ascii="Times New Roman" w:eastAsia="Times New Roman" w:hAnsi="Times New Roman" w:cs="Times New Roman"/>
          <w:spacing w:val="-2"/>
          <w:sz w:val="28"/>
          <w:szCs w:val="28"/>
          <w:lang w:val="uk-UA" w:eastAsia="ru-RU"/>
        </w:rPr>
      </w:pPr>
      <w:r w:rsidRPr="00954C0F">
        <w:rPr>
          <w:rFonts w:ascii="Times New Roman" w:eastAsia="Times New Roman" w:hAnsi="Times New Roman" w:cs="Times New Roman"/>
          <w:spacing w:val="-2"/>
          <w:sz w:val="28"/>
          <w:szCs w:val="28"/>
          <w:lang w:val="uk-UA" w:eastAsia="ru-RU"/>
        </w:rPr>
        <w:t>Всього педагогічни</w:t>
      </w:r>
      <w:r w:rsidR="00991C29">
        <w:rPr>
          <w:rFonts w:ascii="Times New Roman" w:eastAsia="Times New Roman" w:hAnsi="Times New Roman" w:cs="Times New Roman"/>
          <w:spacing w:val="-2"/>
          <w:sz w:val="28"/>
          <w:szCs w:val="28"/>
          <w:lang w:val="uk-UA" w:eastAsia="ru-RU"/>
        </w:rPr>
        <w:t xml:space="preserve">х працівників </w:t>
      </w:r>
      <w:r w:rsidRPr="00954C0F">
        <w:rPr>
          <w:rFonts w:ascii="Times New Roman" w:eastAsia="Times New Roman" w:hAnsi="Times New Roman" w:cs="Times New Roman"/>
          <w:spacing w:val="-2"/>
          <w:sz w:val="28"/>
          <w:szCs w:val="28"/>
          <w:lang w:val="uk-UA" w:eastAsia="ru-RU"/>
        </w:rPr>
        <w:t xml:space="preserve"> – 1</w:t>
      </w:r>
      <w:r w:rsidR="002A41F5">
        <w:rPr>
          <w:rFonts w:ascii="Times New Roman" w:eastAsia="Times New Roman" w:hAnsi="Times New Roman" w:cs="Times New Roman"/>
          <w:spacing w:val="-2"/>
          <w:sz w:val="28"/>
          <w:szCs w:val="28"/>
          <w:lang w:val="uk-UA" w:eastAsia="ru-RU"/>
        </w:rPr>
        <w:t>9</w:t>
      </w:r>
      <w:r w:rsidRPr="00954C0F">
        <w:rPr>
          <w:rFonts w:ascii="Times New Roman" w:eastAsia="Times New Roman" w:hAnsi="Times New Roman" w:cs="Times New Roman"/>
          <w:spacing w:val="-2"/>
          <w:sz w:val="28"/>
          <w:szCs w:val="28"/>
          <w:lang w:val="uk-UA" w:eastAsia="ru-RU"/>
        </w:rPr>
        <w:t>, з них:</w:t>
      </w:r>
    </w:p>
    <w:p w:rsidR="00991C29" w:rsidRDefault="00954C0F" w:rsidP="00991C29">
      <w:pPr>
        <w:numPr>
          <w:ilvl w:val="0"/>
          <w:numId w:val="6"/>
        </w:numPr>
        <w:shd w:val="clear" w:color="auto" w:fill="FFFFFF"/>
        <w:spacing w:after="0" w:line="240" w:lineRule="auto"/>
        <w:contextualSpacing/>
        <w:jc w:val="center"/>
        <w:rPr>
          <w:rFonts w:ascii="Times New Roman" w:eastAsia="Times New Roman" w:hAnsi="Times New Roman" w:cs="Times New Roman"/>
          <w:spacing w:val="-2"/>
          <w:sz w:val="28"/>
          <w:szCs w:val="28"/>
          <w:lang w:val="uk-UA" w:eastAsia="ru-RU"/>
        </w:rPr>
      </w:pPr>
      <w:r w:rsidRPr="00954C0F">
        <w:rPr>
          <w:rFonts w:ascii="Times New Roman" w:eastAsia="Times New Roman" w:hAnsi="Times New Roman" w:cs="Times New Roman"/>
          <w:spacing w:val="-2"/>
          <w:sz w:val="28"/>
          <w:szCs w:val="28"/>
          <w:lang w:val="uk-UA" w:eastAsia="ru-RU"/>
        </w:rPr>
        <w:t>учите</w:t>
      </w:r>
      <w:r w:rsidR="00991C29">
        <w:rPr>
          <w:rFonts w:ascii="Times New Roman" w:eastAsia="Times New Roman" w:hAnsi="Times New Roman" w:cs="Times New Roman"/>
          <w:spacing w:val="-2"/>
          <w:sz w:val="28"/>
          <w:szCs w:val="28"/>
          <w:lang w:val="uk-UA" w:eastAsia="ru-RU"/>
        </w:rPr>
        <w:t>лів із повною вищою освітою — 18</w:t>
      </w:r>
      <w:r w:rsidR="0016732D">
        <w:rPr>
          <w:rFonts w:ascii="Times New Roman" w:eastAsia="Times New Roman" w:hAnsi="Times New Roman" w:cs="Times New Roman"/>
          <w:spacing w:val="-2"/>
          <w:sz w:val="28"/>
          <w:szCs w:val="28"/>
          <w:lang w:val="uk-UA" w:eastAsia="ru-RU"/>
        </w:rPr>
        <w:t xml:space="preserve"> чоловік ( 94,7</w:t>
      </w:r>
      <w:r w:rsidRPr="00954C0F">
        <w:rPr>
          <w:rFonts w:ascii="Times New Roman" w:eastAsia="Times New Roman" w:hAnsi="Times New Roman" w:cs="Times New Roman"/>
          <w:spacing w:val="-2"/>
          <w:sz w:val="28"/>
          <w:szCs w:val="28"/>
          <w:lang w:val="uk-UA" w:eastAsia="ru-RU"/>
        </w:rPr>
        <w:t xml:space="preserve"> %.);</w:t>
      </w:r>
      <w:r w:rsidR="00991C29">
        <w:rPr>
          <w:rFonts w:ascii="Times New Roman" w:eastAsia="Times New Roman" w:hAnsi="Times New Roman" w:cs="Times New Roman"/>
          <w:spacing w:val="-2"/>
          <w:sz w:val="28"/>
          <w:szCs w:val="28"/>
          <w:lang w:val="uk-UA" w:eastAsia="ru-RU"/>
        </w:rPr>
        <w:t>-</w:t>
      </w:r>
    </w:p>
    <w:p w:rsidR="00954C0F" w:rsidRDefault="00991C29" w:rsidP="00991C29">
      <w:pPr>
        <w:numPr>
          <w:ilvl w:val="0"/>
          <w:numId w:val="6"/>
        </w:numPr>
        <w:shd w:val="clear" w:color="auto" w:fill="FFFFFF"/>
        <w:spacing w:after="0" w:line="240" w:lineRule="auto"/>
        <w:contextualSpacing/>
        <w:jc w:val="center"/>
        <w:rPr>
          <w:rFonts w:ascii="Times New Roman" w:eastAsia="Times New Roman" w:hAnsi="Times New Roman" w:cs="Times New Roman"/>
          <w:spacing w:val="-2"/>
          <w:sz w:val="28"/>
          <w:szCs w:val="28"/>
          <w:lang w:val="uk-UA" w:eastAsia="ru-RU"/>
        </w:rPr>
      </w:pPr>
      <w:r w:rsidRPr="00991C29">
        <w:rPr>
          <w:rFonts w:ascii="Times New Roman" w:eastAsia="Times New Roman" w:hAnsi="Times New Roman" w:cs="Times New Roman"/>
          <w:spacing w:val="-2"/>
          <w:sz w:val="28"/>
          <w:szCs w:val="28"/>
          <w:lang w:val="uk-UA" w:eastAsia="ru-RU"/>
        </w:rPr>
        <w:t>бакалавр</w:t>
      </w:r>
      <w:r>
        <w:rPr>
          <w:rFonts w:ascii="Times New Roman" w:eastAsia="Times New Roman" w:hAnsi="Times New Roman" w:cs="Times New Roman"/>
          <w:spacing w:val="-2"/>
          <w:sz w:val="28"/>
          <w:szCs w:val="28"/>
          <w:lang w:val="uk-UA" w:eastAsia="ru-RU"/>
        </w:rPr>
        <w:t xml:space="preserve"> (неповна вища)</w:t>
      </w:r>
      <w:r w:rsidRPr="00991C29">
        <w:rPr>
          <w:rFonts w:ascii="Times New Roman" w:eastAsia="Times New Roman" w:hAnsi="Times New Roman" w:cs="Times New Roman"/>
          <w:spacing w:val="-2"/>
          <w:sz w:val="28"/>
          <w:szCs w:val="28"/>
          <w:lang w:val="uk-UA" w:eastAsia="ru-RU"/>
        </w:rPr>
        <w:t xml:space="preserve"> </w:t>
      </w:r>
      <w:r w:rsidR="0016732D">
        <w:rPr>
          <w:rFonts w:ascii="Times New Roman" w:eastAsia="Times New Roman" w:hAnsi="Times New Roman" w:cs="Times New Roman"/>
          <w:spacing w:val="-2"/>
          <w:sz w:val="28"/>
          <w:szCs w:val="28"/>
          <w:lang w:val="uk-UA" w:eastAsia="ru-RU"/>
        </w:rPr>
        <w:t>–</w:t>
      </w:r>
      <w:r w:rsidRPr="00991C29">
        <w:rPr>
          <w:rFonts w:ascii="Times New Roman" w:eastAsia="Times New Roman" w:hAnsi="Times New Roman" w:cs="Times New Roman"/>
          <w:spacing w:val="-2"/>
          <w:sz w:val="28"/>
          <w:szCs w:val="28"/>
          <w:lang w:val="uk-UA" w:eastAsia="ru-RU"/>
        </w:rPr>
        <w:t xml:space="preserve"> 1</w:t>
      </w:r>
      <w:r w:rsidR="0016732D">
        <w:rPr>
          <w:rFonts w:ascii="Times New Roman" w:eastAsia="Times New Roman" w:hAnsi="Times New Roman" w:cs="Times New Roman"/>
          <w:spacing w:val="-2"/>
          <w:sz w:val="28"/>
          <w:szCs w:val="28"/>
          <w:lang w:val="uk-UA" w:eastAsia="ru-RU"/>
        </w:rPr>
        <w:t xml:space="preserve"> ( 5,3%).</w:t>
      </w:r>
    </w:p>
    <w:p w:rsidR="007D0251" w:rsidRPr="00991C29" w:rsidRDefault="007D0251" w:rsidP="00991C29">
      <w:pPr>
        <w:numPr>
          <w:ilvl w:val="0"/>
          <w:numId w:val="6"/>
        </w:numPr>
        <w:shd w:val="clear" w:color="auto" w:fill="FFFFFF"/>
        <w:spacing w:after="0" w:line="240" w:lineRule="auto"/>
        <w:contextualSpacing/>
        <w:jc w:val="center"/>
        <w:rPr>
          <w:rFonts w:ascii="Times New Roman" w:eastAsia="Times New Roman" w:hAnsi="Times New Roman" w:cs="Times New Roman"/>
          <w:spacing w:val="-2"/>
          <w:sz w:val="28"/>
          <w:szCs w:val="28"/>
          <w:lang w:val="uk-UA" w:eastAsia="ru-RU"/>
        </w:rPr>
      </w:pPr>
    </w:p>
    <w:p w:rsidR="00954C0F" w:rsidRPr="00954C0F" w:rsidRDefault="00954C0F" w:rsidP="00954C0F">
      <w:pPr>
        <w:shd w:val="clear" w:color="auto" w:fill="FFFFFF"/>
        <w:spacing w:after="0" w:line="240" w:lineRule="auto"/>
        <w:jc w:val="center"/>
        <w:rPr>
          <w:rFonts w:ascii="Times New Roman" w:eastAsia="Times New Roman" w:hAnsi="Times New Roman" w:cs="Times New Roman"/>
          <w:b/>
          <w:spacing w:val="-5"/>
          <w:sz w:val="28"/>
          <w:szCs w:val="28"/>
          <w:lang w:eastAsia="ru-RU"/>
        </w:rPr>
      </w:pPr>
      <w:proofErr w:type="spellStart"/>
      <w:r w:rsidRPr="00954C0F">
        <w:rPr>
          <w:rFonts w:ascii="Times New Roman" w:eastAsia="Times New Roman" w:hAnsi="Times New Roman" w:cs="Times New Roman"/>
          <w:b/>
          <w:spacing w:val="-5"/>
          <w:sz w:val="28"/>
          <w:szCs w:val="28"/>
          <w:lang w:eastAsia="ru-RU"/>
        </w:rPr>
        <w:t>Якісний</w:t>
      </w:r>
      <w:proofErr w:type="spellEnd"/>
      <w:r w:rsidRPr="00954C0F">
        <w:rPr>
          <w:rFonts w:ascii="Times New Roman" w:eastAsia="Times New Roman" w:hAnsi="Times New Roman" w:cs="Times New Roman"/>
          <w:b/>
          <w:spacing w:val="-5"/>
          <w:sz w:val="28"/>
          <w:szCs w:val="28"/>
          <w:lang w:eastAsia="ru-RU"/>
        </w:rPr>
        <w:t xml:space="preserve"> склад </w:t>
      </w:r>
      <w:proofErr w:type="spellStart"/>
      <w:r w:rsidRPr="00954C0F">
        <w:rPr>
          <w:rFonts w:ascii="Times New Roman" w:eastAsia="Times New Roman" w:hAnsi="Times New Roman" w:cs="Times New Roman"/>
          <w:b/>
          <w:spacing w:val="-5"/>
          <w:sz w:val="28"/>
          <w:szCs w:val="28"/>
          <w:lang w:eastAsia="ru-RU"/>
        </w:rPr>
        <w:t>педагогічних</w:t>
      </w:r>
      <w:proofErr w:type="spellEnd"/>
      <w:r w:rsidRPr="00954C0F">
        <w:rPr>
          <w:rFonts w:ascii="Times New Roman" w:eastAsia="Times New Roman" w:hAnsi="Times New Roman" w:cs="Times New Roman"/>
          <w:b/>
          <w:spacing w:val="-5"/>
          <w:sz w:val="28"/>
          <w:szCs w:val="28"/>
          <w:lang w:val="uk-UA" w:eastAsia="ru-RU"/>
        </w:rPr>
        <w:t xml:space="preserve"> </w:t>
      </w:r>
      <w:proofErr w:type="spellStart"/>
      <w:r w:rsidRPr="00954C0F">
        <w:rPr>
          <w:rFonts w:ascii="Times New Roman" w:eastAsia="Times New Roman" w:hAnsi="Times New Roman" w:cs="Times New Roman"/>
          <w:b/>
          <w:spacing w:val="-5"/>
          <w:sz w:val="28"/>
          <w:szCs w:val="28"/>
          <w:lang w:eastAsia="ru-RU"/>
        </w:rPr>
        <w:t>працівників</w:t>
      </w:r>
      <w:proofErr w:type="spellEnd"/>
      <w:r w:rsidRPr="00954C0F">
        <w:rPr>
          <w:rFonts w:ascii="Times New Roman" w:eastAsia="Times New Roman" w:hAnsi="Times New Roman" w:cs="Times New Roman"/>
          <w:b/>
          <w:spacing w:val="-5"/>
          <w:sz w:val="28"/>
          <w:szCs w:val="28"/>
          <w:lang w:val="uk-UA" w:eastAsia="ru-RU"/>
        </w:rPr>
        <w:t xml:space="preserve"> </w:t>
      </w:r>
      <w:proofErr w:type="spellStart"/>
      <w:r w:rsidRPr="00954C0F">
        <w:rPr>
          <w:rFonts w:ascii="Times New Roman" w:eastAsia="Times New Roman" w:hAnsi="Times New Roman" w:cs="Times New Roman"/>
          <w:b/>
          <w:spacing w:val="-5"/>
          <w:sz w:val="28"/>
          <w:szCs w:val="28"/>
          <w:lang w:eastAsia="ru-RU"/>
        </w:rPr>
        <w:t>такий</w:t>
      </w:r>
      <w:proofErr w:type="spellEnd"/>
      <w:r w:rsidRPr="00954C0F">
        <w:rPr>
          <w:rFonts w:ascii="Times New Roman" w:eastAsia="Times New Roman" w:hAnsi="Times New Roman" w:cs="Times New Roman"/>
          <w:b/>
          <w:spacing w:val="-5"/>
          <w:sz w:val="28"/>
          <w:szCs w:val="28"/>
          <w:lang w:eastAsia="ru-RU"/>
        </w:rPr>
        <w:t>:</w:t>
      </w:r>
    </w:p>
    <w:p w:rsidR="00954C0F" w:rsidRPr="00954C0F" w:rsidRDefault="00954C0F" w:rsidP="00954C0F">
      <w:pPr>
        <w:shd w:val="clear" w:color="auto" w:fill="FFFFFF"/>
        <w:spacing w:after="0" w:line="240" w:lineRule="auto"/>
        <w:jc w:val="center"/>
        <w:rPr>
          <w:rFonts w:ascii="Times New Roman" w:eastAsia="Times New Roman" w:hAnsi="Times New Roman" w:cs="Times New Roman"/>
          <w:spacing w:val="-2"/>
          <w:sz w:val="28"/>
          <w:szCs w:val="28"/>
          <w:lang w:val="uk-UA" w:eastAsia="ru-RU"/>
        </w:rPr>
      </w:pPr>
      <w:r w:rsidRPr="00954C0F">
        <w:rPr>
          <w:rFonts w:ascii="Times New Roman" w:eastAsia="Times New Roman" w:hAnsi="Times New Roman" w:cs="Times New Roman"/>
          <w:spacing w:val="-2"/>
          <w:sz w:val="28"/>
          <w:szCs w:val="28"/>
          <w:lang w:eastAsia="ru-RU"/>
        </w:rPr>
        <w:t xml:space="preserve">• </w:t>
      </w:r>
      <w:proofErr w:type="spellStart"/>
      <w:r w:rsidRPr="00954C0F">
        <w:rPr>
          <w:rFonts w:ascii="Times New Roman" w:eastAsia="Times New Roman" w:hAnsi="Times New Roman" w:cs="Times New Roman"/>
          <w:spacing w:val="-2"/>
          <w:sz w:val="28"/>
          <w:szCs w:val="28"/>
          <w:lang w:eastAsia="ru-RU"/>
        </w:rPr>
        <w:t>спеціалі</w:t>
      </w:r>
      <w:proofErr w:type="gramStart"/>
      <w:r w:rsidRPr="00954C0F">
        <w:rPr>
          <w:rFonts w:ascii="Times New Roman" w:eastAsia="Times New Roman" w:hAnsi="Times New Roman" w:cs="Times New Roman"/>
          <w:spacing w:val="-2"/>
          <w:sz w:val="28"/>
          <w:szCs w:val="28"/>
          <w:lang w:eastAsia="ru-RU"/>
        </w:rPr>
        <w:t>ст</w:t>
      </w:r>
      <w:proofErr w:type="gramEnd"/>
      <w:r w:rsidRPr="00954C0F">
        <w:rPr>
          <w:rFonts w:ascii="Times New Roman" w:eastAsia="Times New Roman" w:hAnsi="Times New Roman" w:cs="Times New Roman"/>
          <w:spacing w:val="-2"/>
          <w:sz w:val="28"/>
          <w:szCs w:val="28"/>
          <w:lang w:eastAsia="ru-RU"/>
        </w:rPr>
        <w:t>ів</w:t>
      </w:r>
      <w:proofErr w:type="spellEnd"/>
      <w:r w:rsidRPr="00954C0F">
        <w:rPr>
          <w:rFonts w:ascii="Times New Roman" w:eastAsia="Times New Roman" w:hAnsi="Times New Roman" w:cs="Times New Roman"/>
          <w:spacing w:val="-2"/>
          <w:sz w:val="28"/>
          <w:szCs w:val="28"/>
          <w:lang w:val="uk-UA" w:eastAsia="ru-RU"/>
        </w:rPr>
        <w:t xml:space="preserve"> </w:t>
      </w:r>
      <w:proofErr w:type="spellStart"/>
      <w:r w:rsidRPr="00954C0F">
        <w:rPr>
          <w:rFonts w:ascii="Times New Roman" w:eastAsia="Times New Roman" w:hAnsi="Times New Roman" w:cs="Times New Roman"/>
          <w:spacing w:val="-2"/>
          <w:sz w:val="28"/>
          <w:szCs w:val="28"/>
          <w:lang w:eastAsia="ru-RU"/>
        </w:rPr>
        <w:t>вищої</w:t>
      </w:r>
      <w:proofErr w:type="spellEnd"/>
      <w:r w:rsidRPr="00954C0F">
        <w:rPr>
          <w:rFonts w:ascii="Times New Roman" w:eastAsia="Times New Roman" w:hAnsi="Times New Roman" w:cs="Times New Roman"/>
          <w:spacing w:val="-2"/>
          <w:sz w:val="28"/>
          <w:szCs w:val="28"/>
          <w:lang w:val="uk-UA" w:eastAsia="ru-RU"/>
        </w:rPr>
        <w:t xml:space="preserve"> </w:t>
      </w:r>
      <w:proofErr w:type="spellStart"/>
      <w:r w:rsidRPr="00954C0F">
        <w:rPr>
          <w:rFonts w:ascii="Times New Roman" w:eastAsia="Times New Roman" w:hAnsi="Times New Roman" w:cs="Times New Roman"/>
          <w:spacing w:val="-2"/>
          <w:sz w:val="28"/>
          <w:szCs w:val="28"/>
          <w:lang w:eastAsia="ru-RU"/>
        </w:rPr>
        <w:t>категорії</w:t>
      </w:r>
      <w:proofErr w:type="spellEnd"/>
      <w:r w:rsidRPr="00954C0F">
        <w:rPr>
          <w:rFonts w:ascii="Times New Roman" w:eastAsia="Times New Roman" w:hAnsi="Times New Roman" w:cs="Times New Roman"/>
          <w:spacing w:val="-2"/>
          <w:sz w:val="28"/>
          <w:szCs w:val="28"/>
          <w:lang w:val="uk-UA" w:eastAsia="ru-RU"/>
        </w:rPr>
        <w:t xml:space="preserve"> 1</w:t>
      </w:r>
      <w:r w:rsidR="002A41F5">
        <w:rPr>
          <w:rFonts w:ascii="Times New Roman" w:eastAsia="Times New Roman" w:hAnsi="Times New Roman" w:cs="Times New Roman"/>
          <w:spacing w:val="-2"/>
          <w:sz w:val="28"/>
          <w:szCs w:val="28"/>
          <w:lang w:val="uk-UA" w:eastAsia="ru-RU"/>
        </w:rPr>
        <w:t>0</w:t>
      </w:r>
      <w:r w:rsidRPr="00954C0F">
        <w:rPr>
          <w:rFonts w:ascii="Times New Roman" w:eastAsia="Times New Roman" w:hAnsi="Times New Roman" w:cs="Times New Roman"/>
          <w:b/>
          <w:spacing w:val="-2"/>
          <w:sz w:val="28"/>
          <w:szCs w:val="28"/>
          <w:lang w:val="uk-UA" w:eastAsia="ru-RU"/>
        </w:rPr>
        <w:t xml:space="preserve"> </w:t>
      </w:r>
      <w:proofErr w:type="spellStart"/>
      <w:r w:rsidRPr="00954C0F">
        <w:rPr>
          <w:rFonts w:ascii="Times New Roman" w:eastAsia="Times New Roman" w:hAnsi="Times New Roman" w:cs="Times New Roman"/>
          <w:spacing w:val="-2"/>
          <w:sz w:val="28"/>
          <w:szCs w:val="28"/>
          <w:lang w:eastAsia="ru-RU"/>
        </w:rPr>
        <w:t>учителів</w:t>
      </w:r>
      <w:proofErr w:type="spellEnd"/>
      <w:r w:rsidRPr="00954C0F">
        <w:rPr>
          <w:rFonts w:ascii="Times New Roman" w:eastAsia="Times New Roman" w:hAnsi="Times New Roman" w:cs="Times New Roman"/>
          <w:spacing w:val="-2"/>
          <w:sz w:val="28"/>
          <w:szCs w:val="28"/>
          <w:lang w:eastAsia="ru-RU"/>
        </w:rPr>
        <w:t xml:space="preserve"> — </w:t>
      </w:r>
      <w:r w:rsidR="00627849">
        <w:rPr>
          <w:rFonts w:ascii="Times New Roman" w:eastAsia="Times New Roman" w:hAnsi="Times New Roman" w:cs="Times New Roman"/>
          <w:spacing w:val="-2"/>
          <w:sz w:val="28"/>
          <w:szCs w:val="28"/>
          <w:lang w:val="uk-UA" w:eastAsia="ru-RU"/>
        </w:rPr>
        <w:t>52,6</w:t>
      </w:r>
      <w:r w:rsidRPr="00954C0F">
        <w:rPr>
          <w:rFonts w:ascii="Times New Roman" w:eastAsia="Times New Roman" w:hAnsi="Times New Roman" w:cs="Times New Roman"/>
          <w:spacing w:val="-2"/>
          <w:sz w:val="28"/>
          <w:szCs w:val="28"/>
          <w:lang w:val="uk-UA" w:eastAsia="ru-RU"/>
        </w:rPr>
        <w:t xml:space="preserve"> </w:t>
      </w:r>
      <w:r w:rsidRPr="00954C0F">
        <w:rPr>
          <w:rFonts w:ascii="Times New Roman" w:eastAsia="Times New Roman" w:hAnsi="Times New Roman" w:cs="Times New Roman"/>
          <w:spacing w:val="-2"/>
          <w:sz w:val="28"/>
          <w:szCs w:val="28"/>
          <w:lang w:eastAsia="ru-RU"/>
        </w:rPr>
        <w:t>%;</w:t>
      </w:r>
    </w:p>
    <w:p w:rsidR="00954C0F" w:rsidRPr="00954C0F" w:rsidRDefault="00954C0F" w:rsidP="00954C0F">
      <w:pPr>
        <w:shd w:val="clear" w:color="auto" w:fill="FFFFFF"/>
        <w:spacing w:after="0" w:line="240" w:lineRule="auto"/>
        <w:ind w:right="2016" w:firstLine="969"/>
        <w:jc w:val="center"/>
        <w:rPr>
          <w:rFonts w:ascii="Times New Roman" w:eastAsia="Times New Roman" w:hAnsi="Times New Roman" w:cs="Times New Roman"/>
          <w:sz w:val="28"/>
          <w:szCs w:val="28"/>
          <w:lang w:eastAsia="ru-RU"/>
        </w:rPr>
      </w:pPr>
      <w:r w:rsidRPr="00954C0F">
        <w:rPr>
          <w:rFonts w:ascii="Times New Roman" w:eastAsia="Times New Roman" w:hAnsi="Times New Roman" w:cs="Times New Roman"/>
          <w:sz w:val="28"/>
          <w:szCs w:val="28"/>
          <w:lang w:eastAsia="ru-RU"/>
        </w:rPr>
        <w:t xml:space="preserve">• </w:t>
      </w:r>
      <w:proofErr w:type="spellStart"/>
      <w:r w:rsidRPr="00954C0F">
        <w:rPr>
          <w:rFonts w:ascii="Times New Roman" w:eastAsia="Times New Roman" w:hAnsi="Times New Roman" w:cs="Times New Roman"/>
          <w:sz w:val="28"/>
          <w:szCs w:val="28"/>
          <w:lang w:eastAsia="ru-RU"/>
        </w:rPr>
        <w:t>спеціалі</w:t>
      </w:r>
      <w:proofErr w:type="gramStart"/>
      <w:r w:rsidRPr="00954C0F">
        <w:rPr>
          <w:rFonts w:ascii="Times New Roman" w:eastAsia="Times New Roman" w:hAnsi="Times New Roman" w:cs="Times New Roman"/>
          <w:sz w:val="28"/>
          <w:szCs w:val="28"/>
          <w:lang w:eastAsia="ru-RU"/>
        </w:rPr>
        <w:t>ст</w:t>
      </w:r>
      <w:proofErr w:type="gramEnd"/>
      <w:r w:rsidRPr="00954C0F">
        <w:rPr>
          <w:rFonts w:ascii="Times New Roman" w:eastAsia="Times New Roman" w:hAnsi="Times New Roman" w:cs="Times New Roman"/>
          <w:sz w:val="28"/>
          <w:szCs w:val="28"/>
          <w:lang w:eastAsia="ru-RU"/>
        </w:rPr>
        <w:t>ів</w:t>
      </w:r>
      <w:proofErr w:type="spellEnd"/>
      <w:r w:rsidRPr="00954C0F">
        <w:rPr>
          <w:rFonts w:ascii="Times New Roman" w:eastAsia="Times New Roman" w:hAnsi="Times New Roman" w:cs="Times New Roman"/>
          <w:sz w:val="28"/>
          <w:szCs w:val="28"/>
          <w:lang w:eastAsia="ru-RU"/>
        </w:rPr>
        <w:t xml:space="preserve"> І </w:t>
      </w:r>
      <w:proofErr w:type="spellStart"/>
      <w:r w:rsidRPr="00954C0F">
        <w:rPr>
          <w:rFonts w:ascii="Times New Roman" w:eastAsia="Times New Roman" w:hAnsi="Times New Roman" w:cs="Times New Roman"/>
          <w:sz w:val="28"/>
          <w:szCs w:val="28"/>
          <w:lang w:eastAsia="ru-RU"/>
        </w:rPr>
        <w:t>категорії</w:t>
      </w:r>
      <w:proofErr w:type="spellEnd"/>
      <w:r w:rsidRPr="00954C0F">
        <w:rPr>
          <w:rFonts w:ascii="Times New Roman" w:eastAsia="Times New Roman" w:hAnsi="Times New Roman" w:cs="Times New Roman"/>
          <w:sz w:val="28"/>
          <w:szCs w:val="28"/>
          <w:lang w:val="uk-UA" w:eastAsia="ru-RU"/>
        </w:rPr>
        <w:t xml:space="preserve"> 4</w:t>
      </w:r>
      <w:r w:rsidRPr="00954C0F">
        <w:rPr>
          <w:rFonts w:ascii="Times New Roman" w:eastAsia="Times New Roman" w:hAnsi="Times New Roman" w:cs="Times New Roman"/>
          <w:b/>
          <w:sz w:val="28"/>
          <w:szCs w:val="28"/>
          <w:lang w:val="uk-UA" w:eastAsia="ru-RU"/>
        </w:rPr>
        <w:t xml:space="preserve"> </w:t>
      </w:r>
      <w:proofErr w:type="spellStart"/>
      <w:r w:rsidRPr="00954C0F">
        <w:rPr>
          <w:rFonts w:ascii="Times New Roman" w:eastAsia="Times New Roman" w:hAnsi="Times New Roman" w:cs="Times New Roman"/>
          <w:sz w:val="28"/>
          <w:szCs w:val="28"/>
          <w:lang w:eastAsia="ru-RU"/>
        </w:rPr>
        <w:t>учител</w:t>
      </w:r>
      <w:proofErr w:type="spellEnd"/>
      <w:r w:rsidRPr="00954C0F">
        <w:rPr>
          <w:rFonts w:ascii="Times New Roman" w:eastAsia="Times New Roman" w:hAnsi="Times New Roman" w:cs="Times New Roman"/>
          <w:sz w:val="28"/>
          <w:szCs w:val="28"/>
          <w:lang w:val="uk-UA" w:eastAsia="ru-RU"/>
        </w:rPr>
        <w:t>я</w:t>
      </w:r>
      <w:r w:rsidRPr="00954C0F">
        <w:rPr>
          <w:rFonts w:ascii="Times New Roman" w:eastAsia="Times New Roman" w:hAnsi="Times New Roman" w:cs="Times New Roman"/>
          <w:sz w:val="28"/>
          <w:szCs w:val="28"/>
          <w:lang w:eastAsia="ru-RU"/>
        </w:rPr>
        <w:t xml:space="preserve">  — </w:t>
      </w:r>
      <w:r w:rsidR="00627849">
        <w:rPr>
          <w:rFonts w:ascii="Times New Roman" w:eastAsia="Times New Roman" w:hAnsi="Times New Roman" w:cs="Times New Roman"/>
          <w:sz w:val="28"/>
          <w:szCs w:val="28"/>
          <w:lang w:val="uk-UA" w:eastAsia="ru-RU"/>
        </w:rPr>
        <w:t>21</w:t>
      </w:r>
      <w:r w:rsidRPr="00954C0F">
        <w:rPr>
          <w:rFonts w:ascii="Times New Roman" w:eastAsia="Times New Roman" w:hAnsi="Times New Roman" w:cs="Times New Roman"/>
          <w:sz w:val="28"/>
          <w:szCs w:val="28"/>
          <w:lang w:val="uk-UA" w:eastAsia="ru-RU"/>
        </w:rPr>
        <w:t xml:space="preserve"> %</w:t>
      </w:r>
      <w:r w:rsidRPr="00954C0F">
        <w:rPr>
          <w:rFonts w:ascii="Times New Roman" w:eastAsia="Times New Roman" w:hAnsi="Times New Roman" w:cs="Times New Roman"/>
          <w:sz w:val="28"/>
          <w:szCs w:val="28"/>
          <w:lang w:eastAsia="ru-RU"/>
        </w:rPr>
        <w:t>;</w:t>
      </w:r>
    </w:p>
    <w:p w:rsidR="00954C0F" w:rsidRPr="00954C0F" w:rsidRDefault="00954C0F" w:rsidP="00954C0F">
      <w:pPr>
        <w:shd w:val="clear" w:color="auto" w:fill="FFFFFF"/>
        <w:tabs>
          <w:tab w:val="left" w:pos="403"/>
          <w:tab w:val="left" w:pos="576"/>
        </w:tabs>
        <w:spacing w:after="0" w:line="240" w:lineRule="auto"/>
        <w:ind w:firstLine="969"/>
        <w:jc w:val="center"/>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eastAsia="ru-RU"/>
        </w:rPr>
        <w:lastRenderedPageBreak/>
        <w:t xml:space="preserve">• </w:t>
      </w:r>
      <w:proofErr w:type="spellStart"/>
      <w:r w:rsidRPr="00954C0F">
        <w:rPr>
          <w:rFonts w:ascii="Times New Roman" w:eastAsia="Times New Roman" w:hAnsi="Times New Roman" w:cs="Times New Roman"/>
          <w:sz w:val="28"/>
          <w:szCs w:val="28"/>
          <w:lang w:eastAsia="ru-RU"/>
        </w:rPr>
        <w:t>спеціалі</w:t>
      </w:r>
      <w:proofErr w:type="gramStart"/>
      <w:r w:rsidRPr="00954C0F">
        <w:rPr>
          <w:rFonts w:ascii="Times New Roman" w:eastAsia="Times New Roman" w:hAnsi="Times New Roman" w:cs="Times New Roman"/>
          <w:sz w:val="28"/>
          <w:szCs w:val="28"/>
          <w:lang w:eastAsia="ru-RU"/>
        </w:rPr>
        <w:t>ст</w:t>
      </w:r>
      <w:proofErr w:type="gramEnd"/>
      <w:r w:rsidRPr="00954C0F">
        <w:rPr>
          <w:rFonts w:ascii="Times New Roman" w:eastAsia="Times New Roman" w:hAnsi="Times New Roman" w:cs="Times New Roman"/>
          <w:sz w:val="28"/>
          <w:szCs w:val="28"/>
          <w:lang w:eastAsia="ru-RU"/>
        </w:rPr>
        <w:t>ів</w:t>
      </w:r>
      <w:proofErr w:type="spellEnd"/>
      <w:r w:rsidRPr="00954C0F">
        <w:rPr>
          <w:rFonts w:ascii="Times New Roman" w:eastAsia="Times New Roman" w:hAnsi="Times New Roman" w:cs="Times New Roman"/>
          <w:sz w:val="28"/>
          <w:szCs w:val="28"/>
          <w:lang w:eastAsia="ru-RU"/>
        </w:rPr>
        <w:t xml:space="preserve"> II </w:t>
      </w:r>
      <w:proofErr w:type="spellStart"/>
      <w:r w:rsidRPr="00954C0F">
        <w:rPr>
          <w:rFonts w:ascii="Times New Roman" w:eastAsia="Times New Roman" w:hAnsi="Times New Roman" w:cs="Times New Roman"/>
          <w:sz w:val="28"/>
          <w:szCs w:val="28"/>
          <w:lang w:eastAsia="ru-RU"/>
        </w:rPr>
        <w:t>категорії</w:t>
      </w:r>
      <w:proofErr w:type="spellEnd"/>
      <w:r w:rsidRPr="00954C0F">
        <w:rPr>
          <w:rFonts w:ascii="Times New Roman" w:eastAsia="Times New Roman" w:hAnsi="Times New Roman" w:cs="Times New Roman"/>
          <w:sz w:val="28"/>
          <w:szCs w:val="28"/>
          <w:lang w:val="uk-UA" w:eastAsia="ru-RU"/>
        </w:rPr>
        <w:t xml:space="preserve"> 2</w:t>
      </w:r>
      <w:r w:rsidRPr="00954C0F">
        <w:rPr>
          <w:rFonts w:ascii="Times New Roman" w:eastAsia="Times New Roman" w:hAnsi="Times New Roman" w:cs="Times New Roman"/>
          <w:b/>
          <w:sz w:val="28"/>
          <w:szCs w:val="28"/>
          <w:lang w:val="uk-UA" w:eastAsia="ru-RU"/>
        </w:rPr>
        <w:t xml:space="preserve"> </w:t>
      </w:r>
      <w:proofErr w:type="spellStart"/>
      <w:r w:rsidRPr="00954C0F">
        <w:rPr>
          <w:rFonts w:ascii="Times New Roman" w:eastAsia="Times New Roman" w:hAnsi="Times New Roman" w:cs="Times New Roman"/>
          <w:sz w:val="28"/>
          <w:szCs w:val="28"/>
          <w:lang w:eastAsia="ru-RU"/>
        </w:rPr>
        <w:t>учител</w:t>
      </w:r>
      <w:proofErr w:type="spellEnd"/>
      <w:r w:rsidRPr="00954C0F">
        <w:rPr>
          <w:rFonts w:ascii="Times New Roman" w:eastAsia="Times New Roman" w:hAnsi="Times New Roman" w:cs="Times New Roman"/>
          <w:sz w:val="28"/>
          <w:szCs w:val="28"/>
          <w:lang w:val="uk-UA" w:eastAsia="ru-RU"/>
        </w:rPr>
        <w:t>я</w:t>
      </w:r>
      <w:r w:rsidRPr="00954C0F">
        <w:rPr>
          <w:rFonts w:ascii="Times New Roman" w:eastAsia="Times New Roman" w:hAnsi="Times New Roman" w:cs="Times New Roman"/>
          <w:sz w:val="28"/>
          <w:szCs w:val="28"/>
          <w:lang w:eastAsia="ru-RU"/>
        </w:rPr>
        <w:t xml:space="preserve">— </w:t>
      </w:r>
      <w:r w:rsidR="00627849">
        <w:rPr>
          <w:rFonts w:ascii="Times New Roman" w:eastAsia="Times New Roman" w:hAnsi="Times New Roman" w:cs="Times New Roman"/>
          <w:sz w:val="28"/>
          <w:szCs w:val="28"/>
          <w:lang w:val="uk-UA" w:eastAsia="ru-RU"/>
        </w:rPr>
        <w:t>10,5</w:t>
      </w:r>
      <w:r w:rsidRPr="00954C0F">
        <w:rPr>
          <w:rFonts w:ascii="Times New Roman" w:eastAsia="Times New Roman" w:hAnsi="Times New Roman" w:cs="Times New Roman"/>
          <w:sz w:val="28"/>
          <w:szCs w:val="28"/>
          <w:lang w:val="uk-UA" w:eastAsia="ru-RU"/>
        </w:rPr>
        <w:t xml:space="preserve"> </w:t>
      </w:r>
      <w:r w:rsidRPr="00954C0F">
        <w:rPr>
          <w:rFonts w:ascii="Times New Roman" w:eastAsia="Times New Roman" w:hAnsi="Times New Roman" w:cs="Times New Roman"/>
          <w:sz w:val="28"/>
          <w:szCs w:val="28"/>
          <w:lang w:eastAsia="ru-RU"/>
        </w:rPr>
        <w:t>%</w:t>
      </w:r>
      <w:r w:rsidRPr="00954C0F">
        <w:rPr>
          <w:rFonts w:ascii="Times New Roman" w:eastAsia="Times New Roman" w:hAnsi="Times New Roman" w:cs="Times New Roman"/>
          <w:sz w:val="28"/>
          <w:szCs w:val="28"/>
          <w:lang w:val="uk-UA" w:eastAsia="ru-RU"/>
        </w:rPr>
        <w:t>;</w:t>
      </w:r>
    </w:p>
    <w:p w:rsidR="00954C0F" w:rsidRPr="00954C0F" w:rsidRDefault="00954C0F" w:rsidP="00954C0F">
      <w:pPr>
        <w:shd w:val="clear" w:color="auto" w:fill="FFFFFF"/>
        <w:tabs>
          <w:tab w:val="left" w:pos="403"/>
          <w:tab w:val="left" w:pos="576"/>
        </w:tabs>
        <w:spacing w:after="0" w:line="240" w:lineRule="auto"/>
        <w:ind w:firstLine="969"/>
        <w:jc w:val="center"/>
        <w:rPr>
          <w:rFonts w:ascii="Times New Roman" w:eastAsia="Times New Roman" w:hAnsi="Times New Roman" w:cs="Times New Roman"/>
          <w:spacing w:val="-1"/>
          <w:sz w:val="28"/>
          <w:szCs w:val="28"/>
          <w:lang w:val="uk-UA" w:eastAsia="ru-RU"/>
        </w:rPr>
      </w:pPr>
      <w:r w:rsidRPr="00954C0F">
        <w:rPr>
          <w:rFonts w:ascii="Times New Roman" w:eastAsia="Times New Roman" w:hAnsi="Times New Roman" w:cs="Times New Roman"/>
          <w:spacing w:val="-1"/>
          <w:sz w:val="28"/>
          <w:szCs w:val="28"/>
          <w:lang w:val="uk-UA" w:eastAsia="ru-RU"/>
        </w:rPr>
        <w:t>спеціаліст с/сп.-</w:t>
      </w:r>
      <w:r w:rsidR="002B70E6">
        <w:rPr>
          <w:rFonts w:ascii="Times New Roman" w:eastAsia="Times New Roman" w:hAnsi="Times New Roman" w:cs="Times New Roman"/>
          <w:spacing w:val="-1"/>
          <w:sz w:val="28"/>
          <w:szCs w:val="28"/>
          <w:lang w:val="uk-UA" w:eastAsia="ru-RU"/>
        </w:rPr>
        <w:t>3</w:t>
      </w:r>
      <w:r w:rsidR="0004584C">
        <w:rPr>
          <w:rFonts w:ascii="Times New Roman" w:eastAsia="Times New Roman" w:hAnsi="Times New Roman" w:cs="Times New Roman"/>
          <w:spacing w:val="-1"/>
          <w:sz w:val="28"/>
          <w:szCs w:val="28"/>
          <w:lang w:val="uk-UA" w:eastAsia="ru-RU"/>
        </w:rPr>
        <w:t>- 15,9</w:t>
      </w:r>
      <w:r w:rsidRPr="00954C0F">
        <w:rPr>
          <w:rFonts w:ascii="Times New Roman" w:eastAsia="Times New Roman" w:hAnsi="Times New Roman" w:cs="Times New Roman"/>
          <w:spacing w:val="-1"/>
          <w:sz w:val="28"/>
          <w:szCs w:val="28"/>
          <w:lang w:val="uk-UA" w:eastAsia="ru-RU"/>
        </w:rPr>
        <w:t xml:space="preserve"> %.</w:t>
      </w:r>
    </w:p>
    <w:p w:rsidR="00954C0F" w:rsidRPr="00954C0F" w:rsidRDefault="002B70E6" w:rsidP="00954C0F">
      <w:pPr>
        <w:shd w:val="clear" w:color="auto" w:fill="FFFFFF"/>
        <w:tabs>
          <w:tab w:val="left" w:pos="403"/>
          <w:tab w:val="left" w:pos="576"/>
        </w:tabs>
        <w:spacing w:after="0" w:line="240" w:lineRule="auto"/>
        <w:ind w:firstLine="969"/>
        <w:jc w:val="center"/>
        <w:rPr>
          <w:rFonts w:ascii="Times New Roman" w:eastAsia="Times New Roman" w:hAnsi="Times New Roman" w:cs="Times New Roman"/>
          <w:spacing w:val="-1"/>
          <w:sz w:val="28"/>
          <w:szCs w:val="28"/>
          <w:lang w:val="uk-UA" w:eastAsia="ru-RU"/>
        </w:rPr>
      </w:pPr>
      <w:r>
        <w:rPr>
          <w:rFonts w:ascii="Times New Roman" w:eastAsia="Times New Roman" w:hAnsi="Times New Roman" w:cs="Times New Roman"/>
          <w:spacing w:val="-1"/>
          <w:sz w:val="28"/>
          <w:szCs w:val="28"/>
          <w:lang w:val="uk-UA" w:eastAsia="ru-RU"/>
        </w:rPr>
        <w:t>Старший учитель – 4</w:t>
      </w:r>
      <w:r w:rsidR="00D047EB">
        <w:rPr>
          <w:rFonts w:ascii="Times New Roman" w:eastAsia="Times New Roman" w:hAnsi="Times New Roman" w:cs="Times New Roman"/>
          <w:spacing w:val="-1"/>
          <w:sz w:val="28"/>
          <w:szCs w:val="28"/>
          <w:lang w:val="uk-UA" w:eastAsia="ru-RU"/>
        </w:rPr>
        <w:t xml:space="preserve"> – 21</w:t>
      </w:r>
      <w:r w:rsidR="00954C0F" w:rsidRPr="00954C0F">
        <w:rPr>
          <w:rFonts w:ascii="Times New Roman" w:eastAsia="Times New Roman" w:hAnsi="Times New Roman" w:cs="Times New Roman"/>
          <w:spacing w:val="-1"/>
          <w:sz w:val="28"/>
          <w:szCs w:val="28"/>
          <w:lang w:val="uk-UA" w:eastAsia="ru-RU"/>
        </w:rPr>
        <w:t xml:space="preserve"> %.</w:t>
      </w:r>
    </w:p>
    <w:tbl>
      <w:tblPr>
        <w:tblpPr w:leftFromText="180" w:rightFromText="180" w:bottomFromText="200" w:vertAnchor="text" w:horzAnchor="margin" w:tblpXSpec="center" w:tblpY="469"/>
        <w:tblW w:w="10530" w:type="dxa"/>
        <w:tblLayout w:type="fixed"/>
        <w:tblCellMar>
          <w:left w:w="40" w:type="dxa"/>
          <w:right w:w="40" w:type="dxa"/>
        </w:tblCellMar>
        <w:tblLook w:val="04A0" w:firstRow="1" w:lastRow="0" w:firstColumn="1" w:lastColumn="0" w:noHBand="0" w:noVBand="1"/>
      </w:tblPr>
      <w:tblGrid>
        <w:gridCol w:w="1239"/>
        <w:gridCol w:w="9"/>
        <w:gridCol w:w="1790"/>
        <w:gridCol w:w="9"/>
        <w:gridCol w:w="1570"/>
        <w:gridCol w:w="1780"/>
        <w:gridCol w:w="1440"/>
        <w:gridCol w:w="1559"/>
        <w:gridCol w:w="1134"/>
      </w:tblGrid>
      <w:tr w:rsidR="00954C0F" w:rsidRPr="00954C0F" w:rsidTr="00954C0F">
        <w:trPr>
          <w:trHeight w:hRule="exact" w:val="1417"/>
        </w:trPr>
        <w:tc>
          <w:tcPr>
            <w:tcW w:w="1248" w:type="dxa"/>
            <w:gridSpan w:val="2"/>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ind w:left="-284"/>
              <w:jc w:val="center"/>
              <w:rPr>
                <w:rFonts w:ascii="Times New Roman" w:eastAsia="Times New Roman" w:hAnsi="Times New Roman" w:cs="Times New Roman"/>
                <w:b/>
                <w:sz w:val="28"/>
                <w:szCs w:val="28"/>
              </w:rPr>
            </w:pPr>
            <w:proofErr w:type="spellStart"/>
            <w:proofErr w:type="gramStart"/>
            <w:r w:rsidRPr="00954C0F">
              <w:rPr>
                <w:rFonts w:ascii="Times New Roman" w:eastAsia="Times New Roman" w:hAnsi="Times New Roman" w:cs="Times New Roman"/>
                <w:b/>
                <w:sz w:val="28"/>
                <w:szCs w:val="28"/>
              </w:rPr>
              <w:t>Р</w:t>
            </w:r>
            <w:proofErr w:type="gramEnd"/>
            <w:r w:rsidRPr="00954C0F">
              <w:rPr>
                <w:rFonts w:ascii="Times New Roman" w:eastAsia="Times New Roman" w:hAnsi="Times New Roman" w:cs="Times New Roman"/>
                <w:b/>
                <w:sz w:val="28"/>
                <w:szCs w:val="28"/>
              </w:rPr>
              <w:t>ік</w:t>
            </w:r>
            <w:proofErr w:type="spellEnd"/>
          </w:p>
        </w:tc>
        <w:tc>
          <w:tcPr>
            <w:tcW w:w="1799" w:type="dxa"/>
            <w:gridSpan w:val="2"/>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z w:val="28"/>
                <w:szCs w:val="28"/>
              </w:rPr>
              <w:t>Загальна</w:t>
            </w:r>
            <w:proofErr w:type="spellEnd"/>
          </w:p>
          <w:p w:rsidR="00954C0F" w:rsidRPr="00954C0F" w:rsidRDefault="00954C0F" w:rsidP="00954C0F">
            <w:pPr>
              <w:shd w:val="clear" w:color="auto" w:fill="FFFFFF"/>
              <w:spacing w:after="0"/>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z w:val="28"/>
                <w:szCs w:val="28"/>
              </w:rPr>
              <w:t>кількість</w:t>
            </w:r>
            <w:proofErr w:type="spellEnd"/>
          </w:p>
          <w:p w:rsidR="00954C0F" w:rsidRPr="00954C0F" w:rsidRDefault="00954C0F" w:rsidP="00954C0F">
            <w:pPr>
              <w:shd w:val="clear" w:color="auto" w:fill="FFFFFF"/>
              <w:spacing w:after="0"/>
              <w:jc w:val="center"/>
              <w:rPr>
                <w:rFonts w:ascii="Times New Roman" w:eastAsia="Times New Roman" w:hAnsi="Times New Roman" w:cs="Times New Roman"/>
                <w:b/>
                <w:spacing w:val="-9"/>
                <w:sz w:val="28"/>
                <w:szCs w:val="28"/>
              </w:rPr>
            </w:pPr>
            <w:proofErr w:type="spellStart"/>
            <w:r w:rsidRPr="00954C0F">
              <w:rPr>
                <w:rFonts w:ascii="Times New Roman" w:eastAsia="Times New Roman" w:hAnsi="Times New Roman" w:cs="Times New Roman"/>
                <w:b/>
                <w:spacing w:val="-9"/>
                <w:sz w:val="28"/>
                <w:szCs w:val="28"/>
              </w:rPr>
              <w:t>учителі</w:t>
            </w:r>
            <w:proofErr w:type="gramStart"/>
            <w:r w:rsidRPr="00954C0F">
              <w:rPr>
                <w:rFonts w:ascii="Times New Roman" w:eastAsia="Times New Roman" w:hAnsi="Times New Roman" w:cs="Times New Roman"/>
                <w:b/>
                <w:spacing w:val="-9"/>
                <w:sz w:val="28"/>
                <w:szCs w:val="28"/>
              </w:rPr>
              <w:t>в</w:t>
            </w:r>
            <w:proofErr w:type="spellEnd"/>
            <w:proofErr w:type="gramEnd"/>
            <w:r w:rsidRPr="00954C0F">
              <w:rPr>
                <w:rFonts w:ascii="Times New Roman" w:eastAsia="Times New Roman" w:hAnsi="Times New Roman" w:cs="Times New Roman"/>
                <w:b/>
                <w:spacing w:val="-9"/>
                <w:sz w:val="28"/>
                <w:szCs w:val="28"/>
              </w:rPr>
              <w:t xml:space="preserve">, </w:t>
            </w:r>
            <w:proofErr w:type="spellStart"/>
            <w:r w:rsidRPr="00954C0F">
              <w:rPr>
                <w:rFonts w:ascii="Times New Roman" w:eastAsia="Times New Roman" w:hAnsi="Times New Roman" w:cs="Times New Roman"/>
                <w:b/>
                <w:spacing w:val="-9"/>
                <w:sz w:val="28"/>
                <w:szCs w:val="28"/>
              </w:rPr>
              <w:t>які</w:t>
            </w:r>
            <w:proofErr w:type="spellEnd"/>
          </w:p>
          <w:p w:rsidR="00954C0F" w:rsidRPr="00954C0F" w:rsidRDefault="00954C0F" w:rsidP="00954C0F">
            <w:pPr>
              <w:shd w:val="clear" w:color="auto" w:fill="FFFFFF"/>
              <w:spacing w:after="0"/>
              <w:jc w:val="center"/>
              <w:rPr>
                <w:rFonts w:ascii="Times New Roman" w:eastAsia="Times New Roman" w:hAnsi="Times New Roman" w:cs="Times New Roman"/>
                <w:b/>
                <w:spacing w:val="-9"/>
                <w:sz w:val="28"/>
                <w:szCs w:val="28"/>
              </w:rPr>
            </w:pPr>
            <w:proofErr w:type="spellStart"/>
            <w:r w:rsidRPr="00954C0F">
              <w:rPr>
                <w:rFonts w:ascii="Times New Roman" w:eastAsia="Times New Roman" w:hAnsi="Times New Roman" w:cs="Times New Roman"/>
                <w:b/>
                <w:spacing w:val="-9"/>
                <w:sz w:val="28"/>
                <w:szCs w:val="28"/>
              </w:rPr>
              <w:t>атестуються</w:t>
            </w:r>
            <w:proofErr w:type="spellEnd"/>
          </w:p>
        </w:tc>
        <w:tc>
          <w:tcPr>
            <w:tcW w:w="1570" w:type="dxa"/>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z w:val="28"/>
                <w:szCs w:val="28"/>
              </w:rPr>
              <w:t>Вища</w:t>
            </w:r>
            <w:proofErr w:type="spellEnd"/>
          </w:p>
          <w:p w:rsidR="00954C0F" w:rsidRPr="00954C0F" w:rsidRDefault="00954C0F" w:rsidP="00954C0F">
            <w:pPr>
              <w:shd w:val="clear" w:color="auto" w:fill="FFFFFF"/>
              <w:spacing w:after="0"/>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z w:val="28"/>
                <w:szCs w:val="28"/>
              </w:rPr>
              <w:t>квал</w:t>
            </w:r>
            <w:proofErr w:type="spellEnd"/>
            <w:r w:rsidRPr="00954C0F">
              <w:rPr>
                <w:rFonts w:ascii="Times New Roman" w:eastAsia="Times New Roman" w:hAnsi="Times New Roman" w:cs="Times New Roman"/>
                <w:b/>
                <w:sz w:val="28"/>
                <w:szCs w:val="28"/>
              </w:rPr>
              <w:t>.</w:t>
            </w:r>
          </w:p>
          <w:p w:rsidR="00954C0F" w:rsidRPr="00954C0F" w:rsidRDefault="00954C0F" w:rsidP="00954C0F">
            <w:pPr>
              <w:shd w:val="clear" w:color="auto" w:fill="FFFFFF"/>
              <w:spacing w:after="0"/>
              <w:jc w:val="center"/>
              <w:rPr>
                <w:rFonts w:ascii="Times New Roman" w:eastAsia="Times New Roman" w:hAnsi="Times New Roman" w:cs="Times New Roman"/>
                <w:b/>
                <w:spacing w:val="-9"/>
                <w:sz w:val="28"/>
                <w:szCs w:val="28"/>
              </w:rPr>
            </w:pPr>
            <w:proofErr w:type="spellStart"/>
            <w:r w:rsidRPr="00954C0F">
              <w:rPr>
                <w:rFonts w:ascii="Times New Roman" w:eastAsia="Times New Roman" w:hAnsi="Times New Roman" w:cs="Times New Roman"/>
                <w:b/>
                <w:spacing w:val="-9"/>
                <w:sz w:val="28"/>
                <w:szCs w:val="28"/>
              </w:rPr>
              <w:t>категорія</w:t>
            </w:r>
            <w:proofErr w:type="spellEnd"/>
          </w:p>
        </w:tc>
        <w:tc>
          <w:tcPr>
            <w:tcW w:w="1780" w:type="dxa"/>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ind w:left="96" w:right="96"/>
              <w:jc w:val="center"/>
              <w:rPr>
                <w:rFonts w:ascii="Times New Roman" w:eastAsia="Times New Roman" w:hAnsi="Times New Roman" w:cs="Times New Roman"/>
                <w:b/>
                <w:sz w:val="28"/>
                <w:szCs w:val="28"/>
                <w:lang w:val="uk-UA"/>
              </w:rPr>
            </w:pPr>
            <w:proofErr w:type="spellStart"/>
            <w:r w:rsidRPr="00954C0F">
              <w:rPr>
                <w:rFonts w:ascii="Times New Roman" w:eastAsia="Times New Roman" w:hAnsi="Times New Roman" w:cs="Times New Roman"/>
                <w:b/>
                <w:sz w:val="28"/>
                <w:szCs w:val="28"/>
              </w:rPr>
              <w:t>Педагогічне</w:t>
            </w:r>
            <w:proofErr w:type="spellEnd"/>
          </w:p>
          <w:p w:rsidR="00954C0F" w:rsidRPr="00954C0F" w:rsidRDefault="00954C0F" w:rsidP="00954C0F">
            <w:pPr>
              <w:shd w:val="clear" w:color="auto" w:fill="FFFFFF"/>
              <w:snapToGrid w:val="0"/>
              <w:spacing w:after="0"/>
              <w:ind w:left="96" w:right="96"/>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z w:val="28"/>
                <w:szCs w:val="28"/>
              </w:rPr>
              <w:t>звання</w:t>
            </w:r>
            <w:proofErr w:type="spellEnd"/>
          </w:p>
        </w:tc>
        <w:tc>
          <w:tcPr>
            <w:tcW w:w="1440" w:type="dxa"/>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ind w:left="62" w:right="58"/>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rPr>
              <w:t xml:space="preserve">І </w:t>
            </w:r>
            <w:proofErr w:type="spellStart"/>
            <w:r w:rsidRPr="00954C0F">
              <w:rPr>
                <w:rFonts w:ascii="Times New Roman" w:eastAsia="Times New Roman" w:hAnsi="Times New Roman" w:cs="Times New Roman"/>
                <w:b/>
                <w:sz w:val="28"/>
                <w:szCs w:val="28"/>
              </w:rPr>
              <w:t>квал</w:t>
            </w:r>
            <w:proofErr w:type="spellEnd"/>
            <w:r w:rsidRPr="00954C0F">
              <w:rPr>
                <w:rFonts w:ascii="Times New Roman" w:eastAsia="Times New Roman" w:hAnsi="Times New Roman" w:cs="Times New Roman"/>
                <w:b/>
                <w:sz w:val="28"/>
                <w:szCs w:val="28"/>
              </w:rPr>
              <w:t xml:space="preserve">. </w:t>
            </w:r>
          </w:p>
          <w:p w:rsidR="00954C0F" w:rsidRPr="00954C0F" w:rsidRDefault="00954C0F" w:rsidP="00954C0F">
            <w:pPr>
              <w:shd w:val="clear" w:color="auto" w:fill="FFFFFF"/>
              <w:snapToGrid w:val="0"/>
              <w:spacing w:after="0"/>
              <w:ind w:left="62" w:right="58"/>
              <w:jc w:val="center"/>
              <w:rPr>
                <w:rFonts w:ascii="Times New Roman" w:eastAsia="Times New Roman" w:hAnsi="Times New Roman" w:cs="Times New Roman"/>
                <w:b/>
                <w:spacing w:val="-9"/>
                <w:sz w:val="28"/>
                <w:szCs w:val="28"/>
              </w:rPr>
            </w:pPr>
            <w:proofErr w:type="spellStart"/>
            <w:r w:rsidRPr="00954C0F">
              <w:rPr>
                <w:rFonts w:ascii="Times New Roman" w:eastAsia="Times New Roman" w:hAnsi="Times New Roman" w:cs="Times New Roman"/>
                <w:b/>
                <w:spacing w:val="-9"/>
                <w:sz w:val="28"/>
                <w:szCs w:val="28"/>
              </w:rPr>
              <w:t>категорія</w:t>
            </w:r>
            <w:proofErr w:type="spellEnd"/>
          </w:p>
        </w:tc>
        <w:tc>
          <w:tcPr>
            <w:tcW w:w="1559" w:type="dxa"/>
            <w:tcBorders>
              <w:top w:val="single" w:sz="4" w:space="0" w:color="000000"/>
              <w:left w:val="single" w:sz="4" w:space="0" w:color="000000"/>
              <w:bottom w:val="single" w:sz="4" w:space="0" w:color="000000"/>
              <w:right w:val="nil"/>
            </w:tcBorders>
            <w:shd w:val="clear" w:color="auto" w:fill="FFFFFF"/>
            <w:hideMark/>
          </w:tcPr>
          <w:p w:rsidR="00954C0F" w:rsidRPr="00954C0F" w:rsidRDefault="00954C0F" w:rsidP="00954C0F">
            <w:pPr>
              <w:shd w:val="clear" w:color="auto" w:fill="FFFFFF"/>
              <w:snapToGrid w:val="0"/>
              <w:spacing w:after="0"/>
              <w:ind w:left="24" w:right="24"/>
              <w:jc w:val="center"/>
              <w:rPr>
                <w:rFonts w:ascii="Times New Roman" w:eastAsia="Times New Roman" w:hAnsi="Times New Roman" w:cs="Times New Roman"/>
                <w:b/>
                <w:sz w:val="28"/>
                <w:szCs w:val="28"/>
              </w:rPr>
            </w:pPr>
            <w:r w:rsidRPr="00954C0F">
              <w:rPr>
                <w:rFonts w:ascii="Times New Roman" w:eastAsia="Times New Roman" w:hAnsi="Times New Roman" w:cs="Times New Roman"/>
                <w:b/>
                <w:sz w:val="28"/>
                <w:szCs w:val="28"/>
              </w:rPr>
              <w:t xml:space="preserve">II </w:t>
            </w:r>
            <w:proofErr w:type="spellStart"/>
            <w:r w:rsidRPr="00954C0F">
              <w:rPr>
                <w:rFonts w:ascii="Times New Roman" w:eastAsia="Times New Roman" w:hAnsi="Times New Roman" w:cs="Times New Roman"/>
                <w:b/>
                <w:sz w:val="28"/>
                <w:szCs w:val="28"/>
              </w:rPr>
              <w:t>квал</w:t>
            </w:r>
            <w:proofErr w:type="spellEnd"/>
            <w:r w:rsidRPr="00954C0F">
              <w:rPr>
                <w:rFonts w:ascii="Times New Roman" w:eastAsia="Times New Roman" w:hAnsi="Times New Roman" w:cs="Times New Roman"/>
                <w:b/>
                <w:sz w:val="28"/>
                <w:szCs w:val="28"/>
              </w:rPr>
              <w:t>.</w:t>
            </w:r>
          </w:p>
          <w:p w:rsidR="00954C0F" w:rsidRPr="00954C0F" w:rsidRDefault="00954C0F" w:rsidP="00954C0F">
            <w:pPr>
              <w:shd w:val="clear" w:color="auto" w:fill="FFFFFF"/>
              <w:snapToGrid w:val="0"/>
              <w:spacing w:after="0"/>
              <w:ind w:left="24" w:right="24"/>
              <w:jc w:val="center"/>
              <w:rPr>
                <w:rFonts w:ascii="Times New Roman" w:eastAsia="Times New Roman" w:hAnsi="Times New Roman" w:cs="Times New Roman"/>
                <w:b/>
                <w:spacing w:val="-10"/>
                <w:sz w:val="28"/>
                <w:szCs w:val="28"/>
              </w:rPr>
            </w:pPr>
            <w:proofErr w:type="spellStart"/>
            <w:r w:rsidRPr="00954C0F">
              <w:rPr>
                <w:rFonts w:ascii="Times New Roman" w:eastAsia="Times New Roman" w:hAnsi="Times New Roman" w:cs="Times New Roman"/>
                <w:b/>
                <w:spacing w:val="-10"/>
                <w:sz w:val="28"/>
                <w:szCs w:val="28"/>
              </w:rPr>
              <w:t>категорія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954C0F" w:rsidRPr="00954C0F" w:rsidRDefault="00954C0F" w:rsidP="00954C0F">
            <w:pPr>
              <w:shd w:val="clear" w:color="auto" w:fill="FFFFFF"/>
              <w:snapToGrid w:val="0"/>
              <w:spacing w:after="0"/>
              <w:ind w:left="10" w:right="38"/>
              <w:jc w:val="center"/>
              <w:rPr>
                <w:rFonts w:ascii="Times New Roman" w:eastAsia="Times New Roman" w:hAnsi="Times New Roman" w:cs="Times New Roman"/>
                <w:b/>
                <w:sz w:val="28"/>
                <w:szCs w:val="28"/>
              </w:rPr>
            </w:pPr>
            <w:proofErr w:type="spellStart"/>
            <w:r w:rsidRPr="00954C0F">
              <w:rPr>
                <w:rFonts w:ascii="Times New Roman" w:eastAsia="Times New Roman" w:hAnsi="Times New Roman" w:cs="Times New Roman"/>
                <w:b/>
                <w:spacing w:val="-9"/>
                <w:sz w:val="28"/>
                <w:szCs w:val="28"/>
              </w:rPr>
              <w:t>Спеці</w:t>
            </w:r>
            <w:r w:rsidRPr="00954C0F">
              <w:rPr>
                <w:rFonts w:ascii="Times New Roman" w:eastAsia="Times New Roman" w:hAnsi="Times New Roman" w:cs="Times New Roman"/>
                <w:b/>
                <w:sz w:val="28"/>
                <w:szCs w:val="28"/>
              </w:rPr>
              <w:t>алі</w:t>
            </w:r>
            <w:proofErr w:type="gramStart"/>
            <w:r w:rsidRPr="00954C0F">
              <w:rPr>
                <w:rFonts w:ascii="Times New Roman" w:eastAsia="Times New Roman" w:hAnsi="Times New Roman" w:cs="Times New Roman"/>
                <w:b/>
                <w:sz w:val="28"/>
                <w:szCs w:val="28"/>
              </w:rPr>
              <w:t>ст</w:t>
            </w:r>
            <w:proofErr w:type="spellEnd"/>
            <w:proofErr w:type="gramEnd"/>
          </w:p>
        </w:tc>
      </w:tr>
      <w:tr w:rsidR="00954C0F" w:rsidRPr="00954C0F" w:rsidTr="00954C0F">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2018</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3</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r>
      <w:tr w:rsidR="00954C0F" w:rsidRPr="00954C0F" w:rsidTr="00954C0F">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2019</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r>
      <w:tr w:rsidR="00954C0F" w:rsidRPr="00954C0F" w:rsidTr="00954C0F">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2020</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5</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r>
      <w:tr w:rsidR="00954C0F" w:rsidRPr="00954C0F" w:rsidTr="00954C0F">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2021</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7</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5</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4C0F" w:rsidRPr="00954C0F" w:rsidRDefault="00954C0F" w:rsidP="00954C0F">
            <w:pPr>
              <w:spacing w:after="0"/>
              <w:jc w:val="center"/>
              <w:rPr>
                <w:rFonts w:ascii="Times New Roman" w:eastAsia="Times New Roman" w:hAnsi="Times New Roman" w:cs="Times New Roman"/>
                <w:b/>
                <w:sz w:val="28"/>
                <w:szCs w:val="28"/>
                <w:lang w:val="uk-UA"/>
              </w:rPr>
            </w:pPr>
            <w:r w:rsidRPr="00954C0F">
              <w:rPr>
                <w:rFonts w:ascii="Times New Roman" w:eastAsia="Times New Roman" w:hAnsi="Times New Roman" w:cs="Times New Roman"/>
                <w:b/>
                <w:sz w:val="28"/>
                <w:szCs w:val="28"/>
                <w:lang w:val="uk-UA"/>
              </w:rPr>
              <w:t>-</w:t>
            </w:r>
          </w:p>
        </w:tc>
      </w:tr>
      <w:tr w:rsidR="007147BB" w:rsidRPr="00954C0F" w:rsidTr="00954C0F">
        <w:trPr>
          <w:trHeight w:val="435"/>
        </w:trPr>
        <w:tc>
          <w:tcPr>
            <w:tcW w:w="12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2022</w:t>
            </w:r>
          </w:p>
        </w:tc>
        <w:tc>
          <w:tcPr>
            <w:tcW w:w="17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15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p>
        </w:tc>
        <w:tc>
          <w:tcPr>
            <w:tcW w:w="17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865ECD">
              <w:rPr>
                <w:rFonts w:ascii="Times New Roman" w:eastAsia="Times New Roman" w:hAnsi="Times New Roman" w:cs="Times New Roman"/>
                <w:b/>
                <w:sz w:val="28"/>
                <w:szCs w:val="28"/>
                <w:lang w:val="uk-UA"/>
              </w:rPr>
              <w:t xml:space="preserve"> (1-підтверджено, 1-присвоєно)</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47BB" w:rsidRPr="00954C0F" w:rsidRDefault="007147BB" w:rsidP="00954C0F">
            <w:pPr>
              <w:spacing w:after="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w:t>
            </w:r>
          </w:p>
        </w:tc>
      </w:tr>
    </w:tbl>
    <w:p w:rsidR="003977EF" w:rsidRPr="00E06222" w:rsidRDefault="003977EF" w:rsidP="003977EF">
      <w:pPr>
        <w:spacing w:line="360" w:lineRule="auto"/>
        <w:jc w:val="both"/>
        <w:rPr>
          <w:rFonts w:ascii="Times New Roman" w:eastAsia="SimSun" w:hAnsi="Times New Roman" w:cs="Times New Roman"/>
          <w:b/>
          <w:sz w:val="28"/>
          <w:szCs w:val="28"/>
          <w:lang w:val="uk-UA" w:eastAsia="ru-RU"/>
        </w:rPr>
      </w:pPr>
      <w:r>
        <w:rPr>
          <w:rFonts w:ascii="Times New Roman" w:eastAsia="SimSun" w:hAnsi="Times New Roman" w:cs="Times New Roman"/>
          <w:b/>
          <w:sz w:val="28"/>
          <w:szCs w:val="28"/>
          <w:lang w:val="uk-UA" w:eastAsia="ru-RU"/>
        </w:rPr>
        <w:t>Примітка: б</w:t>
      </w:r>
      <w:r w:rsidRPr="00E06222">
        <w:rPr>
          <w:rFonts w:ascii="Times New Roman" w:eastAsia="SimSun" w:hAnsi="Times New Roman" w:cs="Times New Roman"/>
          <w:b/>
          <w:sz w:val="28"/>
          <w:szCs w:val="28"/>
          <w:lang w:val="uk-UA" w:eastAsia="ru-RU"/>
        </w:rPr>
        <w:t xml:space="preserve">ільш детальну інформацію про </w:t>
      </w:r>
      <w:r>
        <w:rPr>
          <w:rFonts w:ascii="Times New Roman" w:eastAsia="SimSun" w:hAnsi="Times New Roman" w:cs="Times New Roman"/>
          <w:b/>
          <w:sz w:val="28"/>
          <w:szCs w:val="28"/>
          <w:lang w:val="uk-UA" w:eastAsia="ru-RU"/>
        </w:rPr>
        <w:t>діяльність педагогічного колективу</w:t>
      </w:r>
      <w:r w:rsidRPr="00E06222">
        <w:rPr>
          <w:rFonts w:ascii="Times New Roman" w:eastAsia="SimSun" w:hAnsi="Times New Roman" w:cs="Times New Roman"/>
          <w:b/>
          <w:sz w:val="28"/>
          <w:szCs w:val="28"/>
          <w:lang w:val="uk-UA" w:eastAsia="ru-RU"/>
        </w:rPr>
        <w:t xml:space="preserve"> ліцею можна отримати, ознайомившись із додатком </w:t>
      </w:r>
      <w:r>
        <w:rPr>
          <w:rFonts w:ascii="Times New Roman" w:eastAsia="SimSun" w:hAnsi="Times New Roman" w:cs="Times New Roman"/>
          <w:b/>
          <w:sz w:val="28"/>
          <w:szCs w:val="28"/>
          <w:lang w:val="uk-UA" w:eastAsia="ru-RU"/>
        </w:rPr>
        <w:t>2</w:t>
      </w:r>
      <w:r w:rsidRPr="00E06222">
        <w:rPr>
          <w:rFonts w:ascii="Times New Roman" w:eastAsia="SimSun" w:hAnsi="Times New Roman" w:cs="Times New Roman"/>
          <w:b/>
          <w:sz w:val="28"/>
          <w:szCs w:val="28"/>
          <w:lang w:val="uk-UA" w:eastAsia="ru-RU"/>
        </w:rPr>
        <w:t xml:space="preserve"> </w:t>
      </w:r>
      <w:r>
        <w:rPr>
          <w:rFonts w:ascii="Times New Roman" w:eastAsia="SimSun" w:hAnsi="Times New Roman" w:cs="Times New Roman"/>
          <w:b/>
          <w:sz w:val="28"/>
          <w:szCs w:val="28"/>
          <w:lang w:val="uk-UA" w:eastAsia="ru-RU"/>
        </w:rPr>
        <w:t xml:space="preserve">самоаналізу </w:t>
      </w:r>
      <w:r w:rsidRPr="00E06222">
        <w:rPr>
          <w:rFonts w:ascii="Times New Roman" w:eastAsia="SimSun" w:hAnsi="Times New Roman" w:cs="Times New Roman"/>
          <w:b/>
          <w:sz w:val="28"/>
          <w:szCs w:val="28"/>
          <w:lang w:val="uk-UA" w:eastAsia="ru-RU"/>
        </w:rPr>
        <w:t>до даного звіту.</w:t>
      </w:r>
    </w:p>
    <w:p w:rsidR="00954C0F" w:rsidRPr="00954C0F" w:rsidRDefault="00954C0F" w:rsidP="00954C0F">
      <w:pPr>
        <w:jc w:val="both"/>
        <w:rPr>
          <w:rFonts w:ascii="Times New Roman" w:eastAsia="SimSun" w:hAnsi="Times New Roman" w:cs="Times New Roman"/>
          <w:b/>
          <w:sz w:val="28"/>
          <w:szCs w:val="28"/>
          <w:lang w:val="uk-UA" w:eastAsia="ru-RU"/>
        </w:rPr>
      </w:pPr>
    </w:p>
    <w:p w:rsidR="00954C0F" w:rsidRPr="00954C0F" w:rsidRDefault="00954C0F" w:rsidP="00954C0F">
      <w:pPr>
        <w:jc w:val="both"/>
        <w:rPr>
          <w:rFonts w:ascii="Times New Roman" w:eastAsia="SimSun" w:hAnsi="Times New Roman" w:cs="Times New Roman"/>
          <w:b/>
          <w:sz w:val="28"/>
          <w:szCs w:val="28"/>
          <w:lang w:val="uk-UA" w:eastAsia="ru-RU"/>
        </w:rPr>
      </w:pPr>
    </w:p>
    <w:p w:rsidR="00954C0F" w:rsidRPr="00954C0F" w:rsidRDefault="00954C0F" w:rsidP="00954C0F">
      <w:pPr>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БЛОК 5</w:t>
      </w:r>
    </w:p>
    <w:p w:rsidR="00954C0F" w:rsidRPr="00954C0F" w:rsidRDefault="00954C0F" w:rsidP="00954C0F">
      <w:pPr>
        <w:numPr>
          <w:ilvl w:val="0"/>
          <w:numId w:val="8"/>
        </w:numPr>
        <w:spacing w:after="0" w:line="24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Соціальний захист, збереження та зміцнення здоров’я учнів та педагогічних працівників;</w:t>
      </w:r>
    </w:p>
    <w:p w:rsidR="00954C0F" w:rsidRPr="00954C0F" w:rsidRDefault="00954C0F" w:rsidP="00954C0F">
      <w:pPr>
        <w:numPr>
          <w:ilvl w:val="0"/>
          <w:numId w:val="8"/>
        </w:numPr>
        <w:spacing w:after="0" w:line="24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 забезпечення організації харчування та медичного обслуговування учнів і педагогічних працівників; </w:t>
      </w:r>
    </w:p>
    <w:p w:rsidR="00954C0F" w:rsidRPr="00954C0F" w:rsidRDefault="00954C0F" w:rsidP="00954C0F">
      <w:pPr>
        <w:numPr>
          <w:ilvl w:val="0"/>
          <w:numId w:val="8"/>
        </w:numPr>
        <w:spacing w:after="0" w:line="240" w:lineRule="auto"/>
        <w:jc w:val="both"/>
        <w:rPr>
          <w:rFonts w:ascii="Times New Roman" w:eastAsia="SimSun" w:hAnsi="Times New Roman" w:cs="Times New Roman"/>
          <w:b/>
          <w:sz w:val="28"/>
          <w:szCs w:val="28"/>
          <w:lang w:eastAsia="ru-RU"/>
        </w:rPr>
      </w:pPr>
      <w:r w:rsidRPr="00954C0F">
        <w:rPr>
          <w:rFonts w:ascii="Times New Roman" w:eastAsia="SimSun" w:hAnsi="Times New Roman" w:cs="Times New Roman"/>
          <w:b/>
          <w:sz w:val="28"/>
          <w:szCs w:val="28"/>
          <w:lang w:val="uk-UA" w:eastAsia="ru-RU"/>
        </w:rPr>
        <w:t xml:space="preserve">- дотримання вимог охорони дитинства, техніки безпеки, санітарно-гігієнічних та протипожежних норм; </w:t>
      </w:r>
    </w:p>
    <w:p w:rsidR="00954C0F" w:rsidRPr="00954C0F" w:rsidRDefault="00954C0F" w:rsidP="00954C0F">
      <w:pPr>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b/>
          <w:sz w:val="28"/>
          <w:szCs w:val="28"/>
          <w:lang w:val="uk-UA" w:eastAsia="ru-RU"/>
        </w:rPr>
        <w:t>- надання соціальної підтримки та допомоги дітям сиротам, дітям, позбавленим батьківського піклування, дітям з малозабезпечених сімей.</w:t>
      </w:r>
      <w:r w:rsidRPr="00954C0F">
        <w:rPr>
          <w:rFonts w:ascii="Times New Roman" w:eastAsia="SimSun" w:hAnsi="Times New Roman" w:cs="Times New Roman"/>
          <w:sz w:val="28"/>
          <w:szCs w:val="28"/>
          <w:lang w:val="uk-UA" w:eastAsia="ru-RU"/>
        </w:rPr>
        <w:t xml:space="preserve"> </w:t>
      </w:r>
    </w:p>
    <w:p w:rsidR="00954C0F" w:rsidRPr="00954C0F" w:rsidRDefault="00954C0F" w:rsidP="009F59AC">
      <w:pPr>
        <w:spacing w:after="0"/>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eastAsia="ru-RU"/>
        </w:rPr>
        <w:t xml:space="preserve">    </w:t>
      </w:r>
      <w:r w:rsidRPr="00954C0F">
        <w:rPr>
          <w:rFonts w:ascii="Times New Roman" w:eastAsia="SimSun" w:hAnsi="Times New Roman" w:cs="Times New Roman"/>
          <w:sz w:val="28"/>
          <w:szCs w:val="28"/>
          <w:lang w:val="uk-UA" w:eastAsia="ru-RU"/>
        </w:rPr>
        <w:t>Станом на 10.06.202</w:t>
      </w:r>
      <w:r w:rsidR="00CB4AC4">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 xml:space="preserve"> року згідно зі статистичним звітом по соціальному захисту в закладі освіти є такі категорії </w:t>
      </w:r>
      <w:proofErr w:type="spellStart"/>
      <w:r w:rsidRPr="00954C0F">
        <w:rPr>
          <w:rFonts w:ascii="Times New Roman" w:eastAsia="SimSun" w:hAnsi="Times New Roman" w:cs="Times New Roman"/>
          <w:sz w:val="28"/>
          <w:szCs w:val="28"/>
          <w:lang w:eastAsia="ru-RU"/>
        </w:rPr>
        <w:t>учні</w:t>
      </w:r>
      <w:proofErr w:type="spellEnd"/>
      <w:r w:rsidRPr="00954C0F">
        <w:rPr>
          <w:rFonts w:ascii="Times New Roman" w:eastAsia="SimSun" w:hAnsi="Times New Roman" w:cs="Times New Roman"/>
          <w:sz w:val="28"/>
          <w:szCs w:val="28"/>
          <w:lang w:eastAsia="ru-RU"/>
        </w:rPr>
        <w:t xml:space="preserve">, </w:t>
      </w:r>
      <w:r w:rsidRPr="00954C0F">
        <w:rPr>
          <w:rFonts w:ascii="Times New Roman" w:eastAsia="SimSun" w:hAnsi="Times New Roman" w:cs="Times New Roman"/>
          <w:sz w:val="28"/>
          <w:szCs w:val="28"/>
          <w:lang w:val="uk-UA" w:eastAsia="ru-RU"/>
        </w:rPr>
        <w:t>що</w:t>
      </w:r>
      <w:r w:rsidRPr="00954C0F">
        <w:rPr>
          <w:rFonts w:ascii="Times New Roman" w:eastAsia="SimSun" w:hAnsi="Times New Roman" w:cs="Times New Roman"/>
          <w:sz w:val="28"/>
          <w:szCs w:val="28"/>
          <w:lang w:eastAsia="ru-RU"/>
        </w:rPr>
        <w:t xml:space="preserve"> належать до </w:t>
      </w:r>
      <w:proofErr w:type="spellStart"/>
      <w:r w:rsidRPr="00954C0F">
        <w:rPr>
          <w:rFonts w:ascii="Times New Roman" w:eastAsia="SimSun" w:hAnsi="Times New Roman" w:cs="Times New Roman"/>
          <w:sz w:val="28"/>
          <w:szCs w:val="28"/>
          <w:lang w:eastAsia="ru-RU"/>
        </w:rPr>
        <w:t>пільгового</w:t>
      </w:r>
      <w:proofErr w:type="spellEnd"/>
      <w:r w:rsidRPr="00954C0F">
        <w:rPr>
          <w:rFonts w:ascii="Times New Roman" w:eastAsia="SimSun" w:hAnsi="Times New Roman" w:cs="Times New Roman"/>
          <w:sz w:val="28"/>
          <w:szCs w:val="28"/>
          <w:lang w:eastAsia="ru-RU"/>
        </w:rPr>
        <w:t xml:space="preserve"> контингенту:</w:t>
      </w:r>
    </w:p>
    <w:p w:rsidR="00954C0F" w:rsidRPr="00954C0F" w:rsidRDefault="00954C0F" w:rsidP="009F59AC">
      <w:pPr>
        <w:spacing w:after="0" w:line="360" w:lineRule="auto"/>
        <w:ind w:firstLine="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 Загальна кількість дітей-сиріт та дітей, позбавлених батьківського піклування, які перебувають на обліку у закладі  освіти  - 4 особи.</w:t>
      </w:r>
    </w:p>
    <w:p w:rsidR="00954C0F" w:rsidRPr="00954C0F" w:rsidRDefault="00954C0F" w:rsidP="009F59AC">
      <w:pPr>
        <w:tabs>
          <w:tab w:val="left" w:pos="360"/>
        </w:tabs>
        <w:spacing w:after="0" w:line="360" w:lineRule="auto"/>
        <w:ind w:firstLine="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lastRenderedPageBreak/>
        <w:t xml:space="preserve"> Із них:</w:t>
      </w:r>
    </w:p>
    <w:p w:rsidR="00954C0F" w:rsidRPr="00954C0F" w:rsidRDefault="00954C0F" w:rsidP="009F59AC">
      <w:pPr>
        <w:spacing w:after="0" w:line="360" w:lineRule="auto"/>
        <w:ind w:firstLine="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1.1.1 Загальна кількість дітей-сиріт - 0 осіб.</w:t>
      </w:r>
    </w:p>
    <w:p w:rsidR="00954C0F" w:rsidRPr="00954C0F" w:rsidRDefault="00954C0F" w:rsidP="009F59AC">
      <w:pPr>
        <w:spacing w:after="0" w:line="360" w:lineRule="auto"/>
        <w:ind w:firstLine="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1.1.2. Загальна кількість дітей, позбавлених батьківського піклування - 4 особи.</w:t>
      </w:r>
    </w:p>
    <w:p w:rsidR="00954C0F" w:rsidRPr="00954C0F" w:rsidRDefault="00954C0F" w:rsidP="009F59AC">
      <w:pPr>
        <w:tabs>
          <w:tab w:val="left" w:pos="540"/>
        </w:tabs>
        <w:spacing w:after="0" w:line="360" w:lineRule="auto"/>
        <w:ind w:left="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Із них навчаються: </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1.1.1. У закладах дошкільної освіти -   0  осіб.</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1.1.2. У закладах загальної середньої освіти  - 4  особи..</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1.1.3. Не навчаються без поважних причин  -  0 осіб.</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1.1.4. Не підлягають навчанню -   0  осіб.</w:t>
      </w:r>
    </w:p>
    <w:p w:rsidR="00954C0F" w:rsidRPr="00954C0F" w:rsidRDefault="00954C0F" w:rsidP="009F59AC">
      <w:pPr>
        <w:tabs>
          <w:tab w:val="left" w:pos="360"/>
        </w:tabs>
        <w:spacing w:after="0" w:line="360" w:lineRule="auto"/>
        <w:ind w:left="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Із них перебувають:</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1.1.6. Під опікою  - 0 осіб.</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1.1.7. У ПС  -     0    осіб.</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1.1.8. У ДБСТ  - 4     особи.</w:t>
      </w:r>
    </w:p>
    <w:p w:rsidR="00954C0F" w:rsidRPr="00954C0F" w:rsidRDefault="00954C0F" w:rsidP="009F59AC">
      <w:pPr>
        <w:tabs>
          <w:tab w:val="left" w:pos="1080"/>
        </w:tabs>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1.1.9. Інше - 0  осіб.</w:t>
      </w:r>
    </w:p>
    <w:p w:rsidR="00954C0F" w:rsidRPr="00954C0F" w:rsidRDefault="00954C0F" w:rsidP="009F59AC">
      <w:pPr>
        <w:spacing w:after="0" w:line="360" w:lineRule="auto"/>
        <w:ind w:left="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Із них:</w:t>
      </w:r>
    </w:p>
    <w:p w:rsidR="00954C0F" w:rsidRPr="00954C0F" w:rsidRDefault="00954C0F" w:rsidP="009F59AC">
      <w:pPr>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 мають рішення про встановлення </w:t>
      </w:r>
      <w:proofErr w:type="spellStart"/>
      <w:r w:rsidRPr="00954C0F">
        <w:rPr>
          <w:rFonts w:ascii="Times New Roman" w:eastAsia="Times New Roman" w:hAnsi="Times New Roman" w:cs="Times New Roman"/>
          <w:sz w:val="28"/>
          <w:szCs w:val="28"/>
          <w:lang w:val="uk-UA" w:eastAsia="ru-RU"/>
        </w:rPr>
        <w:t>статусу-</w:t>
      </w:r>
      <w:proofErr w:type="spellEnd"/>
      <w:r w:rsidRPr="00954C0F">
        <w:rPr>
          <w:rFonts w:ascii="Times New Roman" w:eastAsia="Times New Roman" w:hAnsi="Times New Roman" w:cs="Times New Roman"/>
          <w:sz w:val="28"/>
          <w:szCs w:val="28"/>
          <w:lang w:val="uk-UA" w:eastAsia="ru-RU"/>
        </w:rPr>
        <w:t xml:space="preserve"> 4   особи.</w:t>
      </w:r>
    </w:p>
    <w:p w:rsidR="00954C0F" w:rsidRPr="00954C0F" w:rsidRDefault="00954C0F" w:rsidP="009F59AC">
      <w:pPr>
        <w:spacing w:after="0" w:line="360" w:lineRule="auto"/>
        <w:ind w:left="108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 не мають рішення про встановлення статусу -  0   осіб. </w:t>
      </w:r>
    </w:p>
    <w:p w:rsidR="00954C0F" w:rsidRPr="00954C0F" w:rsidRDefault="00954C0F" w:rsidP="009F59AC">
      <w:pPr>
        <w:spacing w:after="0" w:line="360" w:lineRule="auto"/>
        <w:ind w:firstLine="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1.2.  Загальна кількість дітей із малозабезпечених сімей  </w:t>
      </w:r>
      <w:r w:rsidRPr="00954C0F">
        <w:rPr>
          <w:rFonts w:ascii="Times New Roman" w:eastAsia="Times New Roman" w:hAnsi="Times New Roman" w:cs="Times New Roman"/>
          <w:sz w:val="28"/>
          <w:szCs w:val="28"/>
          <w:lang w:val="uk-UA" w:eastAsia="ru-RU"/>
        </w:rPr>
        <w:t>особи.</w:t>
      </w:r>
      <w:r w:rsidRPr="00954C0F">
        <w:rPr>
          <w:rFonts w:ascii="Times New Roman" w:eastAsia="Times New Roman" w:hAnsi="Times New Roman" w:cs="Times New Roman"/>
          <w:bCs/>
          <w:sz w:val="28"/>
          <w:szCs w:val="28"/>
          <w:lang w:val="uk-UA" w:eastAsia="ru-RU"/>
        </w:rPr>
        <w:t>, - 0  сімей.</w:t>
      </w:r>
    </w:p>
    <w:p w:rsidR="00954C0F" w:rsidRPr="00954C0F" w:rsidRDefault="00954C0F" w:rsidP="009F59AC">
      <w:pPr>
        <w:spacing w:after="0" w:line="360" w:lineRule="auto"/>
        <w:ind w:left="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1.3. Загальна кількість дітей одиноких матерів   -  11     </w:t>
      </w:r>
      <w:r w:rsidRPr="00954C0F">
        <w:rPr>
          <w:rFonts w:ascii="Times New Roman" w:eastAsia="Times New Roman" w:hAnsi="Times New Roman" w:cs="Times New Roman"/>
          <w:sz w:val="28"/>
          <w:szCs w:val="28"/>
          <w:lang w:val="uk-UA" w:eastAsia="ru-RU"/>
        </w:rPr>
        <w:t>осіб.</w:t>
      </w:r>
      <w:r w:rsidRPr="00954C0F">
        <w:rPr>
          <w:rFonts w:ascii="Times New Roman" w:eastAsia="Times New Roman" w:hAnsi="Times New Roman" w:cs="Times New Roman"/>
          <w:bCs/>
          <w:sz w:val="28"/>
          <w:szCs w:val="28"/>
          <w:lang w:val="uk-UA" w:eastAsia="ru-RU"/>
        </w:rPr>
        <w:t>,  з  9  сімей.</w:t>
      </w:r>
    </w:p>
    <w:p w:rsidR="00954C0F" w:rsidRPr="00954C0F" w:rsidRDefault="00954C0F" w:rsidP="009F59AC">
      <w:pPr>
        <w:spacing w:after="0" w:line="360" w:lineRule="auto"/>
        <w:ind w:left="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1.4. Загальна кількість дітей з багатодітних сімей    -    3</w:t>
      </w:r>
      <w:r w:rsidR="009F71A9">
        <w:rPr>
          <w:rFonts w:ascii="Times New Roman" w:eastAsia="Times New Roman" w:hAnsi="Times New Roman" w:cs="Times New Roman"/>
          <w:bCs/>
          <w:sz w:val="28"/>
          <w:szCs w:val="28"/>
          <w:lang w:val="uk-UA" w:eastAsia="ru-RU"/>
        </w:rPr>
        <w:t>4</w:t>
      </w:r>
      <w:r w:rsidRPr="00954C0F">
        <w:rPr>
          <w:rFonts w:ascii="Times New Roman" w:eastAsia="Times New Roman" w:hAnsi="Times New Roman" w:cs="Times New Roman"/>
          <w:bCs/>
          <w:sz w:val="28"/>
          <w:szCs w:val="28"/>
          <w:lang w:val="uk-UA" w:eastAsia="ru-RU"/>
        </w:rPr>
        <w:t xml:space="preserve">   </w:t>
      </w:r>
      <w:r w:rsidRPr="00954C0F">
        <w:rPr>
          <w:rFonts w:ascii="Times New Roman" w:eastAsia="Times New Roman" w:hAnsi="Times New Roman" w:cs="Times New Roman"/>
          <w:sz w:val="28"/>
          <w:szCs w:val="28"/>
          <w:lang w:val="uk-UA" w:eastAsia="ru-RU"/>
        </w:rPr>
        <w:t>осіб</w:t>
      </w:r>
      <w:r w:rsidRPr="00954C0F">
        <w:rPr>
          <w:rFonts w:ascii="Times New Roman" w:eastAsia="Times New Roman" w:hAnsi="Times New Roman" w:cs="Times New Roman"/>
          <w:bCs/>
          <w:sz w:val="28"/>
          <w:szCs w:val="28"/>
          <w:lang w:val="uk-UA" w:eastAsia="ru-RU"/>
        </w:rPr>
        <w:t>., з  1</w:t>
      </w:r>
      <w:r w:rsidR="009F71A9">
        <w:rPr>
          <w:rFonts w:ascii="Times New Roman" w:eastAsia="Times New Roman" w:hAnsi="Times New Roman" w:cs="Times New Roman"/>
          <w:bCs/>
          <w:sz w:val="28"/>
          <w:szCs w:val="28"/>
          <w:lang w:val="uk-UA" w:eastAsia="ru-RU"/>
        </w:rPr>
        <w:t>4</w:t>
      </w:r>
      <w:r w:rsidRPr="00954C0F">
        <w:rPr>
          <w:rFonts w:ascii="Times New Roman" w:eastAsia="Times New Roman" w:hAnsi="Times New Roman" w:cs="Times New Roman"/>
          <w:bCs/>
          <w:sz w:val="28"/>
          <w:szCs w:val="28"/>
          <w:lang w:val="uk-UA" w:eastAsia="ru-RU"/>
        </w:rPr>
        <w:t xml:space="preserve">  сімей.</w:t>
      </w:r>
    </w:p>
    <w:p w:rsidR="00954C0F" w:rsidRPr="00954C0F" w:rsidRDefault="00954C0F" w:rsidP="009F59AC">
      <w:pPr>
        <w:spacing w:after="0" w:line="360" w:lineRule="auto"/>
        <w:ind w:left="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1.5. Загальна кількість дітей напівсиріт - 3 </w:t>
      </w:r>
      <w:r w:rsidR="009F71A9">
        <w:rPr>
          <w:rFonts w:ascii="Times New Roman" w:eastAsia="Times New Roman" w:hAnsi="Times New Roman" w:cs="Times New Roman"/>
          <w:sz w:val="28"/>
          <w:szCs w:val="28"/>
          <w:lang w:val="uk-UA" w:eastAsia="ru-RU"/>
        </w:rPr>
        <w:t>особи</w:t>
      </w:r>
      <w:r w:rsidRPr="00954C0F">
        <w:rPr>
          <w:rFonts w:ascii="Times New Roman" w:eastAsia="Times New Roman" w:hAnsi="Times New Roman" w:cs="Times New Roman"/>
          <w:sz w:val="28"/>
          <w:szCs w:val="28"/>
          <w:lang w:val="uk-UA" w:eastAsia="ru-RU"/>
        </w:rPr>
        <w:t>.</w:t>
      </w:r>
    </w:p>
    <w:p w:rsidR="00954C0F" w:rsidRPr="00954C0F" w:rsidRDefault="00954C0F" w:rsidP="009F59AC">
      <w:pPr>
        <w:spacing w:after="0" w:line="360" w:lineRule="auto"/>
        <w:ind w:left="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1.6. Загальна кількість дітей інвалідів - </w:t>
      </w:r>
      <w:r w:rsidRPr="00954C0F">
        <w:rPr>
          <w:rFonts w:ascii="Times New Roman" w:eastAsia="Times New Roman" w:hAnsi="Times New Roman" w:cs="Times New Roman"/>
          <w:sz w:val="28"/>
          <w:szCs w:val="28"/>
          <w:lang w:val="uk-UA" w:eastAsia="ru-RU"/>
        </w:rPr>
        <w:t xml:space="preserve"> 3 особи.</w:t>
      </w:r>
    </w:p>
    <w:p w:rsidR="00954C0F" w:rsidRPr="00954C0F" w:rsidRDefault="00954C0F" w:rsidP="009F59AC">
      <w:pPr>
        <w:spacing w:after="0" w:line="360" w:lineRule="auto"/>
        <w:ind w:left="360"/>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1.7. Загальна кількість дітей, що постраждали внаслідок аварії на ЧАЕС –    3 </w:t>
      </w:r>
      <w:r w:rsidRPr="00954C0F">
        <w:rPr>
          <w:rFonts w:ascii="Times New Roman" w:eastAsia="Times New Roman" w:hAnsi="Times New Roman" w:cs="Times New Roman"/>
          <w:sz w:val="28"/>
          <w:szCs w:val="28"/>
          <w:lang w:val="uk-UA" w:eastAsia="ru-RU"/>
        </w:rPr>
        <w:t>особи</w:t>
      </w:r>
      <w:r w:rsidRPr="00954C0F">
        <w:rPr>
          <w:rFonts w:ascii="Times New Roman" w:eastAsia="Times New Roman" w:hAnsi="Times New Roman" w:cs="Times New Roman"/>
          <w:bCs/>
          <w:sz w:val="28"/>
          <w:szCs w:val="28"/>
          <w:lang w:val="uk-UA" w:eastAsia="ru-RU"/>
        </w:rPr>
        <w:t>.</w:t>
      </w:r>
    </w:p>
    <w:p w:rsidR="00954C0F" w:rsidRPr="00954C0F" w:rsidRDefault="00954C0F" w:rsidP="009F59AC">
      <w:pPr>
        <w:spacing w:after="0" w:line="360" w:lineRule="auto"/>
        <w:jc w:val="center"/>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2. Харчування дітей</w:t>
      </w:r>
    </w:p>
    <w:p w:rsidR="00954C0F" w:rsidRPr="00954C0F" w:rsidRDefault="00954C0F" w:rsidP="009F59AC">
      <w:pPr>
        <w:spacing w:after="0" w:line="360" w:lineRule="auto"/>
        <w:ind w:left="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Загальна кількість дітей, які отримують безкоштовне харчування - 71  особа. </w:t>
      </w:r>
    </w:p>
    <w:p w:rsidR="00954C0F" w:rsidRPr="00954C0F" w:rsidRDefault="00954C0F" w:rsidP="009F59AC">
      <w:pPr>
        <w:spacing w:after="0" w:line="360" w:lineRule="auto"/>
        <w:ind w:left="72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Із них:</w:t>
      </w:r>
    </w:p>
    <w:p w:rsidR="00954C0F" w:rsidRPr="00954C0F" w:rsidRDefault="00954C0F" w:rsidP="009F59AC">
      <w:pPr>
        <w:spacing w:after="0" w:line="360" w:lineRule="auto"/>
        <w:ind w:left="360" w:firstLine="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2.1. Дітей пільгових категорій  осіб, а саме:</w:t>
      </w:r>
    </w:p>
    <w:p w:rsidR="00954C0F" w:rsidRPr="00954C0F" w:rsidRDefault="00954C0F" w:rsidP="009F59AC">
      <w:pPr>
        <w:tabs>
          <w:tab w:val="left" w:pos="1080"/>
          <w:tab w:val="left" w:pos="1980"/>
        </w:tabs>
        <w:spacing w:after="0" w:line="360" w:lineRule="auto"/>
        <w:ind w:left="72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 Дітей-сиріт та дітей, позбавлен</w:t>
      </w:r>
      <w:r w:rsidR="0043068A">
        <w:rPr>
          <w:rFonts w:ascii="Times New Roman" w:eastAsia="Times New Roman" w:hAnsi="Times New Roman" w:cs="Times New Roman"/>
          <w:sz w:val="28"/>
          <w:szCs w:val="28"/>
          <w:lang w:val="uk-UA" w:eastAsia="ru-RU"/>
        </w:rPr>
        <w:t>их батьківського піклування  - 4</w:t>
      </w:r>
      <w:r w:rsidRPr="00954C0F">
        <w:rPr>
          <w:rFonts w:ascii="Times New Roman" w:eastAsia="Times New Roman" w:hAnsi="Times New Roman" w:cs="Times New Roman"/>
          <w:sz w:val="28"/>
          <w:szCs w:val="28"/>
          <w:lang w:val="uk-UA" w:eastAsia="ru-RU"/>
        </w:rPr>
        <w:t xml:space="preserve">  особи.</w:t>
      </w:r>
    </w:p>
    <w:p w:rsidR="00954C0F" w:rsidRPr="00954C0F" w:rsidRDefault="00954C0F" w:rsidP="009F59AC">
      <w:pPr>
        <w:tabs>
          <w:tab w:val="left" w:pos="1080"/>
          <w:tab w:val="left" w:pos="1980"/>
        </w:tabs>
        <w:spacing w:after="0" w:line="360" w:lineRule="auto"/>
        <w:ind w:left="72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 Дітей із малозабезпечених сімей  -  0   осіб.</w:t>
      </w:r>
    </w:p>
    <w:p w:rsidR="00954C0F" w:rsidRPr="00954C0F" w:rsidRDefault="00954C0F" w:rsidP="009F59AC">
      <w:pPr>
        <w:numPr>
          <w:ilvl w:val="0"/>
          <w:numId w:val="10"/>
        </w:numPr>
        <w:tabs>
          <w:tab w:val="left" w:pos="1080"/>
          <w:tab w:val="left" w:pos="1800"/>
          <w:tab w:val="left" w:pos="1980"/>
        </w:tabs>
        <w:autoSpaceDE w:val="0"/>
        <w:autoSpaceDN w:val="0"/>
        <w:adjustRightInd w:val="0"/>
        <w:spacing w:after="0" w:line="360" w:lineRule="auto"/>
        <w:contextualSpacing/>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lastRenderedPageBreak/>
        <w:t>АТО - 3  особи;</w:t>
      </w:r>
    </w:p>
    <w:p w:rsidR="00954C0F" w:rsidRPr="00954C0F" w:rsidRDefault="00954C0F" w:rsidP="009F59AC">
      <w:pPr>
        <w:numPr>
          <w:ilvl w:val="0"/>
          <w:numId w:val="10"/>
        </w:numPr>
        <w:tabs>
          <w:tab w:val="left" w:pos="1080"/>
          <w:tab w:val="left" w:pos="1800"/>
          <w:tab w:val="left" w:pos="1980"/>
        </w:tabs>
        <w:autoSpaceDE w:val="0"/>
        <w:autoSpaceDN w:val="0"/>
        <w:adjustRightInd w:val="0"/>
        <w:spacing w:after="0" w:line="360" w:lineRule="auto"/>
        <w:contextualSpacing/>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ВПО – 3 особи;</w:t>
      </w:r>
    </w:p>
    <w:p w:rsidR="00954C0F" w:rsidRPr="00954C0F" w:rsidRDefault="0043068A" w:rsidP="009F59AC">
      <w:pPr>
        <w:spacing w:after="0" w:line="360" w:lineRule="auto"/>
        <w:ind w:left="7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 Учнів 1-4 класів - 62 .</w:t>
      </w:r>
    </w:p>
    <w:p w:rsidR="00954C0F" w:rsidRPr="00954C0F" w:rsidRDefault="00954C0F" w:rsidP="009F59AC">
      <w:pPr>
        <w:spacing w:after="0" w:line="360" w:lineRule="auto"/>
        <w:jc w:val="center"/>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3. Соціальний захист дітей пільгового контингенту.</w:t>
      </w:r>
    </w:p>
    <w:p w:rsidR="00954C0F" w:rsidRPr="00954C0F" w:rsidRDefault="00954C0F" w:rsidP="009F59AC">
      <w:pPr>
        <w:spacing w:after="0" w:line="360" w:lineRule="auto"/>
        <w:jc w:val="both"/>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3.1. Виплати на дітей-сиріт та дітей, позбавлених батьківського піклування, які навчаються у закладах освіти (в тому числі які виховуються в закладах освіти обласного/міського підпорядкування): </w:t>
      </w:r>
    </w:p>
    <w:p w:rsidR="00954C0F" w:rsidRPr="00954C0F" w:rsidRDefault="00954C0F" w:rsidP="009F59AC">
      <w:pPr>
        <w:spacing w:after="0" w:line="360" w:lineRule="auto"/>
        <w:ind w:left="36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Всього дітей, які отримують допомогу -  4 осіб, вихованці ДБСТ.</w:t>
      </w:r>
    </w:p>
    <w:p w:rsidR="00954C0F" w:rsidRPr="00954C0F" w:rsidRDefault="00954C0F" w:rsidP="009F59AC">
      <w:pPr>
        <w:autoSpaceDN w:val="0"/>
        <w:spacing w:after="0" w:line="360" w:lineRule="auto"/>
        <w:ind w:left="720"/>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Всього неповнолітн</w:t>
      </w:r>
      <w:r w:rsidR="003D63C1">
        <w:rPr>
          <w:rFonts w:ascii="Times New Roman" w:eastAsia="Times New Roman" w:hAnsi="Times New Roman" w:cs="Times New Roman"/>
          <w:sz w:val="28"/>
          <w:szCs w:val="28"/>
          <w:lang w:val="uk-UA" w:eastAsia="ru-RU"/>
        </w:rPr>
        <w:t>іх віком від 0 до 18 років – 199</w:t>
      </w:r>
      <w:r w:rsidRPr="00954C0F">
        <w:rPr>
          <w:rFonts w:ascii="Times New Roman" w:eastAsia="Times New Roman" w:hAnsi="Times New Roman" w:cs="Times New Roman"/>
          <w:sz w:val="28"/>
          <w:szCs w:val="28"/>
          <w:lang w:val="uk-UA" w:eastAsia="ru-RU"/>
        </w:rPr>
        <w:t>.</w:t>
      </w:r>
    </w:p>
    <w:p w:rsidR="00954C0F" w:rsidRPr="00954C0F" w:rsidRDefault="00954C0F" w:rsidP="009F59AC">
      <w:pPr>
        <w:numPr>
          <w:ilvl w:val="0"/>
          <w:numId w:val="12"/>
        </w:numPr>
        <w:autoSpaceDN w:val="0"/>
        <w:spacing w:after="0" w:line="36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у тому числі: учнів закладів загальної середньо</w:t>
      </w:r>
      <w:r w:rsidR="0043068A">
        <w:rPr>
          <w:rFonts w:ascii="Times New Roman" w:eastAsia="Times New Roman" w:hAnsi="Times New Roman" w:cs="Times New Roman"/>
          <w:sz w:val="28"/>
          <w:szCs w:val="28"/>
          <w:lang w:val="uk-UA" w:eastAsia="ru-RU"/>
        </w:rPr>
        <w:t>ї освіти  -  141</w:t>
      </w:r>
      <w:r w:rsidRPr="00954C0F">
        <w:rPr>
          <w:rFonts w:ascii="Times New Roman" w:eastAsia="Times New Roman" w:hAnsi="Times New Roman" w:cs="Times New Roman"/>
          <w:sz w:val="28"/>
          <w:szCs w:val="28"/>
          <w:lang w:val="uk-UA" w:eastAsia="ru-RU"/>
        </w:rPr>
        <w:t>.</w:t>
      </w:r>
    </w:p>
    <w:p w:rsidR="00954C0F" w:rsidRPr="00954C0F" w:rsidRDefault="00954C0F" w:rsidP="009F59AC">
      <w:pPr>
        <w:spacing w:after="0" w:line="36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2. Всього неповнолітніх, які стоять на обліку у ВЮПУПД  -0</w:t>
      </w:r>
    </w:p>
    <w:p w:rsidR="00954C0F" w:rsidRPr="00954C0F" w:rsidRDefault="00954C0F" w:rsidP="009F59AC">
      <w:pPr>
        <w:spacing w:after="0" w:line="36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3. Всього учнів, які стоять на обліку у відділі освіти – 0.</w:t>
      </w:r>
    </w:p>
    <w:p w:rsidR="00954C0F" w:rsidRPr="00954C0F" w:rsidRDefault="00954C0F" w:rsidP="009F59AC">
      <w:pPr>
        <w:numPr>
          <w:ilvl w:val="0"/>
          <w:numId w:val="14"/>
        </w:numPr>
        <w:autoSpaceDE w:val="0"/>
        <w:autoSpaceDN w:val="0"/>
        <w:adjustRightInd w:val="0"/>
        <w:spacing w:after="0" w:line="36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Всього скоєно правопорушень учнями – 0.</w:t>
      </w:r>
    </w:p>
    <w:p w:rsidR="00954C0F" w:rsidRPr="00954C0F" w:rsidRDefault="00954C0F" w:rsidP="009F59AC">
      <w:pPr>
        <w:numPr>
          <w:ilvl w:val="0"/>
          <w:numId w:val="14"/>
        </w:numPr>
        <w:autoSpaceDE w:val="0"/>
        <w:autoSpaceDN w:val="0"/>
        <w:adjustRightInd w:val="0"/>
        <w:spacing w:after="0" w:line="360" w:lineRule="auto"/>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 xml:space="preserve">Всього скоєно злочинів учнями – </w:t>
      </w:r>
      <w:r w:rsidR="003707F9">
        <w:rPr>
          <w:rFonts w:ascii="Times New Roman" w:eastAsia="Times New Roman" w:hAnsi="Times New Roman" w:cs="Times New Roman"/>
          <w:sz w:val="28"/>
          <w:szCs w:val="28"/>
          <w:lang w:val="uk-UA" w:eastAsia="ru-RU"/>
        </w:rPr>
        <w:t>0.</w:t>
      </w:r>
    </w:p>
    <w:p w:rsidR="00954C0F" w:rsidRPr="00954C0F" w:rsidRDefault="00954C0F" w:rsidP="009F59AC">
      <w:pPr>
        <w:spacing w:after="0" w:line="360" w:lineRule="auto"/>
        <w:jc w:val="both"/>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5. Кількість матеріалів, поданих працівниками установи освіти для притягнення батьків до адміністративної відповідальності, в тому числі за статтями Сімейного кодексу України  – 0.</w:t>
      </w:r>
    </w:p>
    <w:p w:rsidR="00954C0F" w:rsidRPr="00954C0F" w:rsidRDefault="00954C0F" w:rsidP="009F59AC">
      <w:pPr>
        <w:spacing w:after="0" w:line="360" w:lineRule="auto"/>
        <w:jc w:val="both"/>
        <w:rPr>
          <w:rFonts w:ascii="Times New Roman" w:eastAsia="Times New Roman" w:hAnsi="Times New Roman" w:cs="Times New Roman"/>
          <w:sz w:val="28"/>
          <w:szCs w:val="28"/>
          <w:lang w:val="uk-UA" w:eastAsia="ru-RU"/>
        </w:rPr>
      </w:pPr>
      <w:r w:rsidRPr="00954C0F">
        <w:rPr>
          <w:rFonts w:ascii="Times New Roman" w:eastAsia="Times New Roman" w:hAnsi="Times New Roman" w:cs="Times New Roman"/>
          <w:sz w:val="28"/>
          <w:szCs w:val="28"/>
          <w:lang w:val="uk-UA" w:eastAsia="ru-RU"/>
        </w:rPr>
        <w:t>6. Кількість рішень суду про застосування до батьків заходів адміністративного характеру –0.</w:t>
      </w:r>
    </w:p>
    <w:p w:rsidR="00954C0F" w:rsidRPr="00954C0F" w:rsidRDefault="003707F9" w:rsidP="009F59AC">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 Кількість учнів</w:t>
      </w:r>
      <w:r w:rsidR="00954C0F" w:rsidRPr="00954C0F">
        <w:rPr>
          <w:rFonts w:ascii="Times New Roman" w:eastAsia="Times New Roman" w:hAnsi="Times New Roman" w:cs="Times New Roman"/>
          <w:sz w:val="28"/>
          <w:szCs w:val="28"/>
          <w:lang w:val="uk-UA" w:eastAsia="ru-RU"/>
        </w:rPr>
        <w:t xml:space="preserve">, які схильні до бродяжництва – </w:t>
      </w:r>
      <w:r>
        <w:rPr>
          <w:rFonts w:ascii="Times New Roman" w:eastAsia="Times New Roman" w:hAnsi="Times New Roman" w:cs="Times New Roman"/>
          <w:sz w:val="28"/>
          <w:szCs w:val="28"/>
          <w:lang w:val="uk-UA" w:eastAsia="ru-RU"/>
        </w:rPr>
        <w:t>1</w:t>
      </w:r>
      <w:r w:rsidR="00954C0F" w:rsidRPr="00954C0F">
        <w:rPr>
          <w:rFonts w:ascii="Times New Roman" w:eastAsia="Times New Roman" w:hAnsi="Times New Roman" w:cs="Times New Roman"/>
          <w:sz w:val="28"/>
          <w:szCs w:val="28"/>
          <w:lang w:val="uk-UA" w:eastAsia="ru-RU"/>
        </w:rPr>
        <w:t>.</w:t>
      </w:r>
    </w:p>
    <w:p w:rsidR="00954C0F" w:rsidRPr="00954C0F" w:rsidRDefault="003707F9" w:rsidP="009F59AC">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 Кількість учнів</w:t>
      </w:r>
      <w:r w:rsidR="00954C0F" w:rsidRPr="00954C0F">
        <w:rPr>
          <w:rFonts w:ascii="Times New Roman" w:eastAsia="Times New Roman" w:hAnsi="Times New Roman" w:cs="Times New Roman"/>
          <w:sz w:val="28"/>
          <w:szCs w:val="28"/>
          <w:lang w:val="uk-UA" w:eastAsia="ru-RU"/>
        </w:rPr>
        <w:t>, які жебракують – 0.</w:t>
      </w:r>
    </w:p>
    <w:p w:rsidR="00954C0F" w:rsidRPr="00954C0F" w:rsidRDefault="003707F9" w:rsidP="009F59AC">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9. Кількість учнів</w:t>
      </w:r>
      <w:r w:rsidR="00954C0F" w:rsidRPr="00954C0F">
        <w:rPr>
          <w:rFonts w:ascii="Times New Roman" w:eastAsia="Times New Roman" w:hAnsi="Times New Roman" w:cs="Times New Roman"/>
          <w:bCs/>
          <w:sz w:val="28"/>
          <w:szCs w:val="28"/>
          <w:lang w:val="uk-UA" w:eastAsia="ru-RU"/>
        </w:rPr>
        <w:t xml:space="preserve">, які знаходяться на профілактичному обліку за вживання алкогольних речовин __0___осіб. </w:t>
      </w:r>
    </w:p>
    <w:p w:rsidR="00954C0F" w:rsidRPr="00954C0F" w:rsidRDefault="00954C0F" w:rsidP="009F59AC">
      <w:pPr>
        <w:spacing w:after="0" w:line="360" w:lineRule="auto"/>
        <w:jc w:val="both"/>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10. Кількість учнів шкіл, які знаходяться на наркологічному обліку: за вживання наркотичних засобів та психотропних речовин  __0_осіб.</w:t>
      </w:r>
    </w:p>
    <w:p w:rsidR="00954C0F" w:rsidRPr="00954C0F" w:rsidRDefault="00954C0F" w:rsidP="009F59AC">
      <w:pPr>
        <w:spacing w:after="0" w:line="360" w:lineRule="auto"/>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11. Кількість сімей, що опинились у складни</w:t>
      </w:r>
      <w:r w:rsidR="003707F9">
        <w:rPr>
          <w:rFonts w:ascii="Times New Roman" w:eastAsia="Times New Roman" w:hAnsi="Times New Roman" w:cs="Times New Roman"/>
          <w:bCs/>
          <w:sz w:val="28"/>
          <w:szCs w:val="28"/>
          <w:lang w:val="uk-UA" w:eastAsia="ru-RU"/>
        </w:rPr>
        <w:t>х життєвих обставинах – 4.</w:t>
      </w:r>
    </w:p>
    <w:p w:rsidR="00954C0F" w:rsidRPr="00954C0F" w:rsidRDefault="00954C0F" w:rsidP="009F59AC">
      <w:pPr>
        <w:spacing w:after="0" w:line="360" w:lineRule="auto"/>
        <w:rPr>
          <w:rFonts w:ascii="Times New Roman" w:eastAsia="Times New Roman" w:hAnsi="Times New Roman" w:cs="Times New Roman"/>
          <w:bCs/>
          <w:sz w:val="28"/>
          <w:szCs w:val="28"/>
          <w:lang w:val="uk-UA" w:eastAsia="ru-RU"/>
        </w:rPr>
      </w:pPr>
      <w:r w:rsidRPr="00954C0F">
        <w:rPr>
          <w:rFonts w:ascii="Times New Roman" w:eastAsia="Times New Roman" w:hAnsi="Times New Roman" w:cs="Times New Roman"/>
          <w:bCs/>
          <w:sz w:val="28"/>
          <w:szCs w:val="28"/>
          <w:lang w:val="uk-UA" w:eastAsia="ru-RU"/>
        </w:rPr>
        <w:t xml:space="preserve">12. Кількість дітей, які проживають у сім’ях, що опинились у складних життєвих обставинах </w:t>
      </w:r>
      <w:r w:rsidR="003707F9">
        <w:rPr>
          <w:rFonts w:ascii="Times New Roman" w:eastAsia="Times New Roman" w:hAnsi="Times New Roman" w:cs="Times New Roman"/>
          <w:bCs/>
          <w:sz w:val="28"/>
          <w:szCs w:val="28"/>
          <w:lang w:val="uk-UA" w:eastAsia="ru-RU"/>
        </w:rPr>
        <w:t xml:space="preserve">- </w:t>
      </w:r>
      <w:r w:rsidRPr="00954C0F">
        <w:rPr>
          <w:rFonts w:ascii="Times New Roman" w:eastAsia="Times New Roman" w:hAnsi="Times New Roman" w:cs="Times New Roman"/>
          <w:bCs/>
          <w:sz w:val="28"/>
          <w:szCs w:val="28"/>
          <w:lang w:val="uk-UA" w:eastAsia="ru-RU"/>
        </w:rPr>
        <w:t>13 осіб.</w:t>
      </w:r>
    </w:p>
    <w:p w:rsidR="00954C0F" w:rsidRPr="00954C0F" w:rsidRDefault="00603244" w:rsidP="009F59AC">
      <w:pPr>
        <w:spacing w:after="0" w:line="36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П</w:t>
      </w:r>
      <w:r w:rsidR="00954C0F" w:rsidRPr="00954C0F">
        <w:rPr>
          <w:rFonts w:ascii="Times New Roman" w:eastAsia="Times New Roman" w:hAnsi="Times New Roman" w:cs="Times New Roman"/>
          <w:bCs/>
          <w:sz w:val="28"/>
          <w:szCs w:val="28"/>
          <w:lang w:val="uk-UA" w:eastAsia="ru-RU"/>
        </w:rPr>
        <w:t>ротягом 202</w:t>
      </w:r>
      <w:r>
        <w:rPr>
          <w:rFonts w:ascii="Times New Roman" w:eastAsia="Times New Roman" w:hAnsi="Times New Roman" w:cs="Times New Roman"/>
          <w:bCs/>
          <w:sz w:val="28"/>
          <w:szCs w:val="28"/>
          <w:lang w:val="uk-UA" w:eastAsia="ru-RU"/>
        </w:rPr>
        <w:t>1/</w:t>
      </w:r>
      <w:r w:rsidR="00954C0F" w:rsidRPr="00954C0F">
        <w:rPr>
          <w:rFonts w:ascii="Times New Roman" w:eastAsia="Times New Roman" w:hAnsi="Times New Roman" w:cs="Times New Roman"/>
          <w:bCs/>
          <w:sz w:val="28"/>
          <w:szCs w:val="28"/>
          <w:lang w:val="uk-UA" w:eastAsia="ru-RU"/>
        </w:rPr>
        <w:t>202</w:t>
      </w:r>
      <w:r>
        <w:rPr>
          <w:rFonts w:ascii="Times New Roman" w:eastAsia="Times New Roman" w:hAnsi="Times New Roman" w:cs="Times New Roman"/>
          <w:bCs/>
          <w:sz w:val="28"/>
          <w:szCs w:val="28"/>
          <w:lang w:val="uk-UA" w:eastAsia="ru-RU"/>
        </w:rPr>
        <w:t>2</w:t>
      </w:r>
      <w:r w:rsidR="00954C0F" w:rsidRPr="00954C0F">
        <w:rPr>
          <w:rFonts w:ascii="Times New Roman" w:eastAsia="Times New Roman" w:hAnsi="Times New Roman" w:cs="Times New Roman"/>
          <w:bCs/>
          <w:sz w:val="28"/>
          <w:szCs w:val="28"/>
          <w:lang w:val="uk-UA" w:eastAsia="ru-RU"/>
        </w:rPr>
        <w:t xml:space="preserve"> навчального року </w:t>
      </w:r>
      <w:r>
        <w:rPr>
          <w:rFonts w:ascii="Times New Roman" w:eastAsia="Times New Roman" w:hAnsi="Times New Roman" w:cs="Times New Roman"/>
          <w:bCs/>
          <w:sz w:val="28"/>
          <w:szCs w:val="28"/>
          <w:lang w:val="uk-UA" w:eastAsia="ru-RU"/>
        </w:rPr>
        <w:t xml:space="preserve">знову повторилася ситуація, коли практично відсутні діти з малозабезпечених сімей, </w:t>
      </w:r>
      <w:r w:rsidR="00954C0F" w:rsidRPr="00954C0F">
        <w:rPr>
          <w:rFonts w:ascii="Times New Roman" w:eastAsia="Times New Roman" w:hAnsi="Times New Roman" w:cs="Times New Roman"/>
          <w:bCs/>
          <w:sz w:val="28"/>
          <w:szCs w:val="28"/>
          <w:lang w:val="uk-UA" w:eastAsia="ru-RU"/>
        </w:rPr>
        <w:t xml:space="preserve">які </w:t>
      </w:r>
      <w:r>
        <w:rPr>
          <w:rFonts w:ascii="Times New Roman" w:eastAsia="Times New Roman" w:hAnsi="Times New Roman" w:cs="Times New Roman"/>
          <w:bCs/>
          <w:sz w:val="28"/>
          <w:szCs w:val="28"/>
          <w:lang w:val="uk-UA" w:eastAsia="ru-RU"/>
        </w:rPr>
        <w:t xml:space="preserve">підлягають безкоштовному </w:t>
      </w:r>
      <w:r w:rsidR="00954C0F" w:rsidRPr="00954C0F">
        <w:rPr>
          <w:rFonts w:ascii="Times New Roman" w:eastAsia="Times New Roman" w:hAnsi="Times New Roman" w:cs="Times New Roman"/>
          <w:bCs/>
          <w:sz w:val="28"/>
          <w:szCs w:val="28"/>
          <w:lang w:val="uk-UA" w:eastAsia="ru-RU"/>
        </w:rPr>
        <w:t>харчува</w:t>
      </w:r>
      <w:r>
        <w:rPr>
          <w:rFonts w:ascii="Times New Roman" w:eastAsia="Times New Roman" w:hAnsi="Times New Roman" w:cs="Times New Roman"/>
          <w:bCs/>
          <w:sz w:val="28"/>
          <w:szCs w:val="28"/>
          <w:lang w:val="uk-UA" w:eastAsia="ru-RU"/>
        </w:rPr>
        <w:t xml:space="preserve">нню. </w:t>
      </w:r>
      <w:r>
        <w:rPr>
          <w:rFonts w:ascii="Times New Roman" w:eastAsia="Times New Roman" w:hAnsi="Times New Roman" w:cs="Times New Roman"/>
          <w:bCs/>
          <w:sz w:val="28"/>
          <w:szCs w:val="28"/>
          <w:lang w:val="uk-UA" w:eastAsia="ru-RU"/>
        </w:rPr>
        <w:lastRenderedPageBreak/>
        <w:t>Причина  незмінна</w:t>
      </w:r>
      <w:r w:rsidR="00954C0F" w:rsidRPr="00954C0F">
        <w:rPr>
          <w:rFonts w:ascii="Times New Roman" w:eastAsia="Times New Roman" w:hAnsi="Times New Roman" w:cs="Times New Roman"/>
          <w:bCs/>
          <w:sz w:val="28"/>
          <w:szCs w:val="28"/>
          <w:lang w:val="uk-UA" w:eastAsia="ru-RU"/>
        </w:rPr>
        <w:t xml:space="preserve"> – деякі батьки безвідповідально ставляться до своїх обов’язків і не надають до ліцею довідки щодо статусу малозабезпечених сімей.</w:t>
      </w:r>
    </w:p>
    <w:p w:rsidR="00954C0F" w:rsidRPr="00954C0F" w:rsidRDefault="00954C0F" w:rsidP="00954C0F">
      <w:pPr>
        <w:spacing w:line="360" w:lineRule="auto"/>
        <w:ind w:firstLine="540"/>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Моральне та матеріальне стимулювання учнів і педагогічних працівників, організація їх відпочинку та оздоровлення; </w:t>
      </w:r>
    </w:p>
    <w:p w:rsidR="00954C0F" w:rsidRPr="00954C0F" w:rsidRDefault="00954C0F" w:rsidP="00954C0F">
      <w:pPr>
        <w:spacing w:line="360" w:lineRule="auto"/>
        <w:ind w:left="360"/>
        <w:jc w:val="distribute"/>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Учні, які закінчили 202</w:t>
      </w:r>
      <w:r w:rsidR="00BB5951">
        <w:rPr>
          <w:rFonts w:ascii="Times New Roman" w:eastAsia="SimSun" w:hAnsi="Times New Roman" w:cs="Times New Roman"/>
          <w:sz w:val="28"/>
          <w:szCs w:val="28"/>
          <w:lang w:val="uk-UA" w:eastAsia="ru-RU"/>
        </w:rPr>
        <w:t>1</w:t>
      </w:r>
      <w:r w:rsidRPr="00954C0F">
        <w:rPr>
          <w:rFonts w:ascii="Times New Roman" w:eastAsia="SimSun" w:hAnsi="Times New Roman" w:cs="Times New Roman"/>
          <w:sz w:val="28"/>
          <w:szCs w:val="28"/>
          <w:lang w:val="uk-UA" w:eastAsia="ru-RU"/>
        </w:rPr>
        <w:t>/202</w:t>
      </w:r>
      <w:r w:rsidR="00BB5951">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 xml:space="preserve"> навчальний рік на високому рівні навчальних досягнень , </w:t>
      </w:r>
      <w:r w:rsidR="00BB5951">
        <w:rPr>
          <w:rFonts w:ascii="Times New Roman" w:eastAsia="SimSun" w:hAnsi="Times New Roman" w:cs="Times New Roman"/>
          <w:sz w:val="28"/>
          <w:szCs w:val="28"/>
          <w:lang w:val="uk-UA" w:eastAsia="ru-RU"/>
        </w:rPr>
        <w:t>нагороджені Похвальними листами. Таких учнів 6.</w:t>
      </w:r>
      <w:r w:rsidRPr="00954C0F">
        <w:rPr>
          <w:rFonts w:ascii="Times New Roman" w:eastAsia="SimSun" w:hAnsi="Times New Roman" w:cs="Times New Roman"/>
          <w:sz w:val="28"/>
          <w:szCs w:val="28"/>
          <w:lang w:val="uk-UA" w:eastAsia="ru-RU"/>
        </w:rPr>
        <w:t xml:space="preserve"> </w:t>
      </w:r>
      <w:r w:rsidR="00BB5951">
        <w:rPr>
          <w:rFonts w:ascii="Times New Roman" w:eastAsia="SimSun" w:hAnsi="Times New Roman" w:cs="Times New Roman"/>
          <w:sz w:val="28"/>
          <w:szCs w:val="28"/>
          <w:lang w:val="uk-UA" w:eastAsia="ru-RU"/>
        </w:rPr>
        <w:t>В</w:t>
      </w:r>
      <w:r w:rsidRPr="00954C0F">
        <w:rPr>
          <w:rFonts w:ascii="Times New Roman" w:eastAsia="SimSun" w:hAnsi="Times New Roman" w:cs="Times New Roman"/>
          <w:sz w:val="28"/>
          <w:szCs w:val="28"/>
          <w:lang w:val="uk-UA" w:eastAsia="ru-RU"/>
        </w:rPr>
        <w:t>ручені грамоти переможцям різних конку</w:t>
      </w:r>
      <w:r w:rsidR="00C35BD5">
        <w:rPr>
          <w:rFonts w:ascii="Times New Roman" w:eastAsia="SimSun" w:hAnsi="Times New Roman" w:cs="Times New Roman"/>
          <w:sz w:val="28"/>
          <w:szCs w:val="28"/>
          <w:lang w:val="uk-UA" w:eastAsia="ru-RU"/>
        </w:rPr>
        <w:t xml:space="preserve">рсів, які є учасниками </w:t>
      </w:r>
      <w:r w:rsidRPr="00954C0F">
        <w:rPr>
          <w:rFonts w:ascii="Times New Roman" w:eastAsia="SimSun" w:hAnsi="Times New Roman" w:cs="Times New Roman"/>
          <w:sz w:val="28"/>
          <w:szCs w:val="28"/>
          <w:lang w:val="uk-UA" w:eastAsia="ru-RU"/>
        </w:rPr>
        <w:t xml:space="preserve">гуртків та гуртків на базі ЦДЮТ, переможці предметних </w:t>
      </w:r>
      <w:r w:rsidR="00C35BD5">
        <w:rPr>
          <w:rFonts w:ascii="Times New Roman" w:eastAsia="SimSun" w:hAnsi="Times New Roman" w:cs="Times New Roman"/>
          <w:sz w:val="28"/>
          <w:szCs w:val="28"/>
          <w:lang w:val="uk-UA" w:eastAsia="ru-RU"/>
        </w:rPr>
        <w:t>олімпіад</w:t>
      </w:r>
      <w:r w:rsidR="00575CFA">
        <w:rPr>
          <w:rFonts w:ascii="Times New Roman" w:eastAsia="SimSun" w:hAnsi="Times New Roman" w:cs="Times New Roman"/>
          <w:sz w:val="28"/>
          <w:szCs w:val="28"/>
          <w:lang w:val="uk-UA" w:eastAsia="ru-RU"/>
        </w:rPr>
        <w:t xml:space="preserve"> ( Савченко Микола</w:t>
      </w:r>
      <w:r w:rsidR="00D712AF">
        <w:rPr>
          <w:rFonts w:ascii="Times New Roman" w:eastAsia="SimSun" w:hAnsi="Times New Roman" w:cs="Times New Roman"/>
          <w:sz w:val="28"/>
          <w:szCs w:val="28"/>
          <w:lang w:val="uk-UA" w:eastAsia="ru-RU"/>
        </w:rPr>
        <w:t>, 9 клас</w:t>
      </w:r>
      <w:r w:rsidR="00575CFA">
        <w:rPr>
          <w:rFonts w:ascii="Times New Roman" w:eastAsia="SimSun" w:hAnsi="Times New Roman" w:cs="Times New Roman"/>
          <w:sz w:val="28"/>
          <w:szCs w:val="28"/>
          <w:lang w:val="uk-UA" w:eastAsia="ru-RU"/>
        </w:rPr>
        <w:t>)</w:t>
      </w:r>
      <w:r w:rsidR="00C35BD5">
        <w:rPr>
          <w:rFonts w:ascii="Times New Roman" w:eastAsia="SimSun" w:hAnsi="Times New Roman" w:cs="Times New Roman"/>
          <w:sz w:val="28"/>
          <w:szCs w:val="28"/>
          <w:lang w:val="uk-UA" w:eastAsia="ru-RU"/>
        </w:rPr>
        <w:t xml:space="preserve"> та освітніх конкурсів</w:t>
      </w:r>
      <w:r w:rsidR="00575CFA">
        <w:rPr>
          <w:rFonts w:ascii="Times New Roman" w:eastAsia="SimSun" w:hAnsi="Times New Roman" w:cs="Times New Roman"/>
          <w:sz w:val="28"/>
          <w:szCs w:val="28"/>
          <w:lang w:val="uk-UA" w:eastAsia="ru-RU"/>
        </w:rPr>
        <w:t xml:space="preserve"> ( Іменинник Віталій</w:t>
      </w:r>
      <w:r w:rsidR="00D712AF">
        <w:rPr>
          <w:rFonts w:ascii="Times New Roman" w:eastAsia="SimSun" w:hAnsi="Times New Roman" w:cs="Times New Roman"/>
          <w:sz w:val="28"/>
          <w:szCs w:val="28"/>
          <w:lang w:val="uk-UA" w:eastAsia="ru-RU"/>
        </w:rPr>
        <w:t>, 9 клас</w:t>
      </w:r>
      <w:r w:rsidR="00575CFA">
        <w:rPr>
          <w:rFonts w:ascii="Times New Roman" w:eastAsia="SimSun" w:hAnsi="Times New Roman" w:cs="Times New Roman"/>
          <w:sz w:val="28"/>
          <w:szCs w:val="28"/>
          <w:lang w:val="uk-UA" w:eastAsia="ru-RU"/>
        </w:rPr>
        <w:t>, Савицький Назар</w:t>
      </w:r>
      <w:r w:rsidR="00D712AF">
        <w:rPr>
          <w:rFonts w:ascii="Times New Roman" w:eastAsia="SimSun" w:hAnsi="Times New Roman" w:cs="Times New Roman"/>
          <w:sz w:val="28"/>
          <w:szCs w:val="28"/>
          <w:lang w:val="uk-UA" w:eastAsia="ru-RU"/>
        </w:rPr>
        <w:t xml:space="preserve">-4 клас, </w:t>
      </w:r>
      <w:proofErr w:type="spellStart"/>
      <w:r w:rsidR="00D712AF">
        <w:rPr>
          <w:rFonts w:ascii="Times New Roman" w:eastAsia="SimSun" w:hAnsi="Times New Roman" w:cs="Times New Roman"/>
          <w:sz w:val="28"/>
          <w:szCs w:val="28"/>
          <w:lang w:val="uk-UA" w:eastAsia="ru-RU"/>
        </w:rPr>
        <w:t>Максімова</w:t>
      </w:r>
      <w:proofErr w:type="spellEnd"/>
      <w:r w:rsidR="00D712AF">
        <w:rPr>
          <w:rFonts w:ascii="Times New Roman" w:eastAsia="SimSun" w:hAnsi="Times New Roman" w:cs="Times New Roman"/>
          <w:sz w:val="28"/>
          <w:szCs w:val="28"/>
          <w:lang w:val="uk-UA" w:eastAsia="ru-RU"/>
        </w:rPr>
        <w:t xml:space="preserve"> Вікторія – 11 клас</w:t>
      </w:r>
      <w:r w:rsidR="00575CFA">
        <w:rPr>
          <w:rFonts w:ascii="Times New Roman" w:eastAsia="SimSun" w:hAnsi="Times New Roman" w:cs="Times New Roman"/>
          <w:sz w:val="28"/>
          <w:szCs w:val="28"/>
          <w:lang w:val="uk-UA" w:eastAsia="ru-RU"/>
        </w:rPr>
        <w:t>)</w:t>
      </w:r>
      <w:r w:rsidR="00C35BD5">
        <w:rPr>
          <w:rFonts w:ascii="Times New Roman" w:eastAsia="SimSun" w:hAnsi="Times New Roman" w:cs="Times New Roman"/>
          <w:sz w:val="28"/>
          <w:szCs w:val="28"/>
          <w:lang w:val="uk-UA" w:eastAsia="ru-RU"/>
        </w:rPr>
        <w:t>.</w:t>
      </w:r>
      <w:r w:rsidRPr="00954C0F">
        <w:rPr>
          <w:rFonts w:ascii="Times New Roman" w:eastAsia="SimSun" w:hAnsi="Times New Roman" w:cs="Times New Roman"/>
          <w:sz w:val="28"/>
          <w:szCs w:val="28"/>
          <w:lang w:val="uk-UA" w:eastAsia="ru-RU"/>
        </w:rPr>
        <w:t xml:space="preserve"> </w:t>
      </w:r>
    </w:p>
    <w:p w:rsidR="00954C0F" w:rsidRPr="00954C0F" w:rsidRDefault="00954C0F" w:rsidP="00954C0F">
      <w:pPr>
        <w:spacing w:line="360" w:lineRule="auto"/>
        <w:contextualSpacing/>
        <w:jc w:val="both"/>
        <w:rPr>
          <w:rFonts w:ascii="Times New Roman" w:eastAsia="Times New Roma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Протягом поточного навчального року працівники закладу освіти ( педагогічні та обслуговуючого персоналу) отримували премії та моральні заохочення, зокрема, педагогічні працівники у жовтні 202</w:t>
      </w:r>
      <w:r w:rsidR="003974A1">
        <w:rPr>
          <w:rFonts w:ascii="Times New Roman" w:eastAsia="SimSun" w:hAnsi="Times New Roman" w:cs="Times New Roman"/>
          <w:sz w:val="28"/>
          <w:szCs w:val="28"/>
          <w:lang w:val="uk-UA" w:eastAsia="ru-RU"/>
        </w:rPr>
        <w:t>1</w:t>
      </w:r>
      <w:r w:rsidRPr="00954C0F">
        <w:rPr>
          <w:rFonts w:ascii="Times New Roman" w:eastAsia="SimSun" w:hAnsi="Times New Roman" w:cs="Times New Roman"/>
          <w:sz w:val="28"/>
          <w:szCs w:val="28"/>
          <w:lang w:val="uk-UA" w:eastAsia="ru-RU"/>
        </w:rPr>
        <w:t xml:space="preserve"> року отримали грошову винагороду до Дня працівника осві</w:t>
      </w:r>
      <w:r w:rsidR="003974A1">
        <w:rPr>
          <w:rFonts w:ascii="Times New Roman" w:eastAsia="SimSun" w:hAnsi="Times New Roman" w:cs="Times New Roman"/>
          <w:sz w:val="28"/>
          <w:szCs w:val="28"/>
          <w:lang w:val="uk-UA" w:eastAsia="ru-RU"/>
        </w:rPr>
        <w:t xml:space="preserve">ти в розмірі посадових окладів. </w:t>
      </w:r>
      <w:r w:rsidRPr="00954C0F">
        <w:rPr>
          <w:rFonts w:ascii="Times New Roman" w:eastAsia="SimSun" w:hAnsi="Times New Roman" w:cs="Times New Roman"/>
          <w:sz w:val="28"/>
          <w:szCs w:val="28"/>
          <w:lang w:val="uk-UA" w:eastAsia="ru-RU"/>
        </w:rPr>
        <w:t xml:space="preserve">За складність і </w:t>
      </w:r>
      <w:r w:rsidR="003974A1">
        <w:rPr>
          <w:rFonts w:ascii="Times New Roman" w:eastAsia="SimSun" w:hAnsi="Times New Roman" w:cs="Times New Roman"/>
          <w:sz w:val="28"/>
          <w:szCs w:val="28"/>
          <w:lang w:val="uk-UA" w:eastAsia="ru-RU"/>
        </w:rPr>
        <w:t>напруженість в роботі отримувала</w:t>
      </w:r>
      <w:r w:rsidRPr="00954C0F">
        <w:rPr>
          <w:rFonts w:ascii="Times New Roman" w:eastAsia="SimSun" w:hAnsi="Times New Roman" w:cs="Times New Roman"/>
          <w:sz w:val="28"/>
          <w:szCs w:val="28"/>
          <w:lang w:val="uk-UA" w:eastAsia="ru-RU"/>
        </w:rPr>
        <w:t xml:space="preserve"> надбавки завідувач господарс</w:t>
      </w:r>
      <w:r w:rsidR="003974A1">
        <w:rPr>
          <w:rFonts w:ascii="Times New Roman" w:eastAsia="SimSun" w:hAnsi="Times New Roman" w:cs="Times New Roman"/>
          <w:sz w:val="28"/>
          <w:szCs w:val="28"/>
          <w:lang w:val="uk-UA" w:eastAsia="ru-RU"/>
        </w:rPr>
        <w:t xml:space="preserve">тва </w:t>
      </w:r>
      <w:r w:rsidRPr="00954C0F">
        <w:rPr>
          <w:rFonts w:ascii="Times New Roman" w:eastAsia="SimSun" w:hAnsi="Times New Roman" w:cs="Times New Roman"/>
          <w:sz w:val="28"/>
          <w:szCs w:val="28"/>
          <w:lang w:val="uk-UA" w:eastAsia="ru-RU"/>
        </w:rPr>
        <w:t xml:space="preserve">. </w:t>
      </w:r>
      <w:r w:rsidRPr="00954C0F">
        <w:rPr>
          <w:rFonts w:ascii="Times New Roman" w:eastAsia="Times New Roman" w:hAnsi="Times New Roman" w:cs="Times New Roman"/>
          <w:sz w:val="28"/>
          <w:szCs w:val="28"/>
          <w:lang w:val="uk-UA" w:eastAsia="ru-RU"/>
        </w:rPr>
        <w:t>Учителі та працівник</w:t>
      </w:r>
      <w:r w:rsidR="003974A1">
        <w:rPr>
          <w:rFonts w:ascii="Times New Roman" w:eastAsia="Times New Roman" w:hAnsi="Times New Roman" w:cs="Times New Roman"/>
          <w:sz w:val="28"/>
          <w:szCs w:val="28"/>
          <w:lang w:val="uk-UA" w:eastAsia="ru-RU"/>
        </w:rPr>
        <w:t>и обслуговуючого персоналу</w:t>
      </w:r>
      <w:r w:rsidRPr="00954C0F">
        <w:rPr>
          <w:rFonts w:ascii="Times New Roman" w:eastAsia="Times New Roman" w:hAnsi="Times New Roman" w:cs="Times New Roman"/>
          <w:sz w:val="28"/>
          <w:szCs w:val="28"/>
          <w:lang w:val="uk-UA" w:eastAsia="ru-RU"/>
        </w:rPr>
        <w:t xml:space="preserve"> перед що</w:t>
      </w:r>
      <w:r w:rsidR="003974A1">
        <w:rPr>
          <w:rFonts w:ascii="Times New Roman" w:eastAsia="Times New Roman" w:hAnsi="Times New Roman" w:cs="Times New Roman"/>
          <w:sz w:val="28"/>
          <w:szCs w:val="28"/>
          <w:lang w:val="uk-UA" w:eastAsia="ru-RU"/>
        </w:rPr>
        <w:t>річними відпустками також отриму</w:t>
      </w:r>
      <w:r w:rsidRPr="00954C0F">
        <w:rPr>
          <w:rFonts w:ascii="Times New Roman" w:eastAsia="Times New Roman" w:hAnsi="Times New Roman" w:cs="Times New Roman"/>
          <w:sz w:val="28"/>
          <w:szCs w:val="28"/>
          <w:lang w:val="uk-UA" w:eastAsia="ru-RU"/>
        </w:rPr>
        <w:t>ють у повному обсязі матеріальну допомогу на оздоровлення  в розмірі місячних посадових окладів. Затримки у строках виплати заробітної плати протягом навчального року не було.</w:t>
      </w:r>
    </w:p>
    <w:p w:rsidR="00954C0F" w:rsidRPr="00954C0F" w:rsidRDefault="007A794A" w:rsidP="00954C0F">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w:t>
      </w:r>
      <w:r w:rsidR="00954C0F" w:rsidRPr="00954C0F">
        <w:rPr>
          <w:rFonts w:ascii="Times New Roman" w:eastAsia="Times New Roman" w:hAnsi="Times New Roman" w:cs="Times New Roman"/>
          <w:sz w:val="28"/>
          <w:szCs w:val="28"/>
          <w:lang w:val="uk-UA" w:eastAsia="ru-RU"/>
        </w:rPr>
        <w:t xml:space="preserve">абір відпочинку з денним перебуванням </w:t>
      </w:r>
      <w:r>
        <w:rPr>
          <w:rFonts w:ascii="Times New Roman" w:eastAsia="Times New Roman" w:hAnsi="Times New Roman" w:cs="Times New Roman"/>
          <w:sz w:val="28"/>
          <w:szCs w:val="28"/>
          <w:lang w:val="uk-UA" w:eastAsia="ru-RU"/>
        </w:rPr>
        <w:t xml:space="preserve"> у закладі влітку 2022 року не працює</w:t>
      </w:r>
      <w:r w:rsidR="009F59AC">
        <w:rPr>
          <w:rFonts w:ascii="Times New Roman" w:eastAsia="Times New Roman" w:hAnsi="Times New Roman" w:cs="Times New Roman"/>
          <w:sz w:val="28"/>
          <w:szCs w:val="28"/>
          <w:lang w:val="uk-UA" w:eastAsia="ru-RU"/>
        </w:rPr>
        <w:t>.</w:t>
      </w:r>
    </w:p>
    <w:p w:rsidR="00954C0F" w:rsidRPr="00954C0F" w:rsidRDefault="00954C0F" w:rsidP="00954C0F">
      <w:pPr>
        <w:spacing w:after="0" w:line="360" w:lineRule="auto"/>
        <w:ind w:left="1080"/>
        <w:contextualSpacing/>
        <w:jc w:val="both"/>
        <w:rPr>
          <w:rFonts w:ascii="Times New Roman" w:eastAsia="Times New Roman" w:hAnsi="Times New Roman" w:cs="Times New Roman"/>
          <w:sz w:val="28"/>
          <w:szCs w:val="28"/>
          <w:lang w:val="uk-UA" w:eastAsia="ru-RU"/>
        </w:rPr>
      </w:pPr>
    </w:p>
    <w:p w:rsidR="00954C0F" w:rsidRPr="00954C0F" w:rsidRDefault="00954C0F" w:rsidP="00954C0F">
      <w:pPr>
        <w:numPr>
          <w:ilvl w:val="0"/>
          <w:numId w:val="8"/>
        </w:numPr>
        <w:spacing w:after="0"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дотримання правопорядку неповнолітніми та вжиті профілактичні заходи щодо попередження правопорушень з їх боку</w:t>
      </w:r>
    </w:p>
    <w:p w:rsidR="007B21A0" w:rsidRDefault="008F0365" w:rsidP="008F036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2021</w:t>
      </w:r>
      <w:r w:rsidR="00954C0F" w:rsidRPr="00954C0F">
        <w:rPr>
          <w:rFonts w:ascii="Times New Roman" w:eastAsia="Times New Roman" w:hAnsi="Times New Roman" w:cs="Times New Roman"/>
          <w:sz w:val="28"/>
          <w:szCs w:val="28"/>
          <w:lang w:val="uk-UA" w:eastAsia="ru-RU"/>
        </w:rPr>
        <w:t>/202</w:t>
      </w:r>
      <w:r>
        <w:rPr>
          <w:rFonts w:ascii="Times New Roman" w:eastAsia="Times New Roman" w:hAnsi="Times New Roman" w:cs="Times New Roman"/>
          <w:sz w:val="28"/>
          <w:szCs w:val="28"/>
          <w:lang w:val="uk-UA" w:eastAsia="ru-RU"/>
        </w:rPr>
        <w:t>2</w:t>
      </w:r>
      <w:r w:rsidR="00954C0F" w:rsidRPr="00954C0F">
        <w:rPr>
          <w:rFonts w:ascii="Times New Roman" w:eastAsia="Times New Roman" w:hAnsi="Times New Roman" w:cs="Times New Roman"/>
          <w:sz w:val="28"/>
          <w:szCs w:val="28"/>
          <w:lang w:val="uk-UA" w:eastAsia="ru-RU"/>
        </w:rPr>
        <w:t xml:space="preserve"> навчальному році під керівництвом заступника директора з виховної роботи </w:t>
      </w:r>
      <w:proofErr w:type="spellStart"/>
      <w:r w:rsidR="00954C0F" w:rsidRPr="00954C0F">
        <w:rPr>
          <w:rFonts w:ascii="Times New Roman" w:eastAsia="Times New Roman" w:hAnsi="Times New Roman" w:cs="Times New Roman"/>
          <w:sz w:val="28"/>
          <w:szCs w:val="28"/>
          <w:lang w:val="uk-UA" w:eastAsia="ru-RU"/>
        </w:rPr>
        <w:t>Маслій</w:t>
      </w:r>
      <w:proofErr w:type="spellEnd"/>
      <w:r w:rsidR="00954C0F" w:rsidRPr="00954C0F">
        <w:rPr>
          <w:rFonts w:ascii="Times New Roman" w:eastAsia="Times New Roman" w:hAnsi="Times New Roman" w:cs="Times New Roman"/>
          <w:sz w:val="28"/>
          <w:szCs w:val="28"/>
          <w:lang w:val="uk-UA" w:eastAsia="ru-RU"/>
        </w:rPr>
        <w:t xml:space="preserve"> О.О. продовжувала проводитися систематична робота з профілактики правопорушень згідно з планом роботи закладу освіти на рік та планом роботи з профілактики правопорушень. За минулий навчальний рік правопорушень з боку учнів не зафіксовано. У ліцеї продовжує з року в рік діяти Рада профілактики п</w:t>
      </w:r>
      <w:r w:rsidR="007B21A0">
        <w:rPr>
          <w:rFonts w:ascii="Times New Roman" w:eastAsia="Times New Roman" w:hAnsi="Times New Roman" w:cs="Times New Roman"/>
          <w:sz w:val="28"/>
          <w:szCs w:val="28"/>
          <w:lang w:val="uk-UA" w:eastAsia="ru-RU"/>
        </w:rPr>
        <w:t>равопорушень (всього проведено 8</w:t>
      </w:r>
      <w:r w:rsidR="00954C0F" w:rsidRPr="00954C0F">
        <w:rPr>
          <w:rFonts w:ascii="Times New Roman" w:eastAsia="Times New Roman" w:hAnsi="Times New Roman" w:cs="Times New Roman"/>
          <w:sz w:val="28"/>
          <w:szCs w:val="28"/>
          <w:lang w:val="uk-UA" w:eastAsia="ru-RU"/>
        </w:rPr>
        <w:t xml:space="preserve"> засідань). З метою контролю за даним питанням продовжує вестися банк даних про важковиховуваних учнів та учнів з сімей зі складними життєвими обставинами. Протягом року з дітьми та сім’ями проводилася </w:t>
      </w:r>
      <w:r w:rsidR="00954C0F" w:rsidRPr="00954C0F">
        <w:rPr>
          <w:rFonts w:ascii="Times New Roman" w:eastAsia="Times New Roman" w:hAnsi="Times New Roman" w:cs="Times New Roman"/>
          <w:sz w:val="28"/>
          <w:szCs w:val="28"/>
          <w:lang w:val="uk-UA" w:eastAsia="ru-RU"/>
        </w:rPr>
        <w:lastRenderedPageBreak/>
        <w:t>відповідна робота у дистанційному форматі. За цими ді</w:t>
      </w:r>
      <w:r w:rsidR="007B21A0">
        <w:rPr>
          <w:rFonts w:ascii="Times New Roman" w:eastAsia="Times New Roman" w:hAnsi="Times New Roman" w:cs="Times New Roman"/>
          <w:sz w:val="28"/>
          <w:szCs w:val="28"/>
          <w:lang w:val="uk-UA" w:eastAsia="ru-RU"/>
        </w:rPr>
        <w:t>тьми традиційно наказом по ліцею</w:t>
      </w:r>
      <w:r w:rsidR="00954C0F" w:rsidRPr="00954C0F">
        <w:rPr>
          <w:rFonts w:ascii="Times New Roman" w:eastAsia="Times New Roman" w:hAnsi="Times New Roman" w:cs="Times New Roman"/>
          <w:sz w:val="28"/>
          <w:szCs w:val="28"/>
          <w:lang w:val="uk-UA" w:eastAsia="ru-RU"/>
        </w:rPr>
        <w:t xml:space="preserve"> з початку навчального року закріплений громадський інспектор Гоголь Р. Б.  Громадський інспектор  веде щоденники спостережень за проблемними підлітками, проводить з ними індивідуальну роботу, класні керівники контролюют</w:t>
      </w:r>
      <w:r w:rsidR="007B21A0">
        <w:rPr>
          <w:rFonts w:ascii="Times New Roman" w:eastAsia="Times New Roman" w:hAnsi="Times New Roman" w:cs="Times New Roman"/>
          <w:sz w:val="28"/>
          <w:szCs w:val="28"/>
          <w:lang w:val="uk-UA" w:eastAsia="ru-RU"/>
        </w:rPr>
        <w:t>ь відвідування цими учнями ліцею</w:t>
      </w:r>
      <w:r w:rsidR="00954C0F" w:rsidRPr="00954C0F">
        <w:rPr>
          <w:rFonts w:ascii="Times New Roman" w:eastAsia="Times New Roman" w:hAnsi="Times New Roman" w:cs="Times New Roman"/>
          <w:sz w:val="28"/>
          <w:szCs w:val="28"/>
          <w:lang w:val="uk-UA" w:eastAsia="ru-RU"/>
        </w:rPr>
        <w:t xml:space="preserve">, тримають на контролі охоплення цих дітей гуртковою та позакласною роботою. </w:t>
      </w:r>
    </w:p>
    <w:p w:rsidR="008F0365" w:rsidRPr="004440A9" w:rsidRDefault="00954C0F" w:rsidP="008F0365">
      <w:pPr>
        <w:spacing w:after="0" w:line="360" w:lineRule="auto"/>
        <w:ind w:firstLine="708"/>
        <w:jc w:val="both"/>
        <w:rPr>
          <w:rFonts w:ascii="Times New Roman" w:eastAsia="Calibri" w:hAnsi="Times New Roman" w:cs="Times New Roman"/>
          <w:b/>
          <w:i/>
          <w:sz w:val="28"/>
          <w:szCs w:val="28"/>
          <w:lang w:val="uk-UA"/>
        </w:rPr>
      </w:pPr>
      <w:r w:rsidRPr="00954C0F">
        <w:rPr>
          <w:rFonts w:ascii="Times New Roman" w:eastAsia="Times New Roman" w:hAnsi="Times New Roman" w:cs="Times New Roman"/>
          <w:sz w:val="28"/>
          <w:szCs w:val="28"/>
          <w:lang w:val="uk-UA" w:eastAsia="ru-RU"/>
        </w:rPr>
        <w:t xml:space="preserve"> </w:t>
      </w:r>
      <w:r w:rsidR="008F0365" w:rsidRPr="004440A9">
        <w:rPr>
          <w:rFonts w:ascii="Times New Roman" w:eastAsia="Calibri" w:hAnsi="Times New Roman" w:cs="Times New Roman"/>
          <w:b/>
          <w:i/>
          <w:sz w:val="28"/>
          <w:szCs w:val="28"/>
          <w:lang w:val="uk-UA"/>
        </w:rPr>
        <w:t>Превентивне виховання</w:t>
      </w:r>
    </w:p>
    <w:p w:rsidR="008F0365" w:rsidRPr="009B7A07"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9B7A07">
        <w:rPr>
          <w:rFonts w:ascii="Times New Roman" w:eastAsia="Times New Roman" w:hAnsi="Times New Roman" w:cs="Times New Roman"/>
          <w:sz w:val="28"/>
          <w:szCs w:val="28"/>
          <w:lang w:val="uk-UA" w:eastAsia="ru-RU"/>
        </w:rPr>
        <w:t xml:space="preserve">В ліцеї склалась своєрідна система профілактичної роботи: </w:t>
      </w:r>
    </w:p>
    <w:p w:rsidR="008F0365" w:rsidRPr="004440A9" w:rsidRDefault="008F0365" w:rsidP="008F0365">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4440A9">
        <w:rPr>
          <w:rFonts w:ascii="Times New Roman" w:eastAsia="Times New Roman" w:hAnsi="Times New Roman" w:cs="Times New Roman"/>
          <w:sz w:val="28"/>
          <w:szCs w:val="28"/>
          <w:lang w:val="uk-UA" w:eastAsia="ru-RU"/>
        </w:rPr>
        <w:t>- контро</w:t>
      </w:r>
      <w:r w:rsidR="007B21A0">
        <w:rPr>
          <w:rFonts w:ascii="Times New Roman" w:eastAsia="Times New Roman" w:hAnsi="Times New Roman" w:cs="Times New Roman"/>
          <w:sz w:val="28"/>
          <w:szCs w:val="28"/>
          <w:lang w:val="uk-UA" w:eastAsia="ru-RU"/>
        </w:rPr>
        <w:t>ль за відвідуванням учнями ліцею</w:t>
      </w:r>
      <w:r w:rsidRPr="004440A9">
        <w:rPr>
          <w:rFonts w:ascii="Times New Roman" w:eastAsia="Times New Roman" w:hAnsi="Times New Roman" w:cs="Times New Roman"/>
          <w:sz w:val="28"/>
          <w:szCs w:val="28"/>
          <w:lang w:val="uk-UA" w:eastAsia="ru-RU"/>
        </w:rPr>
        <w:t xml:space="preserve"> (класним керівником в журналі, секретарем у спеціально відведеному журналі, щоквартальний аналіз та звіт на нараді);</w:t>
      </w:r>
    </w:p>
    <w:p w:rsidR="008F0365" w:rsidRPr="004440A9" w:rsidRDefault="008F0365" w:rsidP="008F0365">
      <w:pPr>
        <w:widowControl w:val="0"/>
        <w:shd w:val="clear" w:color="auto" w:fill="FFFFFF"/>
        <w:tabs>
          <w:tab w:val="left" w:pos="1310"/>
        </w:tabs>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 класними керівниками ведуться спостереження за кожним з важковиховуваних учнів, відмічаються причини виникнення </w:t>
      </w:r>
      <w:proofErr w:type="spellStart"/>
      <w:r w:rsidRPr="004440A9">
        <w:rPr>
          <w:rFonts w:ascii="Times New Roman" w:eastAsia="Times New Roman" w:hAnsi="Times New Roman" w:cs="Times New Roman"/>
          <w:sz w:val="28"/>
          <w:szCs w:val="28"/>
          <w:lang w:val="uk-UA" w:eastAsia="ru-RU"/>
        </w:rPr>
        <w:t>девіантності</w:t>
      </w:r>
      <w:proofErr w:type="spellEnd"/>
      <w:r w:rsidRPr="004440A9">
        <w:rPr>
          <w:rFonts w:ascii="Times New Roman" w:eastAsia="Times New Roman" w:hAnsi="Times New Roman" w:cs="Times New Roman"/>
          <w:sz w:val="28"/>
          <w:szCs w:val="28"/>
          <w:lang w:val="uk-UA" w:eastAsia="ru-RU"/>
        </w:rPr>
        <w:t>, виділяються негативні та позитивні якості особистості, намічаються заходи виховного впливу на учня.</w:t>
      </w:r>
    </w:p>
    <w:p w:rsidR="008F0365" w:rsidRPr="004440A9"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Таким чином ведеться систематична робота з учнями, схильними до правопорушень, вивчення їх інтересів, здібностей і нахилів. Проводилися діагностичні та </w:t>
      </w:r>
      <w:proofErr w:type="spellStart"/>
      <w:r w:rsidRPr="004440A9">
        <w:rPr>
          <w:rFonts w:ascii="Times New Roman" w:eastAsia="Times New Roman" w:hAnsi="Times New Roman" w:cs="Times New Roman"/>
          <w:spacing w:val="-1"/>
          <w:sz w:val="28"/>
          <w:szCs w:val="28"/>
          <w:lang w:val="uk-UA" w:eastAsia="ru-RU"/>
        </w:rPr>
        <w:t>корекційні</w:t>
      </w:r>
      <w:proofErr w:type="spellEnd"/>
      <w:r w:rsidRPr="004440A9">
        <w:rPr>
          <w:rFonts w:ascii="Times New Roman" w:eastAsia="Times New Roman" w:hAnsi="Times New Roman" w:cs="Times New Roman"/>
          <w:spacing w:val="-1"/>
          <w:sz w:val="28"/>
          <w:szCs w:val="28"/>
          <w:lang w:val="uk-UA" w:eastAsia="ru-RU"/>
        </w:rPr>
        <w:t xml:space="preserve"> робота з учнями  </w:t>
      </w:r>
      <w:proofErr w:type="spellStart"/>
      <w:r w:rsidRPr="004440A9">
        <w:rPr>
          <w:rFonts w:ascii="Times New Roman" w:eastAsia="Times New Roman" w:hAnsi="Times New Roman" w:cs="Times New Roman"/>
          <w:spacing w:val="-1"/>
          <w:sz w:val="28"/>
          <w:szCs w:val="28"/>
          <w:lang w:val="uk-UA" w:eastAsia="ru-RU"/>
        </w:rPr>
        <w:t>„групи</w:t>
      </w:r>
      <w:proofErr w:type="spellEnd"/>
      <w:r w:rsidRPr="004440A9">
        <w:rPr>
          <w:rFonts w:ascii="Times New Roman" w:eastAsia="Times New Roman" w:hAnsi="Times New Roman" w:cs="Times New Roman"/>
          <w:spacing w:val="-1"/>
          <w:sz w:val="28"/>
          <w:szCs w:val="28"/>
          <w:lang w:val="uk-UA" w:eastAsia="ru-RU"/>
        </w:rPr>
        <w:t xml:space="preserve"> ризику": бесіди, консультації, тренінгові </w:t>
      </w:r>
      <w:r w:rsidRPr="004440A9">
        <w:rPr>
          <w:rFonts w:ascii="Times New Roman" w:eastAsia="Times New Roman" w:hAnsi="Times New Roman" w:cs="Times New Roman"/>
          <w:sz w:val="28"/>
          <w:szCs w:val="28"/>
          <w:lang w:val="uk-UA" w:eastAsia="ru-RU"/>
        </w:rPr>
        <w:t>заняття.</w:t>
      </w:r>
    </w:p>
    <w:p w:rsidR="008F0365" w:rsidRPr="004440A9"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Широка профілактична робота ведеться з учнями, що стоять на </w:t>
      </w:r>
      <w:proofErr w:type="spellStart"/>
      <w:r w:rsidRPr="004440A9">
        <w:rPr>
          <w:rFonts w:ascii="Times New Roman" w:eastAsia="Times New Roman" w:hAnsi="Times New Roman" w:cs="Times New Roman"/>
          <w:sz w:val="28"/>
          <w:szCs w:val="28"/>
          <w:lang w:val="uk-UA" w:eastAsia="ru-RU"/>
        </w:rPr>
        <w:t>внутрішкільному</w:t>
      </w:r>
      <w:proofErr w:type="spellEnd"/>
      <w:r w:rsidRPr="004440A9">
        <w:rPr>
          <w:rFonts w:ascii="Times New Roman" w:eastAsia="Times New Roman" w:hAnsi="Times New Roman" w:cs="Times New Roman"/>
          <w:sz w:val="28"/>
          <w:szCs w:val="28"/>
          <w:lang w:val="uk-UA" w:eastAsia="ru-RU"/>
        </w:rPr>
        <w:t xml:space="preserve"> обліку. На кожного з таких учнів заведена індивідуальна карта, де фіксуються зміни в характері і поведінці дитини. Результати такої всебічної діагностики допомагають знайти шляхи </w:t>
      </w:r>
      <w:proofErr w:type="spellStart"/>
      <w:r w:rsidRPr="004440A9">
        <w:rPr>
          <w:rFonts w:ascii="Times New Roman" w:eastAsia="Times New Roman" w:hAnsi="Times New Roman" w:cs="Times New Roman"/>
          <w:sz w:val="28"/>
          <w:szCs w:val="28"/>
          <w:lang w:val="uk-UA" w:eastAsia="ru-RU"/>
        </w:rPr>
        <w:t>корекційної</w:t>
      </w:r>
      <w:proofErr w:type="spellEnd"/>
      <w:r w:rsidRPr="004440A9">
        <w:rPr>
          <w:rFonts w:ascii="Times New Roman" w:eastAsia="Times New Roman" w:hAnsi="Times New Roman" w:cs="Times New Roman"/>
          <w:sz w:val="28"/>
          <w:szCs w:val="28"/>
          <w:lang w:val="uk-UA" w:eastAsia="ru-RU"/>
        </w:rPr>
        <w:t xml:space="preserve"> і розвиваючої роботи з </w:t>
      </w:r>
      <w:proofErr w:type="spellStart"/>
      <w:r w:rsidRPr="004440A9">
        <w:rPr>
          <w:rFonts w:ascii="Times New Roman" w:eastAsia="Times New Roman" w:hAnsi="Times New Roman" w:cs="Times New Roman"/>
          <w:sz w:val="28"/>
          <w:szCs w:val="28"/>
          <w:lang w:val="uk-UA" w:eastAsia="ru-RU"/>
        </w:rPr>
        <w:t>„важкими</w:t>
      </w:r>
      <w:proofErr w:type="spellEnd"/>
      <w:r w:rsidRPr="004440A9">
        <w:rPr>
          <w:rFonts w:ascii="Times New Roman" w:eastAsia="Times New Roman" w:hAnsi="Times New Roman" w:cs="Times New Roman"/>
          <w:sz w:val="28"/>
          <w:szCs w:val="28"/>
          <w:lang w:val="uk-UA" w:eastAsia="ru-RU"/>
        </w:rPr>
        <w:t xml:space="preserve"> " учнями.</w:t>
      </w:r>
    </w:p>
    <w:p w:rsidR="008F0365" w:rsidRPr="004440A9"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440A9">
        <w:rPr>
          <w:rFonts w:ascii="Times New Roman" w:eastAsia="Times New Roman" w:hAnsi="Times New Roman" w:cs="Times New Roman"/>
          <w:sz w:val="28"/>
          <w:szCs w:val="28"/>
          <w:lang w:val="uk-UA" w:eastAsia="ru-RU"/>
        </w:rPr>
        <w:t>Випадки неадекватної поведінки розглядаються класним ке</w:t>
      </w:r>
      <w:r>
        <w:rPr>
          <w:rFonts w:ascii="Times New Roman" w:eastAsia="Times New Roman" w:hAnsi="Times New Roman" w:cs="Times New Roman"/>
          <w:sz w:val="28"/>
          <w:szCs w:val="28"/>
          <w:lang w:val="uk-UA" w:eastAsia="ru-RU"/>
        </w:rPr>
        <w:t>рівником та адміністрацією ліцею</w:t>
      </w:r>
      <w:r w:rsidRPr="004440A9">
        <w:rPr>
          <w:rFonts w:ascii="Times New Roman" w:eastAsia="Times New Roman" w:hAnsi="Times New Roman" w:cs="Times New Roman"/>
          <w:sz w:val="28"/>
          <w:szCs w:val="28"/>
          <w:lang w:val="uk-UA" w:eastAsia="ru-RU"/>
        </w:rPr>
        <w:t xml:space="preserve">. Практикуються такі засоби впливу на учнів, схильних до правопорушень, як бесіди з батьками, розгляд питань на засіданнях Ради профілактики, оформлення подань до ССД. Систематично, двічі на рік, проводиться рейд </w:t>
      </w:r>
      <w:proofErr w:type="spellStart"/>
      <w:r w:rsidRPr="004440A9">
        <w:rPr>
          <w:rFonts w:ascii="Times New Roman" w:eastAsia="Times New Roman" w:hAnsi="Times New Roman" w:cs="Times New Roman"/>
          <w:sz w:val="28"/>
          <w:szCs w:val="28"/>
          <w:lang w:val="uk-UA" w:eastAsia="ru-RU"/>
        </w:rPr>
        <w:t>„Урок</w:t>
      </w:r>
      <w:proofErr w:type="spellEnd"/>
      <w:r w:rsidRPr="004440A9">
        <w:rPr>
          <w:rFonts w:ascii="Times New Roman" w:eastAsia="Times New Roman" w:hAnsi="Times New Roman" w:cs="Times New Roman"/>
          <w:sz w:val="28"/>
          <w:szCs w:val="28"/>
          <w:lang w:val="uk-UA" w:eastAsia="ru-RU"/>
        </w:rPr>
        <w:t>".</w:t>
      </w:r>
    </w:p>
    <w:p w:rsidR="008F0365" w:rsidRPr="004440A9"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Велике місце</w:t>
      </w:r>
      <w:r>
        <w:rPr>
          <w:rFonts w:ascii="Times New Roman" w:eastAsia="Times New Roman" w:hAnsi="Times New Roman" w:cs="Times New Roman"/>
          <w:sz w:val="28"/>
          <w:szCs w:val="28"/>
          <w:lang w:val="uk-UA" w:eastAsia="ru-RU"/>
        </w:rPr>
        <w:t xml:space="preserve"> у роботі з учнями займає </w:t>
      </w:r>
      <w:proofErr w:type="spellStart"/>
      <w:r>
        <w:rPr>
          <w:rFonts w:ascii="Times New Roman" w:eastAsia="Times New Roman" w:hAnsi="Times New Roman" w:cs="Times New Roman"/>
          <w:sz w:val="28"/>
          <w:szCs w:val="28"/>
          <w:lang w:val="uk-UA" w:eastAsia="ru-RU"/>
        </w:rPr>
        <w:t>право</w:t>
      </w:r>
      <w:r w:rsidRPr="004440A9">
        <w:rPr>
          <w:rFonts w:ascii="Times New Roman" w:eastAsia="Times New Roman" w:hAnsi="Times New Roman" w:cs="Times New Roman"/>
          <w:sz w:val="28"/>
          <w:szCs w:val="28"/>
          <w:lang w:val="uk-UA" w:eastAsia="ru-RU"/>
        </w:rPr>
        <w:t>виховна</w:t>
      </w:r>
      <w:proofErr w:type="spellEnd"/>
      <w:r w:rsidRPr="004440A9">
        <w:rPr>
          <w:rFonts w:ascii="Times New Roman" w:eastAsia="Times New Roman" w:hAnsi="Times New Roman" w:cs="Times New Roman"/>
          <w:sz w:val="28"/>
          <w:szCs w:val="28"/>
          <w:lang w:val="uk-UA" w:eastAsia="ru-RU"/>
        </w:rPr>
        <w:t xml:space="preserve"> робота. Тут використовуються колективні та індивідуальні форми та методи роботи, </w:t>
      </w:r>
      <w:r w:rsidRPr="004440A9">
        <w:rPr>
          <w:rFonts w:ascii="Times New Roman" w:eastAsia="Times New Roman" w:hAnsi="Times New Roman" w:cs="Times New Roman"/>
          <w:sz w:val="28"/>
          <w:szCs w:val="28"/>
          <w:lang w:val="uk-UA" w:eastAsia="ru-RU"/>
        </w:rPr>
        <w:lastRenderedPageBreak/>
        <w:t>організовуються зустрічі з представниками органів виконавчої влади.</w:t>
      </w:r>
    </w:p>
    <w:p w:rsidR="008F0365"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Слід зауважити, що особлива увага приділялась роботі по профілактиці насильства. Кожний захід вчив осмислювати явища навколишнього життя, порівнювати, зіставляти факти, події, розуміти їх мотиви, робити правильні висновки, примушував замислитись над власною поведінкою. Особливий інтерес до правових проблем викликало в учнів проведення турнірів, тренінгів, </w:t>
      </w:r>
      <w:proofErr w:type="spellStart"/>
      <w:r w:rsidRPr="004440A9">
        <w:rPr>
          <w:rFonts w:ascii="Times New Roman" w:eastAsia="Times New Roman" w:hAnsi="Times New Roman" w:cs="Times New Roman"/>
          <w:sz w:val="28"/>
          <w:szCs w:val="28"/>
          <w:lang w:val="uk-UA" w:eastAsia="ru-RU"/>
        </w:rPr>
        <w:t>брейн-рингів</w:t>
      </w:r>
      <w:proofErr w:type="spellEnd"/>
      <w:r w:rsidRPr="004440A9">
        <w:rPr>
          <w:rFonts w:ascii="Times New Roman" w:eastAsia="Times New Roman" w:hAnsi="Times New Roman" w:cs="Times New Roman"/>
          <w:sz w:val="28"/>
          <w:szCs w:val="28"/>
          <w:lang w:val="uk-UA" w:eastAsia="ru-RU"/>
        </w:rPr>
        <w:t>, перегляд відеофільмів, організація конкурсів малюнків.</w:t>
      </w:r>
    </w:p>
    <w:p w:rsidR="006C7539" w:rsidRPr="004440A9" w:rsidRDefault="006C7539"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Проте протягом навчального року неодноразово виникали факти насильства у сім’ях </w:t>
      </w:r>
      <w:proofErr w:type="spellStart"/>
      <w:r>
        <w:rPr>
          <w:rFonts w:ascii="Times New Roman" w:eastAsia="Times New Roman" w:hAnsi="Times New Roman" w:cs="Times New Roman"/>
          <w:sz w:val="28"/>
          <w:szCs w:val="28"/>
          <w:lang w:val="uk-UA" w:eastAsia="ru-RU"/>
        </w:rPr>
        <w:t>Чикмарьова</w:t>
      </w:r>
      <w:proofErr w:type="spellEnd"/>
      <w:r>
        <w:rPr>
          <w:rFonts w:ascii="Times New Roman" w:eastAsia="Times New Roman" w:hAnsi="Times New Roman" w:cs="Times New Roman"/>
          <w:sz w:val="28"/>
          <w:szCs w:val="28"/>
          <w:lang w:val="uk-UA" w:eastAsia="ru-RU"/>
        </w:rPr>
        <w:t xml:space="preserve"> Олександра та </w:t>
      </w:r>
      <w:proofErr w:type="spellStart"/>
      <w:r>
        <w:rPr>
          <w:rFonts w:ascii="Times New Roman" w:eastAsia="Times New Roman" w:hAnsi="Times New Roman" w:cs="Times New Roman"/>
          <w:sz w:val="28"/>
          <w:szCs w:val="28"/>
          <w:lang w:val="uk-UA" w:eastAsia="ru-RU"/>
        </w:rPr>
        <w:t>Чікмарьова</w:t>
      </w:r>
      <w:proofErr w:type="spellEnd"/>
      <w:r>
        <w:rPr>
          <w:rFonts w:ascii="Times New Roman" w:eastAsia="Times New Roman" w:hAnsi="Times New Roman" w:cs="Times New Roman"/>
          <w:sz w:val="28"/>
          <w:szCs w:val="28"/>
          <w:lang w:val="uk-UA" w:eastAsia="ru-RU"/>
        </w:rPr>
        <w:t xml:space="preserve"> Ігоря. </w:t>
      </w:r>
      <w:r w:rsidR="00A44D95">
        <w:rPr>
          <w:rFonts w:ascii="Times New Roman" w:eastAsia="Times New Roman" w:hAnsi="Times New Roman" w:cs="Times New Roman"/>
          <w:sz w:val="28"/>
          <w:szCs w:val="28"/>
          <w:lang w:val="uk-UA" w:eastAsia="ru-RU"/>
        </w:rPr>
        <w:t xml:space="preserve"> </w:t>
      </w:r>
      <w:r w:rsidR="00014BAA">
        <w:rPr>
          <w:rFonts w:ascii="Times New Roman" w:eastAsia="Times New Roman" w:hAnsi="Times New Roman" w:cs="Times New Roman"/>
          <w:sz w:val="28"/>
          <w:szCs w:val="28"/>
          <w:lang w:val="uk-UA" w:eastAsia="ru-RU"/>
        </w:rPr>
        <w:t>Був випадок втечі учениці 6 класу з дому. В результаті пров</w:t>
      </w:r>
      <w:r w:rsidR="003241AA">
        <w:rPr>
          <w:rFonts w:ascii="Times New Roman" w:eastAsia="Times New Roman" w:hAnsi="Times New Roman" w:cs="Times New Roman"/>
          <w:sz w:val="28"/>
          <w:szCs w:val="28"/>
          <w:lang w:val="uk-UA" w:eastAsia="ru-RU"/>
        </w:rPr>
        <w:t>еденої роботи представниками вс</w:t>
      </w:r>
      <w:r w:rsidR="00014BAA">
        <w:rPr>
          <w:rFonts w:ascii="Times New Roman" w:eastAsia="Times New Roman" w:hAnsi="Times New Roman" w:cs="Times New Roman"/>
          <w:sz w:val="28"/>
          <w:szCs w:val="28"/>
          <w:lang w:val="uk-UA" w:eastAsia="ru-RU"/>
        </w:rPr>
        <w:t xml:space="preserve">іх служб діти були тимчасово вилучені із зазначених сімей. Наразі діти із сім’ї </w:t>
      </w:r>
      <w:proofErr w:type="spellStart"/>
      <w:r w:rsidR="00014BAA">
        <w:rPr>
          <w:rFonts w:ascii="Times New Roman" w:eastAsia="Times New Roman" w:hAnsi="Times New Roman" w:cs="Times New Roman"/>
          <w:sz w:val="28"/>
          <w:szCs w:val="28"/>
          <w:lang w:val="uk-UA" w:eastAsia="ru-RU"/>
        </w:rPr>
        <w:t>Чикмарьова</w:t>
      </w:r>
      <w:proofErr w:type="spellEnd"/>
      <w:r w:rsidR="00014BAA">
        <w:rPr>
          <w:rFonts w:ascii="Times New Roman" w:eastAsia="Times New Roman" w:hAnsi="Times New Roman" w:cs="Times New Roman"/>
          <w:sz w:val="28"/>
          <w:szCs w:val="28"/>
          <w:lang w:val="uk-UA" w:eastAsia="ru-RU"/>
        </w:rPr>
        <w:t xml:space="preserve"> повернуті батькам.</w:t>
      </w:r>
    </w:p>
    <w:p w:rsidR="008F0365" w:rsidRPr="004440A9" w:rsidRDefault="009B7A07" w:rsidP="008F0365">
      <w:pPr>
        <w:widowControl w:val="0"/>
        <w:autoSpaceDE w:val="0"/>
        <w:autoSpaceDN w:val="0"/>
        <w:adjustRightInd w:val="0"/>
        <w:spacing w:after="0" w:line="360" w:lineRule="auto"/>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Відвідування учнями ліцею</w:t>
      </w:r>
      <w:r w:rsidR="008F0365" w:rsidRPr="004440A9">
        <w:rPr>
          <w:rFonts w:ascii="Times New Roman" w:eastAsia="Times New Roman" w:hAnsi="Times New Roman" w:cs="Times New Roman"/>
          <w:b/>
          <w:i/>
          <w:sz w:val="28"/>
          <w:szCs w:val="28"/>
          <w:lang w:val="uk-UA" w:eastAsia="ru-RU"/>
        </w:rPr>
        <w:t xml:space="preserve">  </w:t>
      </w:r>
    </w:p>
    <w:p w:rsidR="008F0365" w:rsidRPr="004440A9" w:rsidRDefault="008F0365" w:rsidP="008F0365">
      <w:pPr>
        <w:widowControl w:val="0"/>
        <w:autoSpaceDE w:val="0"/>
        <w:autoSpaceDN w:val="0"/>
        <w:adjustRightInd w:val="0"/>
        <w:spacing w:after="0" w:line="360" w:lineRule="auto"/>
        <w:ind w:firstLine="708"/>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З  метою забезпечення конституційного права громадян на здобуття повної загальної середньої освіти та вдосконалення постійного контролю захопленням навчанням і вихованням дітей і п</w:t>
      </w:r>
      <w:r w:rsidR="009B7A07">
        <w:rPr>
          <w:rFonts w:ascii="Times New Roman" w:eastAsia="Times New Roman" w:hAnsi="Times New Roman" w:cs="Times New Roman"/>
          <w:sz w:val="28"/>
          <w:szCs w:val="28"/>
          <w:lang w:val="uk-UA" w:eastAsia="ru-RU"/>
        </w:rPr>
        <w:t>ідлітків шкільного віку, в закладі освіти</w:t>
      </w:r>
      <w:r w:rsidRPr="004440A9">
        <w:rPr>
          <w:rFonts w:ascii="Times New Roman" w:eastAsia="Times New Roman" w:hAnsi="Times New Roman" w:cs="Times New Roman"/>
          <w:sz w:val="28"/>
          <w:szCs w:val="28"/>
          <w:lang w:val="uk-UA" w:eastAsia="ru-RU"/>
        </w:rPr>
        <w:t xml:space="preserve"> здійснюється контро</w:t>
      </w:r>
      <w:r w:rsidR="009B7A07">
        <w:rPr>
          <w:rFonts w:ascii="Times New Roman" w:eastAsia="Times New Roman" w:hAnsi="Times New Roman" w:cs="Times New Roman"/>
          <w:sz w:val="28"/>
          <w:szCs w:val="28"/>
          <w:lang w:val="uk-UA" w:eastAsia="ru-RU"/>
        </w:rPr>
        <w:t>ль за відвідуванням учнями уроків</w:t>
      </w:r>
      <w:r w:rsidRPr="004440A9">
        <w:rPr>
          <w:rFonts w:ascii="Times New Roman" w:eastAsia="Times New Roman" w:hAnsi="Times New Roman" w:cs="Times New Roman"/>
          <w:sz w:val="28"/>
          <w:szCs w:val="28"/>
          <w:lang w:val="uk-UA" w:eastAsia="ru-RU"/>
        </w:rPr>
        <w:t>. Класні керівники у класних журналах заповнюють щодня сторінку обліку відвідування учнями уроків, підби</w:t>
      </w:r>
      <w:r w:rsidR="009B7A07">
        <w:rPr>
          <w:rFonts w:ascii="Times New Roman" w:eastAsia="Times New Roman" w:hAnsi="Times New Roman" w:cs="Times New Roman"/>
          <w:sz w:val="28"/>
          <w:szCs w:val="28"/>
          <w:lang w:val="uk-UA" w:eastAsia="ru-RU"/>
        </w:rPr>
        <w:t xml:space="preserve">ваючи підсумки відвідування </w:t>
      </w:r>
      <w:r w:rsidRPr="004440A9">
        <w:rPr>
          <w:rFonts w:ascii="Times New Roman" w:eastAsia="Times New Roman" w:hAnsi="Times New Roman" w:cs="Times New Roman"/>
          <w:sz w:val="28"/>
          <w:szCs w:val="28"/>
          <w:lang w:val="uk-UA" w:eastAsia="ru-RU"/>
        </w:rPr>
        <w:t>кожного семестру. Крім того,  ведуться журнали контролю. Також проводяться рейди у складі учнів та чергового вчителя, під час яких виявляють дітей, які систематично запізнюються на уроки або</w:t>
      </w:r>
      <w:r w:rsidR="00745275">
        <w:rPr>
          <w:rFonts w:ascii="Times New Roman" w:eastAsia="Times New Roman" w:hAnsi="Times New Roman" w:cs="Times New Roman"/>
          <w:sz w:val="28"/>
          <w:szCs w:val="28"/>
          <w:lang w:val="uk-UA" w:eastAsia="ru-RU"/>
        </w:rPr>
        <w:t xml:space="preserve"> </w:t>
      </w:r>
      <w:r w:rsidRPr="004440A9">
        <w:rPr>
          <w:rFonts w:ascii="Times New Roman" w:eastAsia="Times New Roman" w:hAnsi="Times New Roman" w:cs="Times New Roman"/>
          <w:sz w:val="28"/>
          <w:szCs w:val="28"/>
          <w:lang w:val="uk-UA" w:eastAsia="ru-RU"/>
        </w:rPr>
        <w:t>відсутні 1-2 уроки без поважних причин. З цими учнями та їх батьками проводяться роз'яснювальні</w:t>
      </w:r>
      <w:r w:rsidR="009B7A07">
        <w:rPr>
          <w:rFonts w:ascii="Times New Roman" w:eastAsia="Times New Roman" w:hAnsi="Times New Roman" w:cs="Times New Roman"/>
          <w:sz w:val="28"/>
          <w:szCs w:val="28"/>
          <w:lang w:val="uk-UA" w:eastAsia="ru-RU"/>
        </w:rPr>
        <w:t xml:space="preserve"> бесіди про неприпустимість без</w:t>
      </w:r>
      <w:r w:rsidRPr="004440A9">
        <w:rPr>
          <w:rFonts w:ascii="Times New Roman" w:eastAsia="Times New Roman" w:hAnsi="Times New Roman" w:cs="Times New Roman"/>
          <w:sz w:val="28"/>
          <w:szCs w:val="28"/>
          <w:lang w:val="uk-UA" w:eastAsia="ru-RU"/>
        </w:rPr>
        <w:t>причинних пропусків занять.</w:t>
      </w:r>
      <w:r w:rsidR="009B7A07">
        <w:rPr>
          <w:rFonts w:ascii="Times New Roman" w:eastAsia="Times New Roman" w:hAnsi="Times New Roman" w:cs="Times New Roman"/>
          <w:sz w:val="28"/>
          <w:szCs w:val="28"/>
          <w:lang w:val="uk-UA" w:eastAsia="ru-RU"/>
        </w:rPr>
        <w:t xml:space="preserve"> Адміністрація направляла  батькам таких учнів листи з нагадуванням про те, що повну відповідальність за навчання дітей несуть вони.</w:t>
      </w:r>
    </w:p>
    <w:p w:rsidR="008F0365" w:rsidRPr="004440A9" w:rsidRDefault="008F0365" w:rsidP="008F0365">
      <w:pPr>
        <w:spacing w:after="0" w:line="360" w:lineRule="auto"/>
        <w:ind w:firstLine="708"/>
        <w:contextualSpacing/>
        <w:jc w:val="both"/>
        <w:rPr>
          <w:rFonts w:ascii="Times New Roman" w:eastAsia="Times New Roman" w:hAnsi="Times New Roman" w:cs="Times New Roman"/>
          <w:b/>
          <w:i/>
          <w:sz w:val="28"/>
          <w:szCs w:val="28"/>
          <w:lang w:val="uk-UA" w:eastAsia="ru-RU"/>
        </w:rPr>
      </w:pPr>
      <w:r w:rsidRPr="004440A9">
        <w:rPr>
          <w:rFonts w:ascii="Times New Roman" w:eastAsia="Times New Roman" w:hAnsi="Times New Roman" w:cs="Times New Roman"/>
          <w:b/>
          <w:i/>
          <w:sz w:val="28"/>
          <w:szCs w:val="28"/>
          <w:lang w:val="uk-UA" w:eastAsia="ru-RU"/>
        </w:rPr>
        <w:t>Формування здорового способу життя</w:t>
      </w:r>
    </w:p>
    <w:p w:rsidR="008F0365" w:rsidRPr="004440A9" w:rsidRDefault="008F0365" w:rsidP="008F0365">
      <w:pPr>
        <w:widowControl w:val="0"/>
        <w:shd w:val="clear" w:color="auto" w:fill="FFFFFF"/>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Згідно плану роботи</w:t>
      </w:r>
      <w:r w:rsidR="009B7A07">
        <w:rPr>
          <w:rFonts w:ascii="Times New Roman" w:eastAsia="Times New Roman" w:hAnsi="Times New Roman" w:cs="Times New Roman"/>
          <w:sz w:val="28"/>
          <w:szCs w:val="28"/>
          <w:lang w:val="uk-UA" w:eastAsia="ru-RU"/>
        </w:rPr>
        <w:t xml:space="preserve"> </w:t>
      </w:r>
      <w:r w:rsidRPr="004440A9">
        <w:rPr>
          <w:rFonts w:ascii="Times New Roman" w:eastAsia="Times New Roman" w:hAnsi="Times New Roman" w:cs="Times New Roman"/>
          <w:sz w:val="28"/>
          <w:szCs w:val="28"/>
          <w:lang w:val="uk-UA" w:eastAsia="ru-RU"/>
        </w:rPr>
        <w:t xml:space="preserve">закладу та класних керівників велика увага приділяється охороні життя та здоров’я </w:t>
      </w:r>
      <w:r w:rsidR="001F5672">
        <w:rPr>
          <w:rFonts w:ascii="Times New Roman" w:eastAsia="Times New Roman" w:hAnsi="Times New Roman" w:cs="Times New Roman"/>
          <w:sz w:val="28"/>
          <w:szCs w:val="28"/>
          <w:lang w:val="uk-UA" w:eastAsia="ru-RU"/>
        </w:rPr>
        <w:t>учнів, формування в них навичок</w:t>
      </w:r>
      <w:r w:rsidRPr="004440A9">
        <w:rPr>
          <w:rFonts w:ascii="Times New Roman" w:eastAsia="Times New Roman" w:hAnsi="Times New Roman" w:cs="Times New Roman"/>
          <w:sz w:val="28"/>
          <w:szCs w:val="28"/>
          <w:lang w:val="uk-UA" w:eastAsia="ru-RU"/>
        </w:rPr>
        <w:t xml:space="preserve"> здорового способу жит</w:t>
      </w:r>
      <w:r w:rsidR="001F5672">
        <w:rPr>
          <w:rFonts w:ascii="Times New Roman" w:eastAsia="Times New Roman" w:hAnsi="Times New Roman" w:cs="Times New Roman"/>
          <w:sz w:val="28"/>
          <w:szCs w:val="28"/>
          <w:lang w:val="uk-UA" w:eastAsia="ru-RU"/>
        </w:rPr>
        <w:t>тя. П</w:t>
      </w:r>
      <w:r w:rsidRPr="004440A9">
        <w:rPr>
          <w:rFonts w:ascii="Times New Roman" w:eastAsia="Times New Roman" w:hAnsi="Times New Roman" w:cs="Times New Roman"/>
          <w:sz w:val="28"/>
          <w:szCs w:val="28"/>
          <w:lang w:val="uk-UA" w:eastAsia="ru-RU"/>
        </w:rPr>
        <w:t xml:space="preserve">едагоги намагалися забезпечити повноцінний розвиток дітей, охорони та зміцнення їх здоров’я,  формувати фізичні здібності особистості. Надзвичайно </w:t>
      </w:r>
      <w:r w:rsidRPr="004440A9">
        <w:rPr>
          <w:rFonts w:ascii="Times New Roman" w:eastAsia="Times New Roman" w:hAnsi="Times New Roman" w:cs="Times New Roman"/>
          <w:sz w:val="28"/>
          <w:szCs w:val="28"/>
          <w:lang w:val="uk-UA" w:eastAsia="ru-RU"/>
        </w:rPr>
        <w:lastRenderedPageBreak/>
        <w:t>важливим завданням в Україні, як соціально орієнтованій державі, є сприяння розвиткові молодого покоління, задоволення його потреб, що передбачено Конвенцією про права дитини, Всесвітньою декларацією про забезпечення вживання, захисту та розвитку дітей.</w:t>
      </w:r>
    </w:p>
    <w:p w:rsidR="008F0365" w:rsidRPr="004440A9" w:rsidRDefault="008F0365" w:rsidP="008F0365">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До Дня туризму був проведений туристичний </w:t>
      </w:r>
      <w:proofErr w:type="spellStart"/>
      <w:r w:rsidRPr="004440A9">
        <w:rPr>
          <w:rFonts w:ascii="Times New Roman" w:eastAsia="Times New Roman" w:hAnsi="Times New Roman" w:cs="Times New Roman"/>
          <w:sz w:val="28"/>
          <w:szCs w:val="28"/>
          <w:lang w:val="uk-UA" w:eastAsia="ru-RU"/>
        </w:rPr>
        <w:t>квест</w:t>
      </w:r>
      <w:proofErr w:type="spellEnd"/>
      <w:r w:rsidRPr="004440A9">
        <w:rPr>
          <w:rFonts w:ascii="Times New Roman" w:eastAsia="Times New Roman" w:hAnsi="Times New Roman" w:cs="Times New Roman"/>
          <w:sz w:val="28"/>
          <w:szCs w:val="28"/>
          <w:lang w:val="uk-UA" w:eastAsia="ru-RU"/>
        </w:rPr>
        <w:t xml:space="preserve"> «Ми веселі та кмітливі туристи».</w:t>
      </w:r>
    </w:p>
    <w:p w:rsidR="008F0365" w:rsidRPr="004440A9" w:rsidRDefault="008F0365" w:rsidP="008F0365">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 xml:space="preserve">З нагоди Дня фізичної культури і спорту вчителем фізичного виховання  проводилась програма спортивних заходів </w:t>
      </w:r>
      <w:r w:rsidRPr="004440A9">
        <w:rPr>
          <w:rFonts w:ascii="Times New Roman" w:eastAsia="Times New Roman" w:hAnsi="Times New Roman" w:cs="Times New Roman"/>
          <w:sz w:val="28"/>
          <w:szCs w:val="28"/>
          <w:shd w:val="clear" w:color="auto" w:fill="FFFFFF"/>
          <w:lang w:val="uk-UA" w:eastAsia="ru-RU"/>
        </w:rPr>
        <w:t>"Живемо, не тужимо, з фізкультурою дружимо!".</w:t>
      </w:r>
    </w:p>
    <w:p w:rsidR="008F0365" w:rsidRPr="004440A9" w:rsidRDefault="008F0365" w:rsidP="008F0365">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4440A9">
        <w:rPr>
          <w:rFonts w:ascii="Times New Roman" w:eastAsia="Times New Roman" w:hAnsi="Times New Roman" w:cs="Times New Roman"/>
          <w:sz w:val="28"/>
          <w:szCs w:val="28"/>
          <w:lang w:val="uk-UA" w:eastAsia="ru-RU"/>
        </w:rPr>
        <w:t>Формування здорового способу життя в ліцеї відбувається за допомогою багатьох спортивних заходів, турнір з баскетболу.</w:t>
      </w:r>
    </w:p>
    <w:p w:rsidR="008F0365" w:rsidRPr="004440A9" w:rsidRDefault="008F0365" w:rsidP="008F0365">
      <w:pPr>
        <w:spacing w:after="0" w:line="360" w:lineRule="auto"/>
        <w:ind w:left="-142" w:firstLine="850"/>
        <w:contextualSpacing/>
        <w:jc w:val="both"/>
        <w:rPr>
          <w:rFonts w:ascii="Times New Roman" w:eastAsia="Times New Roman" w:hAnsi="Times New Roman" w:cs="Times New Roman"/>
          <w:sz w:val="28"/>
          <w:szCs w:val="28"/>
          <w:lang w:val="uk-UA" w:eastAsia="ru-RU"/>
        </w:rPr>
      </w:pPr>
      <w:r w:rsidRPr="00E542A3">
        <w:rPr>
          <w:rFonts w:ascii="Times New Roman" w:eastAsia="Times New Roman" w:hAnsi="Times New Roman" w:cs="Times New Roman"/>
          <w:sz w:val="28"/>
          <w:szCs w:val="28"/>
          <w:shd w:val="clear" w:color="auto" w:fill="FFFFFF"/>
          <w:lang w:val="uk-UA" w:eastAsia="ru-RU"/>
        </w:rPr>
        <w:t>Ряснів освітній процес і спортивними здобутками. Змагання з пляжного волейболу серед жіночих команд, присвячених Дню Молоді в Україні (ІІ місце),</w:t>
      </w:r>
      <w:r w:rsidR="001F5672">
        <w:rPr>
          <w:rFonts w:ascii="Times New Roman" w:eastAsia="Times New Roman" w:hAnsi="Times New Roman" w:cs="Times New Roman"/>
          <w:sz w:val="28"/>
          <w:szCs w:val="28"/>
          <w:shd w:val="clear" w:color="auto" w:fill="FFFFFF"/>
          <w:lang w:val="uk-UA" w:eastAsia="ru-RU"/>
        </w:rPr>
        <w:t xml:space="preserve"> </w:t>
      </w:r>
      <w:r w:rsidRPr="00E542A3">
        <w:rPr>
          <w:rFonts w:ascii="Times New Roman" w:eastAsia="Times New Roman" w:hAnsi="Times New Roman" w:cs="Times New Roman"/>
          <w:sz w:val="28"/>
          <w:szCs w:val="28"/>
          <w:shd w:val="clear" w:color="auto" w:fill="FFFFFF"/>
          <w:lang w:val="uk-UA" w:eastAsia="ru-RU"/>
        </w:rPr>
        <w:t>змагання з волейболу серед жіночих команд громади сезону 2021року (ІІІ місце),</w:t>
      </w:r>
      <w:r w:rsidR="001F5672">
        <w:rPr>
          <w:rFonts w:ascii="Times New Roman" w:eastAsia="Times New Roman" w:hAnsi="Times New Roman" w:cs="Times New Roman"/>
          <w:sz w:val="28"/>
          <w:szCs w:val="28"/>
          <w:shd w:val="clear" w:color="auto" w:fill="FFFFFF"/>
          <w:lang w:val="uk-UA" w:eastAsia="ru-RU"/>
        </w:rPr>
        <w:t xml:space="preserve"> </w:t>
      </w:r>
      <w:r w:rsidRPr="00E542A3">
        <w:rPr>
          <w:rFonts w:ascii="Times New Roman" w:eastAsia="Times New Roman" w:hAnsi="Times New Roman" w:cs="Times New Roman"/>
          <w:sz w:val="28"/>
          <w:szCs w:val="28"/>
          <w:shd w:val="clear" w:color="auto" w:fill="FFFFFF"/>
          <w:lang w:val="uk-UA" w:eastAsia="ru-RU"/>
        </w:rPr>
        <w:t>змагання з волейболу серед жіночих команд, присвячених Дню   Незалежності Україні (ІІІ місце)– спортивні змагання, які виховували волю до перемоги, організованість, колективізм, зміцнювали здоров’я, розширювали руховий досвід учнів ліцею .</w:t>
      </w:r>
    </w:p>
    <w:p w:rsidR="00954C0F" w:rsidRPr="00954C0F" w:rsidRDefault="001F5672" w:rsidP="001F5672">
      <w:p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Адміністрація ліцею</w:t>
      </w:r>
      <w:r w:rsidR="00954C0F" w:rsidRPr="00954C0F">
        <w:rPr>
          <w:rFonts w:ascii="Times New Roman" w:eastAsia="Times New Roman" w:hAnsi="Times New Roman" w:cs="Times New Roman"/>
          <w:sz w:val="28"/>
          <w:szCs w:val="28"/>
          <w:lang w:val="uk-UA" w:eastAsia="ru-RU"/>
        </w:rPr>
        <w:t xml:space="preserve"> продовжувала ті</w:t>
      </w:r>
      <w:r>
        <w:rPr>
          <w:rFonts w:ascii="Times New Roman" w:eastAsia="Times New Roman" w:hAnsi="Times New Roman" w:cs="Times New Roman"/>
          <w:sz w:val="28"/>
          <w:szCs w:val="28"/>
          <w:lang w:val="uk-UA" w:eastAsia="ru-RU"/>
        </w:rPr>
        <w:t xml:space="preserve">сно співпрацювати з </w:t>
      </w:r>
      <w:proofErr w:type="spellStart"/>
      <w:r>
        <w:rPr>
          <w:rFonts w:ascii="Times New Roman" w:eastAsia="Times New Roman" w:hAnsi="Times New Roman" w:cs="Times New Roman"/>
          <w:sz w:val="28"/>
          <w:szCs w:val="28"/>
          <w:lang w:val="uk-UA" w:eastAsia="ru-RU"/>
        </w:rPr>
        <w:t>Качалівським</w:t>
      </w:r>
      <w:proofErr w:type="spellEnd"/>
      <w:r>
        <w:rPr>
          <w:rFonts w:ascii="Times New Roman" w:eastAsia="Times New Roman" w:hAnsi="Times New Roman" w:cs="Times New Roman"/>
          <w:sz w:val="28"/>
          <w:szCs w:val="28"/>
          <w:lang w:val="uk-UA" w:eastAsia="ru-RU"/>
        </w:rPr>
        <w:t xml:space="preserve"> та </w:t>
      </w:r>
      <w:proofErr w:type="spellStart"/>
      <w:r>
        <w:rPr>
          <w:rFonts w:ascii="Times New Roman" w:eastAsia="Times New Roman" w:hAnsi="Times New Roman" w:cs="Times New Roman"/>
          <w:sz w:val="28"/>
          <w:szCs w:val="28"/>
          <w:lang w:val="uk-UA" w:eastAsia="ru-RU"/>
        </w:rPr>
        <w:t>Китченківським</w:t>
      </w:r>
      <w:proofErr w:type="spellEnd"/>
      <w:r>
        <w:rPr>
          <w:rFonts w:ascii="Times New Roman" w:eastAsia="Times New Roman" w:hAnsi="Times New Roman" w:cs="Times New Roman"/>
          <w:sz w:val="28"/>
          <w:szCs w:val="28"/>
          <w:lang w:val="uk-UA" w:eastAsia="ru-RU"/>
        </w:rPr>
        <w:t xml:space="preserve"> старостами</w:t>
      </w:r>
      <w:r w:rsidR="00954C0F" w:rsidRPr="00954C0F">
        <w:rPr>
          <w:rFonts w:ascii="Times New Roman" w:eastAsia="Times New Roman" w:hAnsi="Times New Roman" w:cs="Times New Roman"/>
          <w:sz w:val="28"/>
          <w:szCs w:val="28"/>
          <w:lang w:val="uk-UA" w:eastAsia="ru-RU"/>
        </w:rPr>
        <w:t xml:space="preserve">, зі службою у справах дітей та молоді, </w:t>
      </w:r>
      <w:r>
        <w:rPr>
          <w:rFonts w:ascii="Times New Roman" w:eastAsia="Times New Roman" w:hAnsi="Times New Roman" w:cs="Times New Roman"/>
          <w:sz w:val="28"/>
          <w:szCs w:val="28"/>
          <w:lang w:val="uk-UA" w:eastAsia="ru-RU"/>
        </w:rPr>
        <w:t xml:space="preserve">центром соціальної допомоги, </w:t>
      </w:r>
      <w:r w:rsidR="00954C0F" w:rsidRPr="00954C0F">
        <w:rPr>
          <w:rFonts w:ascii="Times New Roman" w:eastAsia="Times New Roman" w:hAnsi="Times New Roman" w:cs="Times New Roman"/>
          <w:sz w:val="28"/>
          <w:szCs w:val="28"/>
          <w:lang w:val="uk-UA" w:eastAsia="ru-RU"/>
        </w:rPr>
        <w:t>органами національної поліції з питань попередження правопорушень і злочинності, запобігання дитячій бездоглядності, частих пропусків без поважних причин. На</w:t>
      </w:r>
      <w:r>
        <w:rPr>
          <w:rFonts w:ascii="Times New Roman" w:eastAsia="Times New Roman" w:hAnsi="Times New Roman" w:cs="Times New Roman"/>
          <w:sz w:val="28"/>
          <w:szCs w:val="28"/>
          <w:lang w:val="uk-UA" w:eastAsia="ru-RU"/>
        </w:rPr>
        <w:t xml:space="preserve">давалися протягом року </w:t>
      </w:r>
      <w:r w:rsidR="00954C0F" w:rsidRPr="00954C0F">
        <w:rPr>
          <w:rFonts w:ascii="Times New Roman" w:eastAsia="Times New Roman" w:hAnsi="Times New Roman" w:cs="Times New Roman"/>
          <w:sz w:val="28"/>
          <w:szCs w:val="28"/>
          <w:lang w:val="uk-UA" w:eastAsia="ru-RU"/>
        </w:rPr>
        <w:t xml:space="preserve"> служб</w:t>
      </w:r>
      <w:r>
        <w:rPr>
          <w:rFonts w:ascii="Times New Roman" w:eastAsia="Times New Roman" w:hAnsi="Times New Roman" w:cs="Times New Roman"/>
          <w:sz w:val="28"/>
          <w:szCs w:val="28"/>
          <w:lang w:val="uk-UA" w:eastAsia="ru-RU"/>
        </w:rPr>
        <w:t>і</w:t>
      </w:r>
      <w:r w:rsidR="00954C0F" w:rsidRPr="00954C0F">
        <w:rPr>
          <w:rFonts w:ascii="Times New Roman" w:eastAsia="Times New Roman" w:hAnsi="Times New Roman" w:cs="Times New Roman"/>
          <w:sz w:val="28"/>
          <w:szCs w:val="28"/>
          <w:lang w:val="uk-UA" w:eastAsia="ru-RU"/>
        </w:rPr>
        <w:t xml:space="preserve"> у</w:t>
      </w:r>
      <w:r>
        <w:rPr>
          <w:rFonts w:ascii="Times New Roman" w:eastAsia="Times New Roman" w:hAnsi="Times New Roman" w:cs="Times New Roman"/>
          <w:sz w:val="28"/>
          <w:szCs w:val="28"/>
          <w:lang w:val="uk-UA" w:eastAsia="ru-RU"/>
        </w:rPr>
        <w:t xml:space="preserve"> справах дітей та молоді </w:t>
      </w:r>
      <w:r w:rsidR="00954C0F" w:rsidRPr="00954C0F">
        <w:rPr>
          <w:rFonts w:ascii="Times New Roman" w:eastAsia="Times New Roman" w:hAnsi="Times New Roman" w:cs="Times New Roman"/>
          <w:sz w:val="28"/>
          <w:szCs w:val="28"/>
          <w:lang w:val="uk-UA" w:eastAsia="ru-RU"/>
        </w:rPr>
        <w:t>ха</w:t>
      </w:r>
      <w:r>
        <w:rPr>
          <w:rFonts w:ascii="Times New Roman" w:eastAsia="Times New Roman" w:hAnsi="Times New Roman" w:cs="Times New Roman"/>
          <w:sz w:val="28"/>
          <w:szCs w:val="28"/>
          <w:lang w:val="uk-UA" w:eastAsia="ru-RU"/>
        </w:rPr>
        <w:t xml:space="preserve">рактеристики на вихованців ДБСТ та дітей із сімей зі складними життєвими обставинами. </w:t>
      </w:r>
      <w:r w:rsidR="00954C0F" w:rsidRPr="00954C0F">
        <w:rPr>
          <w:rFonts w:ascii="Times New Roman" w:eastAsia="Times New Roman" w:hAnsi="Times New Roman" w:cs="Times New Roman"/>
          <w:sz w:val="28"/>
          <w:szCs w:val="28"/>
          <w:lang w:val="uk-UA" w:eastAsia="ru-RU"/>
        </w:rPr>
        <w:t xml:space="preserve"> Адміністрацією закладу освіти були направлені батькам офіційні листи щодо неприпустимості пропусків занять та нагадування про відповідальність батьків щодо здобуття дітьми повної загальної середньої освіти, неухильне виконання батьківських обов’язків. З метою  попередження негативних явищ в учнівському середовищі класні керівники регулярно проводять індивідуальні та групові бесіди, виховні години, здійснюють спостереження та аналіз стосунків між учнями, інформують батьків про дисципліну школярів. Учні та їх батьки були ознайомлені з </w:t>
      </w:r>
      <w:r w:rsidR="00954C0F" w:rsidRPr="00954C0F">
        <w:rPr>
          <w:rFonts w:ascii="Times New Roman" w:eastAsia="Times New Roman" w:hAnsi="Times New Roman" w:cs="Times New Roman"/>
          <w:sz w:val="28"/>
          <w:szCs w:val="28"/>
          <w:lang w:val="uk-UA" w:eastAsia="ru-RU"/>
        </w:rPr>
        <w:lastRenderedPageBreak/>
        <w:t>витягами з Кримінального кодексу, залучалися до культурно-масових та спортивних заходів.</w:t>
      </w:r>
    </w:p>
    <w:p w:rsidR="00954C0F" w:rsidRPr="00954C0F" w:rsidRDefault="00954C0F" w:rsidP="00954C0F">
      <w:pPr>
        <w:spacing w:line="360" w:lineRule="auto"/>
        <w:ind w:left="360"/>
        <w:jc w:val="both"/>
        <w:rPr>
          <w:rFonts w:ascii="Times New Roman" w:eastAsia="SimSun" w:hAnsi="Times New Roman" w:cs="Times New Roman"/>
          <w:b/>
          <w:sz w:val="28"/>
          <w:szCs w:val="28"/>
          <w:lang w:eastAsia="ru-RU"/>
        </w:rPr>
      </w:pPr>
    </w:p>
    <w:p w:rsidR="00954C0F" w:rsidRPr="00954C0F" w:rsidRDefault="00954C0F" w:rsidP="00954C0F">
      <w:pPr>
        <w:numPr>
          <w:ilvl w:val="0"/>
          <w:numId w:val="8"/>
        </w:numPr>
        <w:spacing w:after="0" w:line="360" w:lineRule="auto"/>
        <w:jc w:val="both"/>
        <w:rPr>
          <w:rFonts w:ascii="Times New Roman" w:eastAsia="SimSun" w:hAnsi="Times New Roman" w:cs="Times New Roman"/>
          <w:b/>
          <w:sz w:val="28"/>
          <w:szCs w:val="28"/>
          <w:lang w:eastAsia="ru-RU"/>
        </w:rPr>
      </w:pPr>
      <w:r w:rsidRPr="00954C0F">
        <w:rPr>
          <w:rFonts w:ascii="Times New Roman" w:eastAsia="SimSun" w:hAnsi="Times New Roman" w:cs="Times New Roman"/>
          <w:b/>
          <w:sz w:val="28"/>
          <w:szCs w:val="28"/>
          <w:lang w:val="uk-UA" w:eastAsia="ru-RU"/>
        </w:rPr>
        <w:t>стан дитячого травматизму</w:t>
      </w:r>
    </w:p>
    <w:p w:rsidR="00954C0F" w:rsidRPr="00954C0F" w:rsidRDefault="00FA4384" w:rsidP="00954C0F">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Протягом 2021</w:t>
      </w:r>
      <w:r w:rsidR="00954C0F" w:rsidRPr="00954C0F">
        <w:rPr>
          <w:rFonts w:ascii="Times New Roman" w:eastAsia="SimSun" w:hAnsi="Times New Roman" w:cs="Times New Roman"/>
          <w:sz w:val="28"/>
          <w:szCs w:val="28"/>
          <w:lang w:val="uk-UA" w:eastAsia="ru-RU"/>
        </w:rPr>
        <w:t>/202</w:t>
      </w:r>
      <w:r>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навчального року під </w:t>
      </w:r>
      <w:r>
        <w:rPr>
          <w:rFonts w:ascii="Times New Roman" w:eastAsia="SimSun" w:hAnsi="Times New Roman" w:cs="Times New Roman"/>
          <w:sz w:val="28"/>
          <w:szCs w:val="28"/>
          <w:lang w:val="uk-UA" w:eastAsia="ru-RU"/>
        </w:rPr>
        <w:t xml:space="preserve">час освітнього процесу </w:t>
      </w:r>
      <w:r w:rsidR="00954C0F" w:rsidRPr="00954C0F">
        <w:rPr>
          <w:rFonts w:ascii="Times New Roman" w:eastAsia="SimSun" w:hAnsi="Times New Roman" w:cs="Times New Roman"/>
          <w:sz w:val="28"/>
          <w:szCs w:val="28"/>
          <w:lang w:val="uk-UA" w:eastAsia="ru-RU"/>
        </w:rPr>
        <w:t>травмуван</w:t>
      </w:r>
      <w:r>
        <w:rPr>
          <w:rFonts w:ascii="Times New Roman" w:eastAsia="SimSun" w:hAnsi="Times New Roman" w:cs="Times New Roman"/>
          <w:sz w:val="28"/>
          <w:szCs w:val="28"/>
          <w:lang w:val="uk-UA" w:eastAsia="ru-RU"/>
        </w:rPr>
        <w:t>ь учениці не було</w:t>
      </w:r>
      <w:r w:rsidR="00954C0F" w:rsidRPr="00954C0F">
        <w:rPr>
          <w:rFonts w:ascii="Times New Roman" w:eastAsia="SimSun" w:hAnsi="Times New Roman" w:cs="Times New Roman"/>
          <w:sz w:val="28"/>
          <w:szCs w:val="28"/>
          <w:lang w:val="uk-UA" w:eastAsia="ru-RU"/>
        </w:rPr>
        <w:t xml:space="preserve">. Побутові травми отримали </w:t>
      </w:r>
      <w:r>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дітей ( у минулому навчальному році </w:t>
      </w:r>
      <w:r>
        <w:rPr>
          <w:rFonts w:ascii="Times New Roman" w:eastAsia="SimSun" w:hAnsi="Times New Roman" w:cs="Times New Roman"/>
          <w:sz w:val="28"/>
          <w:szCs w:val="28"/>
          <w:lang w:val="uk-UA" w:eastAsia="ru-RU"/>
        </w:rPr>
        <w:t>3</w:t>
      </w:r>
      <w:r w:rsidR="00954C0F" w:rsidRPr="00954C0F">
        <w:rPr>
          <w:rFonts w:ascii="Times New Roman" w:eastAsia="SimSun" w:hAnsi="Times New Roman" w:cs="Times New Roman"/>
          <w:sz w:val="28"/>
          <w:szCs w:val="28"/>
          <w:lang w:val="uk-UA" w:eastAsia="ru-RU"/>
        </w:rPr>
        <w:t xml:space="preserve"> травмування), </w:t>
      </w:r>
      <w:r w:rsidR="008D35F5">
        <w:rPr>
          <w:rFonts w:ascii="Times New Roman" w:eastAsia="SimSun" w:hAnsi="Times New Roman" w:cs="Times New Roman"/>
          <w:sz w:val="28"/>
          <w:szCs w:val="28"/>
          <w:lang w:val="uk-UA" w:eastAsia="ru-RU"/>
        </w:rPr>
        <w:t>для них було організовано дистанційне навчання.</w:t>
      </w:r>
      <w:r w:rsidR="00954C0F" w:rsidRPr="00954C0F">
        <w:rPr>
          <w:rFonts w:ascii="Times New Roman" w:eastAsia="SimSun" w:hAnsi="Times New Roman" w:cs="Times New Roman"/>
          <w:sz w:val="28"/>
          <w:szCs w:val="28"/>
          <w:lang w:val="uk-UA" w:eastAsia="ru-RU"/>
        </w:rPr>
        <w:t xml:space="preserve"> Слід зазначити, що всі травмування сталися через власну необережність дітей. Про це </w:t>
      </w:r>
      <w:r w:rsidR="00C43675">
        <w:rPr>
          <w:rFonts w:ascii="Times New Roman" w:eastAsia="SimSun" w:hAnsi="Times New Roman" w:cs="Times New Roman"/>
          <w:sz w:val="28"/>
          <w:szCs w:val="28"/>
          <w:lang w:val="uk-UA" w:eastAsia="ru-RU"/>
        </w:rPr>
        <w:t>пояснювальні листи</w:t>
      </w:r>
      <w:r w:rsidR="00954C0F" w:rsidRPr="00954C0F">
        <w:rPr>
          <w:rFonts w:ascii="Times New Roman" w:eastAsia="SimSun" w:hAnsi="Times New Roman" w:cs="Times New Roman"/>
          <w:sz w:val="28"/>
          <w:szCs w:val="28"/>
          <w:lang w:val="uk-UA" w:eastAsia="ru-RU"/>
        </w:rPr>
        <w:t xml:space="preserve"> бул</w:t>
      </w:r>
      <w:r w:rsidR="00C43675">
        <w:rPr>
          <w:rFonts w:ascii="Times New Roman" w:eastAsia="SimSun" w:hAnsi="Times New Roman" w:cs="Times New Roman"/>
          <w:sz w:val="28"/>
          <w:szCs w:val="28"/>
          <w:lang w:val="uk-UA" w:eastAsia="ru-RU"/>
        </w:rPr>
        <w:t>и</w:t>
      </w:r>
      <w:r w:rsidR="00954C0F" w:rsidRPr="00954C0F">
        <w:rPr>
          <w:rFonts w:ascii="Times New Roman" w:eastAsia="SimSun" w:hAnsi="Times New Roman" w:cs="Times New Roman"/>
          <w:sz w:val="28"/>
          <w:szCs w:val="28"/>
          <w:lang w:val="uk-UA" w:eastAsia="ru-RU"/>
        </w:rPr>
        <w:t xml:space="preserve"> направлен</w:t>
      </w:r>
      <w:r w:rsidR="00C43675">
        <w:rPr>
          <w:rFonts w:ascii="Times New Roman" w:eastAsia="SimSun" w:hAnsi="Times New Roman" w:cs="Times New Roman"/>
          <w:sz w:val="28"/>
          <w:szCs w:val="28"/>
          <w:lang w:val="uk-UA" w:eastAsia="ru-RU"/>
        </w:rPr>
        <w:t>і</w:t>
      </w:r>
      <w:r>
        <w:rPr>
          <w:rFonts w:ascii="Times New Roman" w:eastAsia="SimSun" w:hAnsi="Times New Roman" w:cs="Times New Roman"/>
          <w:sz w:val="28"/>
          <w:szCs w:val="28"/>
          <w:lang w:val="uk-UA" w:eastAsia="ru-RU"/>
        </w:rPr>
        <w:t xml:space="preserve"> до </w:t>
      </w:r>
      <w:r w:rsidR="00C43675">
        <w:rPr>
          <w:rFonts w:ascii="Times New Roman" w:eastAsia="SimSun" w:hAnsi="Times New Roman" w:cs="Times New Roman"/>
          <w:sz w:val="28"/>
          <w:szCs w:val="28"/>
          <w:lang w:val="uk-UA" w:eastAsia="ru-RU"/>
        </w:rPr>
        <w:t xml:space="preserve">відділу освіти </w:t>
      </w:r>
      <w:proofErr w:type="spellStart"/>
      <w:r w:rsidR="00C43675">
        <w:rPr>
          <w:rFonts w:ascii="Times New Roman" w:eastAsia="SimSun" w:hAnsi="Times New Roman" w:cs="Times New Roman"/>
          <w:sz w:val="28"/>
          <w:szCs w:val="28"/>
          <w:lang w:val="uk-UA" w:eastAsia="ru-RU"/>
        </w:rPr>
        <w:t>Краснокутської</w:t>
      </w:r>
      <w:proofErr w:type="spellEnd"/>
      <w:r w:rsidR="00C43675">
        <w:rPr>
          <w:rFonts w:ascii="Times New Roman" w:eastAsia="SimSun" w:hAnsi="Times New Roman" w:cs="Times New Roman"/>
          <w:sz w:val="28"/>
          <w:szCs w:val="28"/>
          <w:lang w:val="uk-UA" w:eastAsia="ru-RU"/>
        </w:rPr>
        <w:t xml:space="preserve"> селищної ради.</w:t>
      </w:r>
    </w:p>
    <w:p w:rsidR="00954C0F" w:rsidRPr="00954C0F" w:rsidRDefault="00954C0F" w:rsidP="00954C0F">
      <w:pPr>
        <w:numPr>
          <w:ilvl w:val="0"/>
          <w:numId w:val="16"/>
        </w:numPr>
        <w:spacing w:after="0" w:line="360" w:lineRule="auto"/>
        <w:contextualSpacing/>
        <w:jc w:val="both"/>
        <w:rPr>
          <w:rFonts w:ascii="Times New Roman" w:eastAsia="Times New Roman" w:hAnsi="Times New Roman" w:cs="Times New Roman"/>
          <w:b/>
          <w:sz w:val="28"/>
          <w:szCs w:val="28"/>
          <w:lang w:val="uk-UA" w:eastAsia="ru-RU"/>
        </w:rPr>
      </w:pPr>
      <w:r w:rsidRPr="00954C0F">
        <w:rPr>
          <w:rFonts w:ascii="Times New Roman" w:eastAsia="Times New Roman" w:hAnsi="Times New Roman" w:cs="Times New Roman"/>
          <w:b/>
          <w:sz w:val="28"/>
          <w:szCs w:val="28"/>
          <w:lang w:val="uk-UA" w:eastAsia="ru-RU"/>
        </w:rPr>
        <w:t>Організація харчування  та медичного обслуговування учнів та педагогічних працівників:</w:t>
      </w:r>
    </w:p>
    <w:p w:rsidR="00954C0F" w:rsidRPr="00954C0F" w:rsidRDefault="00890E45" w:rsidP="00954C0F">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На базі ліцею</w:t>
      </w:r>
      <w:r w:rsidR="00954C0F" w:rsidRPr="00954C0F">
        <w:rPr>
          <w:rFonts w:ascii="Times New Roman" w:eastAsia="SimSun" w:hAnsi="Times New Roman" w:cs="Times New Roman"/>
          <w:sz w:val="28"/>
          <w:szCs w:val="28"/>
          <w:lang w:val="uk-UA" w:eastAsia="ru-RU"/>
        </w:rPr>
        <w:t xml:space="preserve"> працює їдальня, яка має </w:t>
      </w:r>
      <w:r w:rsidR="00BC6675">
        <w:rPr>
          <w:rFonts w:ascii="Times New Roman" w:eastAsia="SimSun" w:hAnsi="Times New Roman" w:cs="Times New Roman"/>
          <w:sz w:val="28"/>
          <w:szCs w:val="28"/>
          <w:lang w:val="uk-UA" w:eastAsia="ru-RU"/>
        </w:rPr>
        <w:t xml:space="preserve">достатнє </w:t>
      </w:r>
      <w:r w:rsidR="00954C0F" w:rsidRPr="00954C0F">
        <w:rPr>
          <w:rFonts w:ascii="Times New Roman" w:eastAsia="SimSun" w:hAnsi="Times New Roman" w:cs="Times New Roman"/>
          <w:sz w:val="28"/>
          <w:szCs w:val="28"/>
          <w:lang w:val="uk-UA" w:eastAsia="ru-RU"/>
        </w:rPr>
        <w:t xml:space="preserve">матеріально-технічне та технологічне  обладнання, інвентар, водопостачання та водовідведення, забезпечена кваліфікованим кухарем, комірником та підсобним робітником. </w:t>
      </w:r>
      <w:r>
        <w:rPr>
          <w:rFonts w:ascii="Times New Roman" w:eastAsia="SimSun" w:hAnsi="Times New Roman" w:cs="Times New Roman"/>
          <w:sz w:val="28"/>
          <w:szCs w:val="28"/>
          <w:lang w:val="uk-UA" w:eastAsia="ru-RU"/>
        </w:rPr>
        <w:t xml:space="preserve"> Але невирішеним залишається питання здійснення капітального</w:t>
      </w:r>
      <w:r w:rsidR="00954C0F" w:rsidRPr="00954C0F">
        <w:rPr>
          <w:rFonts w:ascii="Times New Roman" w:eastAsia="SimSun" w:hAnsi="Times New Roman" w:cs="Times New Roman"/>
          <w:sz w:val="28"/>
          <w:szCs w:val="28"/>
          <w:lang w:val="uk-UA" w:eastAsia="ru-RU"/>
        </w:rPr>
        <w:t xml:space="preserve"> ремонт</w:t>
      </w:r>
      <w:r>
        <w:rPr>
          <w:rFonts w:ascii="Times New Roman" w:eastAsia="SimSun" w:hAnsi="Times New Roman" w:cs="Times New Roman"/>
          <w:sz w:val="28"/>
          <w:szCs w:val="28"/>
          <w:lang w:val="uk-UA" w:eastAsia="ru-RU"/>
        </w:rPr>
        <w:t>у. Витяжка була придбана.</w:t>
      </w:r>
      <w:r w:rsidR="00BC6675">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Протягом 2021</w:t>
      </w:r>
      <w:r w:rsidR="00954C0F" w:rsidRPr="00954C0F">
        <w:rPr>
          <w:rFonts w:ascii="Times New Roman" w:eastAsia="SimSun" w:hAnsi="Times New Roman" w:cs="Times New Roman"/>
          <w:sz w:val="28"/>
          <w:szCs w:val="28"/>
          <w:lang w:val="uk-UA" w:eastAsia="ru-RU"/>
        </w:rPr>
        <w:t>/202</w:t>
      </w:r>
      <w:r>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навчального року продукти харчування замовлялися та постачалися вчасно, їх якість відповідала вимогам та підтверджувалася сертифікатами. Вся документація з питань організації та здійснення харчування учнів велася комірником постійно згідно з вимогами, щомісяця вчасно надавалися звіти до централізованої бухгалтерії відділу освіти.</w:t>
      </w:r>
    </w:p>
    <w:p w:rsidR="00954C0F" w:rsidRPr="00954C0F" w:rsidRDefault="00954C0F" w:rsidP="00954C0F">
      <w:pPr>
        <w:spacing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Всього протягом навчального року гарячим харчуванням були охоплен</w:t>
      </w:r>
      <w:r w:rsidR="00BC6675">
        <w:rPr>
          <w:rFonts w:ascii="Times New Roman" w:eastAsia="SimSun" w:hAnsi="Times New Roman" w:cs="Times New Roman"/>
          <w:sz w:val="28"/>
          <w:szCs w:val="28"/>
          <w:lang w:val="uk-UA" w:eastAsia="ru-RU"/>
        </w:rPr>
        <w:t>і учні 1-4 класів у кількості 61 дитина</w:t>
      </w:r>
      <w:r w:rsidRPr="00954C0F">
        <w:rPr>
          <w:rFonts w:ascii="Times New Roman" w:eastAsia="SimSun" w:hAnsi="Times New Roman" w:cs="Times New Roman"/>
          <w:sz w:val="28"/>
          <w:szCs w:val="28"/>
          <w:lang w:val="uk-UA" w:eastAsia="ru-RU"/>
        </w:rPr>
        <w:t xml:space="preserve"> (100% з врахуванням 3 дітей внутрішньо переміщених осіб )  та учні пільгового контингенту 5-11 класів ( діти, позбавлені батьківського піклування)</w:t>
      </w:r>
      <w:r w:rsidR="00E63CA0">
        <w:rPr>
          <w:rFonts w:ascii="Times New Roman" w:eastAsia="SimSun" w:hAnsi="Times New Roman" w:cs="Times New Roman"/>
          <w:sz w:val="28"/>
          <w:szCs w:val="28"/>
          <w:lang w:val="uk-UA" w:eastAsia="ru-RU"/>
        </w:rPr>
        <w:t xml:space="preserve"> – 3</w:t>
      </w:r>
      <w:r w:rsidRPr="00954C0F">
        <w:rPr>
          <w:rFonts w:ascii="Times New Roman" w:eastAsia="SimSun" w:hAnsi="Times New Roman" w:cs="Times New Roman"/>
          <w:sz w:val="28"/>
          <w:szCs w:val="28"/>
          <w:lang w:val="uk-UA" w:eastAsia="ru-RU"/>
        </w:rPr>
        <w:t xml:space="preserve"> дитини за кошти державного бюджету (вартість харчування становила 2</w:t>
      </w:r>
      <w:r w:rsidR="00532EA8">
        <w:rPr>
          <w:rFonts w:ascii="Times New Roman" w:eastAsia="SimSun" w:hAnsi="Times New Roman" w:cs="Times New Roman"/>
          <w:sz w:val="28"/>
          <w:szCs w:val="28"/>
          <w:lang w:val="uk-UA" w:eastAsia="ru-RU"/>
        </w:rPr>
        <w:t>1</w:t>
      </w:r>
      <w:r w:rsidRPr="00954C0F">
        <w:rPr>
          <w:rFonts w:ascii="Times New Roman" w:eastAsia="SimSun" w:hAnsi="Times New Roman" w:cs="Times New Roman"/>
          <w:sz w:val="28"/>
          <w:szCs w:val="28"/>
          <w:lang w:val="uk-UA" w:eastAsia="ru-RU"/>
        </w:rPr>
        <w:t xml:space="preserve">.00 грн.), </w:t>
      </w:r>
      <w:r w:rsidR="00BC6675">
        <w:rPr>
          <w:rFonts w:ascii="Times New Roman" w:eastAsia="SimSun" w:hAnsi="Times New Roman" w:cs="Times New Roman"/>
          <w:sz w:val="28"/>
          <w:szCs w:val="28"/>
          <w:lang w:val="uk-UA" w:eastAsia="ru-RU"/>
        </w:rPr>
        <w:t xml:space="preserve">1- з малозабезпеченої сім’ї, </w:t>
      </w:r>
      <w:r w:rsidRPr="00954C0F">
        <w:rPr>
          <w:rFonts w:ascii="Times New Roman" w:eastAsia="SimSun" w:hAnsi="Times New Roman" w:cs="Times New Roman"/>
          <w:sz w:val="28"/>
          <w:szCs w:val="28"/>
          <w:lang w:val="uk-UA" w:eastAsia="ru-RU"/>
        </w:rPr>
        <w:t xml:space="preserve">діти учасників АТО та внутрішньо переміщені  - </w:t>
      </w:r>
      <w:r w:rsidR="00E63CA0">
        <w:rPr>
          <w:rFonts w:ascii="Times New Roman" w:eastAsia="SimSun" w:hAnsi="Times New Roman" w:cs="Times New Roman"/>
          <w:sz w:val="28"/>
          <w:szCs w:val="28"/>
          <w:lang w:val="uk-UA" w:eastAsia="ru-RU"/>
        </w:rPr>
        <w:t>3 дітей.  Окрім того, учні ліцею</w:t>
      </w:r>
      <w:r w:rsidRPr="00954C0F">
        <w:rPr>
          <w:rFonts w:ascii="Times New Roman" w:eastAsia="SimSun" w:hAnsi="Times New Roman" w:cs="Times New Roman"/>
          <w:sz w:val="28"/>
          <w:szCs w:val="28"/>
          <w:lang w:val="uk-UA" w:eastAsia="ru-RU"/>
        </w:rPr>
        <w:t xml:space="preserve"> мали змогу харчуватися за батьківські кошти – 3</w:t>
      </w:r>
      <w:r w:rsidR="00BF22D9">
        <w:rPr>
          <w:rFonts w:ascii="Times New Roman" w:eastAsia="SimSun" w:hAnsi="Times New Roman" w:cs="Times New Roman"/>
          <w:sz w:val="28"/>
          <w:szCs w:val="28"/>
          <w:lang w:val="uk-UA" w:eastAsia="ru-RU"/>
        </w:rPr>
        <w:t>2</w:t>
      </w:r>
      <w:r w:rsidRPr="00954C0F">
        <w:rPr>
          <w:rFonts w:ascii="Times New Roman" w:eastAsia="SimSun" w:hAnsi="Times New Roman" w:cs="Times New Roman"/>
          <w:sz w:val="28"/>
          <w:szCs w:val="28"/>
          <w:lang w:val="uk-UA" w:eastAsia="ru-RU"/>
        </w:rPr>
        <w:t xml:space="preserve"> учнів 5-11 </w:t>
      </w:r>
      <w:r w:rsidR="00BF22D9">
        <w:rPr>
          <w:rFonts w:ascii="Times New Roman" w:eastAsia="SimSun" w:hAnsi="Times New Roman" w:cs="Times New Roman"/>
          <w:sz w:val="28"/>
          <w:szCs w:val="28"/>
          <w:lang w:val="uk-UA" w:eastAsia="ru-RU"/>
        </w:rPr>
        <w:t xml:space="preserve">класів </w:t>
      </w:r>
      <w:r w:rsidR="006F6DF6">
        <w:rPr>
          <w:rFonts w:ascii="Times New Roman" w:eastAsia="SimSun" w:hAnsi="Times New Roman" w:cs="Times New Roman"/>
          <w:sz w:val="28"/>
          <w:szCs w:val="28"/>
          <w:lang w:val="uk-UA" w:eastAsia="ru-RU"/>
        </w:rPr>
        <w:t xml:space="preserve">( 18.00 грн.) </w:t>
      </w:r>
      <w:r w:rsidR="00BF22D9">
        <w:rPr>
          <w:rFonts w:ascii="Times New Roman" w:eastAsia="SimSun" w:hAnsi="Times New Roman" w:cs="Times New Roman"/>
          <w:sz w:val="28"/>
          <w:szCs w:val="28"/>
          <w:lang w:val="uk-UA" w:eastAsia="ru-RU"/>
        </w:rPr>
        <w:t>та 12</w:t>
      </w:r>
      <w:r w:rsidRPr="00954C0F">
        <w:rPr>
          <w:rFonts w:ascii="Times New Roman" w:eastAsia="SimSun" w:hAnsi="Times New Roman" w:cs="Times New Roman"/>
          <w:sz w:val="28"/>
          <w:szCs w:val="28"/>
          <w:lang w:val="uk-UA" w:eastAsia="ru-RU"/>
        </w:rPr>
        <w:t xml:space="preserve"> вихованців ГПД (вартість харчування 1</w:t>
      </w:r>
      <w:r w:rsidR="006F6DF6">
        <w:rPr>
          <w:rFonts w:ascii="Times New Roman" w:eastAsia="SimSun" w:hAnsi="Times New Roman" w:cs="Times New Roman"/>
          <w:sz w:val="28"/>
          <w:szCs w:val="28"/>
          <w:lang w:val="uk-UA" w:eastAsia="ru-RU"/>
        </w:rPr>
        <w:t>5</w:t>
      </w:r>
      <w:r w:rsidRPr="00954C0F">
        <w:rPr>
          <w:rFonts w:ascii="Times New Roman" w:eastAsia="SimSun" w:hAnsi="Times New Roman" w:cs="Times New Roman"/>
          <w:sz w:val="28"/>
          <w:szCs w:val="28"/>
          <w:lang w:val="uk-UA" w:eastAsia="ru-RU"/>
        </w:rPr>
        <w:t>.00 грн.).</w:t>
      </w:r>
    </w:p>
    <w:p w:rsidR="00954C0F" w:rsidRPr="00954C0F" w:rsidRDefault="00B578F8" w:rsidP="00954C0F">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lastRenderedPageBreak/>
        <w:t xml:space="preserve">     Впродовж 2021/2022 </w:t>
      </w:r>
      <w:r w:rsidR="00954C0F" w:rsidRPr="00954C0F">
        <w:rPr>
          <w:rFonts w:ascii="Times New Roman" w:eastAsia="SimSun" w:hAnsi="Times New Roman" w:cs="Times New Roman"/>
          <w:sz w:val="28"/>
          <w:szCs w:val="28"/>
          <w:lang w:val="uk-UA" w:eastAsia="ru-RU"/>
        </w:rPr>
        <w:t xml:space="preserve"> навчального року заклад освіти </w:t>
      </w:r>
      <w:r>
        <w:rPr>
          <w:rFonts w:ascii="Times New Roman" w:eastAsia="SimSun" w:hAnsi="Times New Roman" w:cs="Times New Roman"/>
          <w:sz w:val="28"/>
          <w:szCs w:val="28"/>
          <w:lang w:val="uk-UA" w:eastAsia="ru-RU"/>
        </w:rPr>
        <w:t>в ході</w:t>
      </w:r>
      <w:r w:rsidR="00954C0F" w:rsidRPr="00954C0F">
        <w:rPr>
          <w:rFonts w:ascii="Times New Roman" w:eastAsia="SimSun" w:hAnsi="Times New Roman" w:cs="Times New Roman"/>
          <w:sz w:val="28"/>
          <w:szCs w:val="28"/>
          <w:lang w:val="uk-UA" w:eastAsia="ru-RU"/>
        </w:rPr>
        <w:t xml:space="preserve"> освітнього процесу керувався </w:t>
      </w:r>
      <w:r>
        <w:rPr>
          <w:rFonts w:ascii="Times New Roman" w:eastAsia="SimSun" w:hAnsi="Times New Roman" w:cs="Times New Roman"/>
          <w:sz w:val="28"/>
          <w:szCs w:val="28"/>
          <w:lang w:val="uk-UA" w:eastAsia="ru-RU"/>
        </w:rPr>
        <w:t xml:space="preserve">чинним законодавством України в галузі освіти: </w:t>
      </w:r>
      <w:r w:rsidR="00954C0F" w:rsidRPr="00954C0F">
        <w:rPr>
          <w:rFonts w:ascii="Times New Roman" w:eastAsia="SimSun" w:hAnsi="Times New Roman" w:cs="Times New Roman"/>
          <w:sz w:val="28"/>
          <w:szCs w:val="28"/>
          <w:lang w:val="uk-UA" w:eastAsia="ru-RU"/>
        </w:rPr>
        <w:t xml:space="preserve">постановами КМУ, листами МОН України, ХОДА, </w:t>
      </w:r>
      <w:proofErr w:type="spellStart"/>
      <w:r w:rsidR="00954C0F" w:rsidRPr="00954C0F">
        <w:rPr>
          <w:rFonts w:ascii="Times New Roman" w:eastAsia="SimSun" w:hAnsi="Times New Roman" w:cs="Times New Roman"/>
          <w:sz w:val="28"/>
          <w:szCs w:val="28"/>
          <w:lang w:val="uk-UA" w:eastAsia="ru-RU"/>
        </w:rPr>
        <w:t>ДНіО</w:t>
      </w:r>
      <w:proofErr w:type="spellEnd"/>
      <w:r w:rsidR="00954C0F" w:rsidRPr="00954C0F">
        <w:rPr>
          <w:rFonts w:ascii="Times New Roman" w:eastAsia="SimSun" w:hAnsi="Times New Roman" w:cs="Times New Roman"/>
          <w:sz w:val="28"/>
          <w:szCs w:val="28"/>
          <w:lang w:val="uk-UA" w:eastAsia="ru-RU"/>
        </w:rPr>
        <w:t xml:space="preserve"> Харківської ОДА, розпорядженнями </w:t>
      </w:r>
      <w:proofErr w:type="spellStart"/>
      <w:r w:rsidR="00954C0F" w:rsidRPr="00954C0F">
        <w:rPr>
          <w:rFonts w:ascii="Times New Roman" w:eastAsia="SimSun" w:hAnsi="Times New Roman" w:cs="Times New Roman"/>
          <w:sz w:val="28"/>
          <w:szCs w:val="28"/>
          <w:lang w:val="uk-UA" w:eastAsia="ru-RU"/>
        </w:rPr>
        <w:t>Краснокутської</w:t>
      </w:r>
      <w:proofErr w:type="spellEnd"/>
      <w:r w:rsidR="00954C0F" w:rsidRPr="00954C0F">
        <w:rPr>
          <w:rFonts w:ascii="Times New Roman" w:eastAsia="SimSun" w:hAnsi="Times New Roman" w:cs="Times New Roman"/>
          <w:sz w:val="28"/>
          <w:szCs w:val="28"/>
          <w:lang w:val="uk-UA" w:eastAsia="ru-RU"/>
        </w:rPr>
        <w:t xml:space="preserve"> селищної ради щодо запобігання захворювань на </w:t>
      </w:r>
      <w:proofErr w:type="spellStart"/>
      <w:r w:rsidR="00954C0F" w:rsidRPr="00954C0F">
        <w:rPr>
          <w:rFonts w:ascii="Times New Roman" w:eastAsia="SimSun" w:hAnsi="Times New Roman" w:cs="Times New Roman"/>
          <w:sz w:val="28"/>
          <w:szCs w:val="28"/>
          <w:lang w:val="uk-UA" w:eastAsia="ru-RU"/>
        </w:rPr>
        <w:t>коронавірус</w:t>
      </w:r>
      <w:proofErr w:type="spellEnd"/>
      <w:r w:rsidR="00954C0F" w:rsidRPr="00954C0F">
        <w:rPr>
          <w:rFonts w:ascii="Times New Roman" w:eastAsia="SimSun" w:hAnsi="Times New Roman" w:cs="Times New Roman"/>
          <w:sz w:val="28"/>
          <w:szCs w:val="28"/>
          <w:lang w:val="uk-UA" w:eastAsia="ru-RU"/>
        </w:rPr>
        <w:t xml:space="preserve">, </w:t>
      </w:r>
      <w:r w:rsidR="00903143">
        <w:rPr>
          <w:rFonts w:ascii="Times New Roman" w:eastAsia="SimSun" w:hAnsi="Times New Roman" w:cs="Times New Roman"/>
          <w:sz w:val="28"/>
          <w:szCs w:val="28"/>
          <w:lang w:val="uk-UA" w:eastAsia="ru-RU"/>
        </w:rPr>
        <w:t xml:space="preserve">профілактики захворювання з метою </w:t>
      </w:r>
      <w:r w:rsidR="00954C0F" w:rsidRPr="00954C0F">
        <w:rPr>
          <w:rFonts w:ascii="Times New Roman" w:eastAsia="SimSun" w:hAnsi="Times New Roman" w:cs="Times New Roman"/>
          <w:sz w:val="28"/>
          <w:szCs w:val="28"/>
          <w:lang w:val="uk-UA" w:eastAsia="ru-RU"/>
        </w:rPr>
        <w:t>збереження життя і здоров’я учасників освітнього процесу. Протягом навчального року ліцей був забезпечений в достатній кількості дезінфікуючими та миючими засобами, проводився щоденний моніторинг сам</w:t>
      </w:r>
      <w:r>
        <w:rPr>
          <w:rFonts w:ascii="Times New Roman" w:eastAsia="SimSun" w:hAnsi="Times New Roman" w:cs="Times New Roman"/>
          <w:sz w:val="28"/>
          <w:szCs w:val="28"/>
          <w:lang w:val="uk-UA" w:eastAsia="ru-RU"/>
        </w:rPr>
        <w:t xml:space="preserve">опочуття дітей і працівників, </w:t>
      </w:r>
      <w:r w:rsidR="00810E17">
        <w:rPr>
          <w:rFonts w:ascii="Times New Roman" w:eastAsia="SimSun" w:hAnsi="Times New Roman" w:cs="Times New Roman"/>
          <w:sz w:val="28"/>
          <w:szCs w:val="28"/>
          <w:lang w:val="uk-UA" w:eastAsia="ru-RU"/>
        </w:rPr>
        <w:t xml:space="preserve">щоденний </w:t>
      </w:r>
      <w:proofErr w:type="spellStart"/>
      <w:r>
        <w:rPr>
          <w:rFonts w:ascii="Times New Roman" w:eastAsia="SimSun" w:hAnsi="Times New Roman" w:cs="Times New Roman"/>
          <w:sz w:val="28"/>
          <w:szCs w:val="28"/>
          <w:lang w:val="uk-UA" w:eastAsia="ru-RU"/>
        </w:rPr>
        <w:t>скринінг</w:t>
      </w:r>
      <w:proofErr w:type="spellEnd"/>
      <w:r>
        <w:rPr>
          <w:rFonts w:ascii="Times New Roman" w:eastAsia="SimSun" w:hAnsi="Times New Roman" w:cs="Times New Roman"/>
          <w:sz w:val="28"/>
          <w:szCs w:val="28"/>
          <w:lang w:val="uk-UA" w:eastAsia="ru-RU"/>
        </w:rPr>
        <w:t xml:space="preserve"> працівників закладу відповідальною особою. Зафіксовано 4 випадки захворювання дітей ( 3 не підтвердилися)</w:t>
      </w:r>
      <w:r w:rsidR="00954C0F" w:rsidRPr="00954C0F">
        <w:rPr>
          <w:rFonts w:ascii="Times New Roman" w:eastAsia="SimSun" w:hAnsi="Times New Roman" w:cs="Times New Roman"/>
          <w:sz w:val="28"/>
          <w:szCs w:val="28"/>
          <w:lang w:val="uk-UA" w:eastAsia="ru-RU"/>
        </w:rPr>
        <w:t xml:space="preserve">. </w:t>
      </w:r>
      <w:r>
        <w:rPr>
          <w:rFonts w:ascii="Times New Roman" w:eastAsia="SimSun" w:hAnsi="Times New Roman" w:cs="Times New Roman"/>
          <w:sz w:val="28"/>
          <w:szCs w:val="28"/>
          <w:lang w:val="uk-UA" w:eastAsia="ru-RU"/>
        </w:rPr>
        <w:t xml:space="preserve"> </w:t>
      </w:r>
      <w:proofErr w:type="spellStart"/>
      <w:r>
        <w:rPr>
          <w:rFonts w:ascii="Times New Roman" w:eastAsia="SimSun" w:hAnsi="Times New Roman" w:cs="Times New Roman"/>
          <w:sz w:val="28"/>
          <w:szCs w:val="28"/>
          <w:lang w:val="uk-UA" w:eastAsia="ru-RU"/>
        </w:rPr>
        <w:t>Провакциновані</w:t>
      </w:r>
      <w:proofErr w:type="spellEnd"/>
      <w:r>
        <w:rPr>
          <w:rFonts w:ascii="Times New Roman" w:eastAsia="SimSun" w:hAnsi="Times New Roman" w:cs="Times New Roman"/>
          <w:sz w:val="28"/>
          <w:szCs w:val="28"/>
          <w:lang w:val="uk-UA" w:eastAsia="ru-RU"/>
        </w:rPr>
        <w:t xml:space="preserve"> дворазово 100% працівників ліцею на кінець 2021 року. </w:t>
      </w:r>
      <w:r w:rsidR="00954C0F" w:rsidRPr="00954C0F">
        <w:rPr>
          <w:rFonts w:ascii="Times New Roman" w:eastAsia="SimSun" w:hAnsi="Times New Roman" w:cs="Times New Roman"/>
          <w:sz w:val="28"/>
          <w:szCs w:val="28"/>
          <w:lang w:val="uk-UA" w:eastAsia="ru-RU"/>
        </w:rPr>
        <w:t xml:space="preserve"> </w:t>
      </w:r>
    </w:p>
    <w:p w:rsidR="00954C0F" w:rsidRPr="00954C0F" w:rsidRDefault="00954C0F" w:rsidP="00954C0F">
      <w:pPr>
        <w:spacing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Плановий поглиблений медичний огляд учнів здійснювався на базі  </w:t>
      </w:r>
      <w:proofErr w:type="spellStart"/>
      <w:r w:rsidRPr="00954C0F">
        <w:rPr>
          <w:rFonts w:ascii="Times New Roman" w:eastAsia="SimSun" w:hAnsi="Times New Roman" w:cs="Times New Roman"/>
          <w:sz w:val="28"/>
          <w:szCs w:val="28"/>
          <w:lang w:val="uk-UA" w:eastAsia="ru-RU"/>
        </w:rPr>
        <w:t>Краснокутської</w:t>
      </w:r>
      <w:proofErr w:type="spellEnd"/>
      <w:r w:rsidRPr="00954C0F">
        <w:rPr>
          <w:rFonts w:ascii="Times New Roman" w:eastAsia="SimSun" w:hAnsi="Times New Roman" w:cs="Times New Roman"/>
          <w:sz w:val="28"/>
          <w:szCs w:val="28"/>
          <w:lang w:val="uk-UA" w:eastAsia="ru-RU"/>
        </w:rPr>
        <w:t xml:space="preserve"> ЦРЛ.  Щоденне медичне обслугову</w:t>
      </w:r>
      <w:r w:rsidR="00651542">
        <w:rPr>
          <w:rFonts w:ascii="Times New Roman" w:eastAsia="SimSun" w:hAnsi="Times New Roman" w:cs="Times New Roman"/>
          <w:sz w:val="28"/>
          <w:szCs w:val="28"/>
          <w:lang w:val="uk-UA" w:eastAsia="ru-RU"/>
        </w:rPr>
        <w:t>вання дітей та працівників ліцею незмінно</w:t>
      </w:r>
      <w:r w:rsidRPr="00954C0F">
        <w:rPr>
          <w:rFonts w:ascii="Times New Roman" w:eastAsia="SimSun" w:hAnsi="Times New Roman" w:cs="Times New Roman"/>
          <w:sz w:val="28"/>
          <w:szCs w:val="28"/>
          <w:lang w:val="uk-UA" w:eastAsia="ru-RU"/>
        </w:rPr>
        <w:t xml:space="preserve"> здійснюється працівниками місцевої </w:t>
      </w:r>
      <w:proofErr w:type="spellStart"/>
      <w:r w:rsidRPr="00954C0F">
        <w:rPr>
          <w:rFonts w:ascii="Times New Roman" w:eastAsia="SimSun" w:hAnsi="Times New Roman" w:cs="Times New Roman"/>
          <w:sz w:val="28"/>
          <w:szCs w:val="28"/>
          <w:lang w:val="uk-UA" w:eastAsia="ru-RU"/>
        </w:rPr>
        <w:t>Кача</w:t>
      </w:r>
      <w:r w:rsidR="00651542">
        <w:rPr>
          <w:rFonts w:ascii="Times New Roman" w:eastAsia="SimSun" w:hAnsi="Times New Roman" w:cs="Times New Roman"/>
          <w:sz w:val="28"/>
          <w:szCs w:val="28"/>
          <w:lang w:val="uk-UA" w:eastAsia="ru-RU"/>
        </w:rPr>
        <w:t>лівської</w:t>
      </w:r>
      <w:proofErr w:type="spellEnd"/>
      <w:r w:rsidR="00651542">
        <w:rPr>
          <w:rFonts w:ascii="Times New Roman" w:eastAsia="SimSun" w:hAnsi="Times New Roman" w:cs="Times New Roman"/>
          <w:sz w:val="28"/>
          <w:szCs w:val="28"/>
          <w:lang w:val="uk-UA" w:eastAsia="ru-RU"/>
        </w:rPr>
        <w:t xml:space="preserve"> АЗПСМ. Працівники ліцею згідно з вимогами </w:t>
      </w:r>
      <w:r w:rsidRPr="00954C0F">
        <w:rPr>
          <w:rFonts w:ascii="Times New Roman" w:eastAsia="SimSun" w:hAnsi="Times New Roman" w:cs="Times New Roman"/>
          <w:sz w:val="28"/>
          <w:szCs w:val="28"/>
          <w:lang w:val="uk-UA" w:eastAsia="ru-RU"/>
        </w:rPr>
        <w:t xml:space="preserve"> щороку до початку нового навчального року  проходять медичний огляд в </w:t>
      </w:r>
      <w:proofErr w:type="spellStart"/>
      <w:r w:rsidRPr="00954C0F">
        <w:rPr>
          <w:rFonts w:ascii="Times New Roman" w:eastAsia="SimSun" w:hAnsi="Times New Roman" w:cs="Times New Roman"/>
          <w:sz w:val="28"/>
          <w:szCs w:val="28"/>
          <w:lang w:val="uk-UA" w:eastAsia="ru-RU"/>
        </w:rPr>
        <w:t>Краснокутській</w:t>
      </w:r>
      <w:proofErr w:type="spellEnd"/>
      <w:r w:rsidRPr="00954C0F">
        <w:rPr>
          <w:rFonts w:ascii="Times New Roman" w:eastAsia="SimSun" w:hAnsi="Times New Roman" w:cs="Times New Roman"/>
          <w:sz w:val="28"/>
          <w:szCs w:val="28"/>
          <w:lang w:val="uk-UA" w:eastAsia="ru-RU"/>
        </w:rPr>
        <w:t xml:space="preserve"> ЦРЛ. Фінансування медогляду працівників  та бактеріологічне обстеження здійснюється централізовано за рахунок бюджетних коштів.</w:t>
      </w:r>
    </w:p>
    <w:p w:rsidR="00954C0F" w:rsidRPr="00954C0F" w:rsidRDefault="00954C0F" w:rsidP="00954C0F">
      <w:pPr>
        <w:numPr>
          <w:ilvl w:val="0"/>
          <w:numId w:val="8"/>
        </w:numPr>
        <w:spacing w:after="0"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дотримання вимог охорони дитинства, техніки безпеки, санітарно-гігієнічних та протипожежних норм.</w:t>
      </w:r>
    </w:p>
    <w:p w:rsidR="00954C0F" w:rsidRPr="00954C0F" w:rsidRDefault="00954C0F" w:rsidP="00706DBE">
      <w:pPr>
        <w:spacing w:line="360" w:lineRule="auto"/>
        <w:ind w:firstLine="720"/>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Дана робота щороку проводиться планомірно та систематично, відповідальність за окремі напрями</w:t>
      </w:r>
      <w:r w:rsidR="005F739F">
        <w:rPr>
          <w:rFonts w:ascii="Times New Roman" w:eastAsia="SimSun" w:hAnsi="Times New Roman" w:cs="Times New Roman"/>
          <w:sz w:val="28"/>
          <w:szCs w:val="28"/>
          <w:lang w:val="uk-UA" w:eastAsia="ru-RU"/>
        </w:rPr>
        <w:t xml:space="preserve">, як і в попередні роки, </w:t>
      </w:r>
      <w:r w:rsidRPr="00954C0F">
        <w:rPr>
          <w:rFonts w:ascii="Times New Roman" w:eastAsia="SimSun" w:hAnsi="Times New Roman" w:cs="Times New Roman"/>
          <w:sz w:val="28"/>
          <w:szCs w:val="28"/>
          <w:lang w:val="uk-UA" w:eastAsia="ru-RU"/>
        </w:rPr>
        <w:t xml:space="preserve"> в межах функціональних обов’язків традиційно несуть посадові особи згідно з наказами по закладу освіти , які пройшли відповідне навчання і призначені наказом по ліцею – </w:t>
      </w:r>
      <w:proofErr w:type="spellStart"/>
      <w:r w:rsidRPr="00954C0F">
        <w:rPr>
          <w:rFonts w:ascii="Times New Roman" w:eastAsia="SimSun" w:hAnsi="Times New Roman" w:cs="Times New Roman"/>
          <w:sz w:val="28"/>
          <w:szCs w:val="28"/>
          <w:lang w:val="uk-UA" w:eastAsia="ru-RU"/>
        </w:rPr>
        <w:t>Помінчук</w:t>
      </w:r>
      <w:proofErr w:type="spellEnd"/>
      <w:r w:rsidRPr="00954C0F">
        <w:rPr>
          <w:rFonts w:ascii="Times New Roman" w:eastAsia="SimSun" w:hAnsi="Times New Roman" w:cs="Times New Roman"/>
          <w:sz w:val="28"/>
          <w:szCs w:val="28"/>
          <w:lang w:val="uk-UA" w:eastAsia="ru-RU"/>
        </w:rPr>
        <w:t xml:space="preserve"> О.Г. – ЗДНВР (педагогічні працівники), </w:t>
      </w:r>
      <w:proofErr w:type="spellStart"/>
      <w:r w:rsidRPr="00954C0F">
        <w:rPr>
          <w:rFonts w:ascii="Times New Roman" w:eastAsia="SimSun" w:hAnsi="Times New Roman" w:cs="Times New Roman"/>
          <w:sz w:val="28"/>
          <w:szCs w:val="28"/>
          <w:lang w:val="uk-UA" w:eastAsia="ru-RU"/>
        </w:rPr>
        <w:t>Маслій</w:t>
      </w:r>
      <w:proofErr w:type="spellEnd"/>
      <w:r w:rsidRPr="00954C0F">
        <w:rPr>
          <w:rFonts w:ascii="Times New Roman" w:eastAsia="SimSun" w:hAnsi="Times New Roman" w:cs="Times New Roman"/>
          <w:sz w:val="28"/>
          <w:szCs w:val="28"/>
          <w:lang w:val="uk-UA" w:eastAsia="ru-RU"/>
        </w:rPr>
        <w:t xml:space="preserve"> О.О.-ЗДВР (контингент учнів), Шевченко Т.А.- завідувач господарства ліцею (працівники обслуговуючого персоналу). Як і </w:t>
      </w:r>
      <w:r w:rsidR="005F739F">
        <w:rPr>
          <w:rFonts w:ascii="Times New Roman" w:eastAsia="SimSun" w:hAnsi="Times New Roman" w:cs="Times New Roman"/>
          <w:sz w:val="28"/>
          <w:szCs w:val="28"/>
          <w:lang w:val="uk-UA" w:eastAsia="ru-RU"/>
        </w:rPr>
        <w:t>раніше</w:t>
      </w:r>
      <w:bookmarkStart w:id="0" w:name="_GoBack"/>
      <w:bookmarkEnd w:id="0"/>
      <w:r w:rsidRPr="00954C0F">
        <w:rPr>
          <w:rFonts w:ascii="Times New Roman" w:eastAsia="SimSun" w:hAnsi="Times New Roman" w:cs="Times New Roman"/>
          <w:sz w:val="28"/>
          <w:szCs w:val="28"/>
          <w:lang w:val="uk-UA" w:eastAsia="ru-RU"/>
        </w:rPr>
        <w:t xml:space="preserve"> вчасно і в повній мірі ведеться документація з ОП та БЖД, цивільного захисту, проводяться і реєструються відповідні </w:t>
      </w:r>
      <w:r w:rsidR="00706DBE">
        <w:rPr>
          <w:rFonts w:ascii="Times New Roman" w:eastAsia="SimSun" w:hAnsi="Times New Roman" w:cs="Times New Roman"/>
          <w:sz w:val="28"/>
          <w:szCs w:val="28"/>
          <w:lang w:val="uk-UA" w:eastAsia="ru-RU"/>
        </w:rPr>
        <w:t>інструктажі з працівниками ліцею</w:t>
      </w:r>
      <w:r w:rsidRPr="00954C0F">
        <w:rPr>
          <w:rFonts w:ascii="Times New Roman" w:eastAsia="SimSun" w:hAnsi="Times New Roman" w:cs="Times New Roman"/>
          <w:sz w:val="28"/>
          <w:szCs w:val="28"/>
          <w:lang w:val="uk-UA" w:eastAsia="ru-RU"/>
        </w:rPr>
        <w:t xml:space="preserve"> та учнями, до батьків неодноразово впродовж навчального року перед канікулами </w:t>
      </w:r>
      <w:r w:rsidRPr="00954C0F">
        <w:rPr>
          <w:rFonts w:ascii="Times New Roman" w:eastAsia="SimSun" w:hAnsi="Times New Roman" w:cs="Times New Roman"/>
          <w:sz w:val="28"/>
          <w:szCs w:val="28"/>
          <w:lang w:val="uk-UA" w:eastAsia="ru-RU"/>
        </w:rPr>
        <w:lastRenderedPageBreak/>
        <w:t xml:space="preserve">доводиться алгоритм дій </w:t>
      </w:r>
      <w:r w:rsidR="00B46901">
        <w:rPr>
          <w:rFonts w:ascii="Times New Roman" w:eastAsia="SimSun" w:hAnsi="Times New Roman" w:cs="Times New Roman"/>
          <w:sz w:val="28"/>
          <w:szCs w:val="28"/>
          <w:lang w:val="uk-UA" w:eastAsia="ru-RU"/>
        </w:rPr>
        <w:t>при виникненні НВ з дітьми.</w:t>
      </w:r>
      <w:r w:rsidR="002E7AA5">
        <w:rPr>
          <w:rFonts w:ascii="Times New Roman" w:eastAsia="SimSun" w:hAnsi="Times New Roman" w:cs="Times New Roman"/>
          <w:sz w:val="28"/>
          <w:szCs w:val="28"/>
          <w:lang w:val="uk-UA" w:eastAsia="ru-RU"/>
        </w:rPr>
        <w:t xml:space="preserve"> ( ДЕТАЛЬНІШЕ- додаток 1 до звіту).</w:t>
      </w:r>
    </w:p>
    <w:p w:rsidR="00954C0F" w:rsidRPr="00954C0F" w:rsidRDefault="00954C0F" w:rsidP="00954C0F">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БЛОК </w:t>
      </w:r>
      <w:r w:rsidRPr="00954C0F">
        <w:rPr>
          <w:rFonts w:ascii="Times New Roman" w:eastAsia="SimSun" w:hAnsi="Times New Roman" w:cs="Times New Roman"/>
          <w:b/>
          <w:sz w:val="28"/>
          <w:szCs w:val="28"/>
          <w:lang w:val="en-US" w:eastAsia="ru-RU"/>
        </w:rPr>
        <w:t>VI</w:t>
      </w:r>
    </w:p>
    <w:p w:rsidR="00954C0F" w:rsidRPr="00954C0F" w:rsidRDefault="00954C0F" w:rsidP="00954C0F">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6.Залучення педагогічної та батьківської громадськості навчального закладу до управління його діяльністю; співпра</w:t>
      </w:r>
      <w:r w:rsidR="002479B0">
        <w:rPr>
          <w:rFonts w:ascii="Times New Roman" w:eastAsia="SimSun" w:hAnsi="Times New Roman" w:cs="Times New Roman"/>
          <w:b/>
          <w:sz w:val="28"/>
          <w:szCs w:val="28"/>
          <w:lang w:val="uk-UA" w:eastAsia="ru-RU"/>
        </w:rPr>
        <w:t>ця з громадськими організаціями</w:t>
      </w:r>
      <w:r w:rsidRPr="00954C0F">
        <w:rPr>
          <w:rFonts w:ascii="Times New Roman" w:eastAsia="SimSun" w:hAnsi="Times New Roman" w:cs="Times New Roman"/>
          <w:b/>
          <w:sz w:val="28"/>
          <w:szCs w:val="28"/>
          <w:lang w:val="uk-UA" w:eastAsia="ru-RU"/>
        </w:rPr>
        <w:t xml:space="preserve"> </w:t>
      </w:r>
    </w:p>
    <w:p w:rsidR="00954C0F" w:rsidRPr="00954C0F" w:rsidRDefault="00954C0F" w:rsidP="007B5097">
      <w:pPr>
        <w:spacing w:after="0"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w:t>
      </w:r>
      <w:r w:rsidR="002479B0">
        <w:rPr>
          <w:rFonts w:ascii="Times New Roman" w:eastAsia="SimSun" w:hAnsi="Times New Roman" w:cs="Times New Roman"/>
          <w:sz w:val="28"/>
          <w:szCs w:val="28"/>
          <w:lang w:val="uk-UA" w:eastAsia="ru-RU"/>
        </w:rPr>
        <w:t xml:space="preserve"> Безпосереднє керівництво ліцеєм здійснює</w:t>
      </w:r>
      <w:r w:rsidRPr="00954C0F">
        <w:rPr>
          <w:rFonts w:ascii="Times New Roman" w:eastAsia="SimSun" w:hAnsi="Times New Roman" w:cs="Times New Roman"/>
          <w:sz w:val="28"/>
          <w:szCs w:val="28"/>
          <w:lang w:val="uk-UA" w:eastAsia="ru-RU"/>
        </w:rPr>
        <w:t xml:space="preserve"> директор, який працює на контрактній основі та щороку звітує про свою діяльність на загальних зборах.</w:t>
      </w:r>
    </w:p>
    <w:p w:rsidR="00954C0F" w:rsidRPr="00954C0F" w:rsidRDefault="009B558C" w:rsidP="00550D03">
      <w:pPr>
        <w:spacing w:after="0"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Згідно зі Статутом в</w:t>
      </w:r>
      <w:r w:rsidR="00954C0F" w:rsidRPr="00954C0F">
        <w:rPr>
          <w:rFonts w:ascii="Times New Roman" w:eastAsia="SimSun" w:hAnsi="Times New Roman" w:cs="Times New Roman"/>
          <w:sz w:val="28"/>
          <w:szCs w:val="28"/>
          <w:lang w:val="uk-UA" w:eastAsia="ru-RU"/>
        </w:rPr>
        <w:t>ищим колегіальним органом громадського самоврядування у ліцеї є загальні збори ( конференція ) ліцею, що скликаються не рідше 1 разу на рік та формуються з уповноважених представників усіх учасників освітнього процесу.</w:t>
      </w:r>
    </w:p>
    <w:p w:rsidR="00954C0F" w:rsidRPr="00954C0F" w:rsidRDefault="00954C0F" w:rsidP="00954C0F">
      <w:pPr>
        <w:spacing w:line="360" w:lineRule="auto"/>
        <w:jc w:val="both"/>
        <w:rPr>
          <w:rFonts w:ascii="Times New Roman" w:eastAsia="SimSun" w:hAnsi="Times New Roman" w:cs="Times New Roman"/>
          <w:sz w:val="28"/>
          <w:szCs w:val="28"/>
          <w:lang w:val="uk-UA" w:eastAsia="ru-RU"/>
        </w:rPr>
      </w:pPr>
      <w:r w:rsidRPr="00954C0F">
        <w:rPr>
          <w:rFonts w:ascii="Times New Roman" w:eastAsia="SimSun" w:hAnsi="Times New Roman" w:cs="Times New Roman"/>
          <w:sz w:val="28"/>
          <w:szCs w:val="28"/>
          <w:lang w:val="uk-UA" w:eastAsia="ru-RU"/>
        </w:rPr>
        <w:t xml:space="preserve">         Також </w:t>
      </w:r>
      <w:r w:rsidR="00797756">
        <w:rPr>
          <w:rFonts w:ascii="Times New Roman" w:eastAsia="SimSun" w:hAnsi="Times New Roman" w:cs="Times New Roman"/>
          <w:sz w:val="28"/>
          <w:szCs w:val="28"/>
          <w:lang w:val="uk-UA" w:eastAsia="ru-RU"/>
        </w:rPr>
        <w:t xml:space="preserve">протягом року </w:t>
      </w:r>
      <w:r w:rsidRPr="00954C0F">
        <w:rPr>
          <w:rFonts w:ascii="Times New Roman" w:eastAsia="SimSun" w:hAnsi="Times New Roman" w:cs="Times New Roman"/>
          <w:sz w:val="28"/>
          <w:szCs w:val="28"/>
          <w:lang w:val="uk-UA" w:eastAsia="ru-RU"/>
        </w:rPr>
        <w:t>діяв колегіальни</w:t>
      </w:r>
      <w:r w:rsidR="00797756">
        <w:rPr>
          <w:rFonts w:ascii="Times New Roman" w:eastAsia="SimSun" w:hAnsi="Times New Roman" w:cs="Times New Roman"/>
          <w:sz w:val="28"/>
          <w:szCs w:val="28"/>
          <w:lang w:val="uk-UA" w:eastAsia="ru-RU"/>
        </w:rPr>
        <w:t>й орган – педагогічна рада ліцею</w:t>
      </w:r>
      <w:r w:rsidRPr="00954C0F">
        <w:rPr>
          <w:rFonts w:ascii="Times New Roman" w:eastAsia="SimSun" w:hAnsi="Times New Roman" w:cs="Times New Roman"/>
          <w:sz w:val="28"/>
          <w:szCs w:val="28"/>
          <w:lang w:val="uk-UA" w:eastAsia="ru-RU"/>
        </w:rPr>
        <w:t>. Її засідання відбувалис</w:t>
      </w:r>
      <w:r w:rsidR="00797756">
        <w:rPr>
          <w:rFonts w:ascii="Times New Roman" w:eastAsia="SimSun" w:hAnsi="Times New Roman" w:cs="Times New Roman"/>
          <w:sz w:val="28"/>
          <w:szCs w:val="28"/>
          <w:lang w:val="uk-UA" w:eastAsia="ru-RU"/>
        </w:rPr>
        <w:t xml:space="preserve">я згідно із планом роботи </w:t>
      </w:r>
      <w:r w:rsidRPr="00954C0F">
        <w:rPr>
          <w:rFonts w:ascii="Times New Roman" w:eastAsia="SimSun" w:hAnsi="Times New Roman" w:cs="Times New Roman"/>
          <w:sz w:val="28"/>
          <w:szCs w:val="28"/>
          <w:lang w:val="uk-UA" w:eastAsia="ru-RU"/>
        </w:rPr>
        <w:t>на поточний рік із внесенням необхідних кор</w:t>
      </w:r>
      <w:r w:rsidR="00AE7AFC">
        <w:rPr>
          <w:rFonts w:ascii="Times New Roman" w:eastAsia="SimSun" w:hAnsi="Times New Roman" w:cs="Times New Roman"/>
          <w:sz w:val="28"/>
          <w:szCs w:val="28"/>
          <w:lang w:val="uk-UA" w:eastAsia="ru-RU"/>
        </w:rPr>
        <w:t>ективів. Всього було проведено 8</w:t>
      </w:r>
      <w:r w:rsidRPr="00954C0F">
        <w:rPr>
          <w:rFonts w:ascii="Times New Roman" w:eastAsia="SimSun" w:hAnsi="Times New Roman" w:cs="Times New Roman"/>
          <w:sz w:val="28"/>
          <w:szCs w:val="28"/>
          <w:lang w:val="uk-UA" w:eastAsia="ru-RU"/>
        </w:rPr>
        <w:t xml:space="preserve"> засідань педагогічної ради</w:t>
      </w:r>
      <w:r w:rsidR="00843A7E">
        <w:rPr>
          <w:rFonts w:ascii="Times New Roman" w:eastAsia="SimSun" w:hAnsi="Times New Roman" w:cs="Times New Roman"/>
          <w:sz w:val="28"/>
          <w:szCs w:val="28"/>
          <w:lang w:val="uk-UA" w:eastAsia="ru-RU"/>
        </w:rPr>
        <w:t>,</w:t>
      </w:r>
      <w:r w:rsidRPr="00954C0F">
        <w:rPr>
          <w:rFonts w:ascii="Times New Roman" w:eastAsia="SimSun" w:hAnsi="Times New Roman" w:cs="Times New Roman"/>
          <w:sz w:val="28"/>
          <w:szCs w:val="28"/>
          <w:lang w:val="uk-UA" w:eastAsia="ru-RU"/>
        </w:rPr>
        <w:t xml:space="preserve"> на яких розглядалися питання здійснення освітнього процесу, вивчення нових норматив</w:t>
      </w:r>
      <w:r w:rsidR="00976976">
        <w:rPr>
          <w:rFonts w:ascii="Times New Roman" w:eastAsia="SimSun" w:hAnsi="Times New Roman" w:cs="Times New Roman"/>
          <w:sz w:val="28"/>
          <w:szCs w:val="28"/>
          <w:lang w:val="uk-UA" w:eastAsia="ru-RU"/>
        </w:rPr>
        <w:t>них документів у галузі освіти., формування внутрішньої системи забезпечення якості освіти, організації курсів підвищення кваліфікації тощо.</w:t>
      </w:r>
      <w:r w:rsidRPr="00954C0F">
        <w:rPr>
          <w:rFonts w:ascii="Times New Roman" w:eastAsia="SimSun" w:hAnsi="Times New Roman" w:cs="Times New Roman"/>
          <w:sz w:val="28"/>
          <w:szCs w:val="28"/>
          <w:lang w:val="uk-UA" w:eastAsia="ru-RU"/>
        </w:rPr>
        <w:t xml:space="preserve">  Підтримувався зворотній зв’язок з батьками учнів. Вони брали участь у класних та загал</w:t>
      </w:r>
      <w:r w:rsidR="00CB19D5">
        <w:rPr>
          <w:rFonts w:ascii="Times New Roman" w:eastAsia="SimSun" w:hAnsi="Times New Roman" w:cs="Times New Roman"/>
          <w:sz w:val="28"/>
          <w:szCs w:val="28"/>
          <w:lang w:val="uk-UA" w:eastAsia="ru-RU"/>
        </w:rPr>
        <w:t xml:space="preserve">ьношкільних батьківських зборах, а також мали змогу поспілкуватися з адміністрацією закладу на особистому прийомі згідно із затвердженим наказом по ліцею і оприлюдненим на сайті графіком прийому громадян чи в будь-якому іншому форматі. </w:t>
      </w:r>
      <w:r w:rsidR="00A171A1">
        <w:rPr>
          <w:rFonts w:ascii="Times New Roman" w:eastAsia="SimSun" w:hAnsi="Times New Roman" w:cs="Times New Roman"/>
          <w:sz w:val="28"/>
          <w:szCs w:val="28"/>
          <w:lang w:val="uk-UA" w:eastAsia="ru-RU"/>
        </w:rPr>
        <w:t>На всі запити надавалися відповіді.</w:t>
      </w:r>
      <w:r w:rsidR="00EE5441">
        <w:rPr>
          <w:rFonts w:ascii="Times New Roman" w:eastAsia="SimSun" w:hAnsi="Times New Roman" w:cs="Times New Roman"/>
          <w:sz w:val="28"/>
          <w:szCs w:val="28"/>
          <w:lang w:val="uk-UA" w:eastAsia="ru-RU"/>
        </w:rPr>
        <w:t xml:space="preserve"> </w:t>
      </w:r>
    </w:p>
    <w:p w:rsidR="00954C0F" w:rsidRPr="00954C0F" w:rsidRDefault="00954C0F" w:rsidP="00954C0F">
      <w:pPr>
        <w:spacing w:line="360" w:lineRule="auto"/>
        <w:jc w:val="both"/>
        <w:rPr>
          <w:rFonts w:ascii="Times New Roman" w:eastAsia="SimSun" w:hAnsi="Times New Roman" w:cs="Times New Roman"/>
          <w:b/>
          <w:sz w:val="28"/>
          <w:szCs w:val="28"/>
          <w:lang w:val="uk-UA" w:eastAsia="ru-RU"/>
        </w:rPr>
      </w:pPr>
    </w:p>
    <w:p w:rsidR="00954C0F" w:rsidRPr="00954C0F" w:rsidRDefault="00954C0F" w:rsidP="00954C0F">
      <w:pPr>
        <w:spacing w:line="360" w:lineRule="auto"/>
        <w:jc w:val="both"/>
        <w:rPr>
          <w:rFonts w:ascii="Times New Roman" w:eastAsia="SimSun" w:hAnsi="Times New Roman" w:cs="Times New Roman"/>
          <w:b/>
          <w:sz w:val="28"/>
          <w:szCs w:val="28"/>
          <w:lang w:val="uk-UA" w:eastAsia="ru-RU"/>
        </w:rPr>
      </w:pPr>
      <w:r w:rsidRPr="00954C0F">
        <w:rPr>
          <w:rFonts w:ascii="Times New Roman" w:eastAsia="SimSun" w:hAnsi="Times New Roman" w:cs="Times New Roman"/>
          <w:b/>
          <w:sz w:val="28"/>
          <w:szCs w:val="28"/>
          <w:lang w:val="uk-UA" w:eastAsia="ru-RU"/>
        </w:rPr>
        <w:t xml:space="preserve">БЛОК </w:t>
      </w:r>
      <w:r w:rsidRPr="00954C0F">
        <w:rPr>
          <w:rFonts w:ascii="Times New Roman" w:eastAsia="SimSun" w:hAnsi="Times New Roman" w:cs="Times New Roman"/>
          <w:b/>
          <w:sz w:val="28"/>
          <w:szCs w:val="28"/>
          <w:lang w:val="en-US" w:eastAsia="ru-RU"/>
        </w:rPr>
        <w:t>VII</w:t>
      </w:r>
    </w:p>
    <w:p w:rsidR="00954C0F" w:rsidRPr="00954C0F" w:rsidRDefault="00954C0F" w:rsidP="00954C0F">
      <w:pPr>
        <w:spacing w:line="360" w:lineRule="auto"/>
        <w:jc w:val="both"/>
        <w:rPr>
          <w:rFonts w:ascii="Times New Roman" w:eastAsia="SimSun" w:hAnsi="Times New Roman" w:cs="Times New Roman"/>
          <w:b/>
          <w:sz w:val="28"/>
          <w:szCs w:val="28"/>
          <w:lang w:eastAsia="ru-RU"/>
        </w:rPr>
      </w:pPr>
      <w:r w:rsidRPr="00954C0F">
        <w:rPr>
          <w:rFonts w:ascii="Times New Roman" w:eastAsia="SimSun" w:hAnsi="Times New Roman" w:cs="Times New Roman"/>
          <w:b/>
          <w:sz w:val="28"/>
          <w:szCs w:val="28"/>
          <w:lang w:eastAsia="ru-RU"/>
        </w:rPr>
        <w:t>7</w:t>
      </w:r>
      <w:r w:rsidRPr="00954C0F">
        <w:rPr>
          <w:rFonts w:ascii="Times New Roman" w:eastAsia="SimSun" w:hAnsi="Times New Roman" w:cs="Times New Roman"/>
          <w:b/>
          <w:sz w:val="28"/>
          <w:szCs w:val="28"/>
          <w:lang w:val="uk-UA" w:eastAsia="ru-RU"/>
        </w:rPr>
        <w:t>. Дисциплінарна практика та аналіз звернень громадян з питань діяльності навчального закладу. Реагування керівника на зауваженн</w:t>
      </w:r>
      <w:r w:rsidR="006F7EF0">
        <w:rPr>
          <w:rFonts w:ascii="Times New Roman" w:eastAsia="SimSun" w:hAnsi="Times New Roman" w:cs="Times New Roman"/>
          <w:b/>
          <w:sz w:val="28"/>
          <w:szCs w:val="28"/>
          <w:lang w:val="uk-UA" w:eastAsia="ru-RU"/>
        </w:rPr>
        <w:t>я та пропозиції</w:t>
      </w:r>
    </w:p>
    <w:p w:rsidR="00BA6CDC" w:rsidRPr="00954C0F" w:rsidRDefault="00143DF7" w:rsidP="00BA6CDC">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 xml:space="preserve">    </w:t>
      </w:r>
      <w:r w:rsidR="00BA6CDC" w:rsidRPr="00954C0F">
        <w:rPr>
          <w:rFonts w:ascii="Times New Roman" w:eastAsia="SimSun" w:hAnsi="Times New Roman" w:cs="Times New Roman"/>
          <w:sz w:val="28"/>
          <w:szCs w:val="28"/>
          <w:lang w:val="uk-UA" w:eastAsia="ru-RU"/>
        </w:rPr>
        <w:t xml:space="preserve">Протягом навчального року діяльність закладу освіти здійснювалася у відповідності до чинного трудового законодавства України, Статуту закладу освіти, </w:t>
      </w:r>
      <w:r w:rsidR="00BA6CDC" w:rsidRPr="00954C0F">
        <w:rPr>
          <w:rFonts w:ascii="Times New Roman" w:eastAsia="SimSun" w:hAnsi="Times New Roman" w:cs="Times New Roman"/>
          <w:sz w:val="28"/>
          <w:szCs w:val="28"/>
          <w:lang w:val="uk-UA" w:eastAsia="ru-RU"/>
        </w:rPr>
        <w:lastRenderedPageBreak/>
        <w:t>правил внутрішнього трудового ро</w:t>
      </w:r>
      <w:r w:rsidR="00BA6CDC">
        <w:rPr>
          <w:rFonts w:ascii="Times New Roman" w:eastAsia="SimSun" w:hAnsi="Times New Roman" w:cs="Times New Roman"/>
          <w:sz w:val="28"/>
          <w:szCs w:val="28"/>
          <w:lang w:val="uk-UA" w:eastAsia="ru-RU"/>
        </w:rPr>
        <w:t xml:space="preserve">зпорядку, колективного договору на 2021-2025 роки, посадових обов’язків працівників, </w:t>
      </w:r>
      <w:r w:rsidR="00D834FF">
        <w:rPr>
          <w:rFonts w:ascii="Times New Roman" w:eastAsia="SimSun" w:hAnsi="Times New Roman" w:cs="Times New Roman"/>
          <w:sz w:val="28"/>
          <w:szCs w:val="28"/>
          <w:lang w:val="uk-UA" w:eastAsia="ru-RU"/>
        </w:rPr>
        <w:t xml:space="preserve">режиму роботи та </w:t>
      </w:r>
      <w:r w:rsidR="00BA6CDC">
        <w:rPr>
          <w:rFonts w:ascii="Times New Roman" w:eastAsia="SimSun" w:hAnsi="Times New Roman" w:cs="Times New Roman"/>
          <w:sz w:val="28"/>
          <w:szCs w:val="28"/>
          <w:lang w:val="uk-UA" w:eastAsia="ru-RU"/>
        </w:rPr>
        <w:t>наказів по ліцею, зокрема, щодо встановлення графіків роботи окремих категорій працівників</w:t>
      </w:r>
      <w:r w:rsidR="008E5A32">
        <w:rPr>
          <w:rFonts w:ascii="Times New Roman" w:eastAsia="SimSun" w:hAnsi="Times New Roman" w:cs="Times New Roman"/>
          <w:sz w:val="28"/>
          <w:szCs w:val="28"/>
          <w:lang w:val="uk-UA" w:eastAsia="ru-RU"/>
        </w:rPr>
        <w:t xml:space="preserve">. </w:t>
      </w:r>
      <w:r w:rsidR="00BA6CDC">
        <w:rPr>
          <w:rFonts w:ascii="Times New Roman" w:eastAsia="SimSun" w:hAnsi="Times New Roman" w:cs="Times New Roman"/>
          <w:sz w:val="28"/>
          <w:szCs w:val="28"/>
          <w:lang w:val="uk-UA" w:eastAsia="ru-RU"/>
        </w:rPr>
        <w:t xml:space="preserve"> </w:t>
      </w:r>
      <w:r w:rsidR="00BA6CDC" w:rsidRPr="00954C0F">
        <w:rPr>
          <w:rFonts w:ascii="Times New Roman" w:eastAsia="SimSun" w:hAnsi="Times New Roman" w:cs="Times New Roman"/>
          <w:sz w:val="28"/>
          <w:szCs w:val="28"/>
          <w:lang w:val="uk-UA" w:eastAsia="ru-RU"/>
        </w:rPr>
        <w:t xml:space="preserve"> </w:t>
      </w:r>
    </w:p>
    <w:p w:rsidR="00954C0F" w:rsidRPr="00954C0F" w:rsidRDefault="00143DF7" w:rsidP="00954C0F">
      <w:pPr>
        <w:spacing w:line="360" w:lineRule="auto"/>
        <w:jc w:val="both"/>
        <w:rPr>
          <w:rFonts w:ascii="Times New Roman" w:eastAsia="SimSun" w:hAnsi="Times New Roman" w:cs="Times New Roman"/>
          <w:sz w:val="28"/>
          <w:szCs w:val="28"/>
          <w:lang w:val="uk-UA" w:eastAsia="ru-RU"/>
        </w:rPr>
      </w:pPr>
      <w:r>
        <w:rPr>
          <w:rFonts w:ascii="Times New Roman" w:eastAsia="SimSun" w:hAnsi="Times New Roman" w:cs="Times New Roman"/>
          <w:sz w:val="28"/>
          <w:szCs w:val="28"/>
          <w:lang w:val="uk-UA" w:eastAsia="ru-RU"/>
        </w:rPr>
        <w:t>Протягом 2021</w:t>
      </w:r>
      <w:r w:rsidR="00954C0F" w:rsidRPr="00954C0F">
        <w:rPr>
          <w:rFonts w:ascii="Times New Roman" w:eastAsia="SimSun" w:hAnsi="Times New Roman" w:cs="Times New Roman"/>
          <w:sz w:val="28"/>
          <w:szCs w:val="28"/>
          <w:lang w:val="uk-UA" w:eastAsia="ru-RU"/>
        </w:rPr>
        <w:t>/202</w:t>
      </w:r>
      <w:r>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навчального року до адміністрації ліцею надійшло </w:t>
      </w:r>
      <w:r>
        <w:rPr>
          <w:rFonts w:ascii="Times New Roman" w:eastAsia="SimSun" w:hAnsi="Times New Roman" w:cs="Times New Roman"/>
          <w:sz w:val="28"/>
          <w:szCs w:val="28"/>
          <w:lang w:val="uk-UA" w:eastAsia="ru-RU"/>
        </w:rPr>
        <w:t>2 звернення, які були зареєстровані та розглянуті</w:t>
      </w:r>
      <w:r w:rsidR="00954C0F" w:rsidRPr="00954C0F">
        <w:rPr>
          <w:rFonts w:ascii="Times New Roman" w:eastAsia="SimSun" w:hAnsi="Times New Roman" w:cs="Times New Roman"/>
          <w:sz w:val="28"/>
          <w:szCs w:val="28"/>
          <w:lang w:val="uk-UA" w:eastAsia="ru-RU"/>
        </w:rPr>
        <w:t xml:space="preserve"> у встановленому Законом України «Про звернення громадян» порядку та з дотриманням термінів розгляду. Питання про звернення громадян </w:t>
      </w:r>
      <w:r>
        <w:rPr>
          <w:rFonts w:ascii="Times New Roman" w:eastAsia="SimSun" w:hAnsi="Times New Roman" w:cs="Times New Roman"/>
          <w:sz w:val="28"/>
          <w:szCs w:val="28"/>
          <w:lang w:val="uk-UA" w:eastAsia="ru-RU"/>
        </w:rPr>
        <w:t xml:space="preserve">традиційно </w:t>
      </w:r>
      <w:r w:rsidR="00954C0F" w:rsidRPr="00954C0F">
        <w:rPr>
          <w:rFonts w:ascii="Times New Roman" w:eastAsia="SimSun" w:hAnsi="Times New Roman" w:cs="Times New Roman"/>
          <w:sz w:val="28"/>
          <w:szCs w:val="28"/>
          <w:lang w:val="uk-UA" w:eastAsia="ru-RU"/>
        </w:rPr>
        <w:t>розглядалос</w:t>
      </w:r>
      <w:r>
        <w:rPr>
          <w:rFonts w:ascii="Times New Roman" w:eastAsia="SimSun" w:hAnsi="Times New Roman" w:cs="Times New Roman"/>
          <w:sz w:val="28"/>
          <w:szCs w:val="28"/>
          <w:lang w:val="uk-UA" w:eastAsia="ru-RU"/>
        </w:rPr>
        <w:t>я на нарадах при директору</w:t>
      </w:r>
      <w:r w:rsidR="00954C0F" w:rsidRPr="00954C0F">
        <w:rPr>
          <w:rFonts w:ascii="Times New Roman" w:eastAsia="SimSun" w:hAnsi="Times New Roman" w:cs="Times New Roman"/>
          <w:sz w:val="28"/>
          <w:szCs w:val="28"/>
          <w:lang w:val="uk-UA" w:eastAsia="ru-RU"/>
        </w:rPr>
        <w:t>, видані відповідні накази по закладу освіти. Прийом громадян здійснюється у відповідності</w:t>
      </w:r>
      <w:r>
        <w:rPr>
          <w:rFonts w:ascii="Times New Roman" w:eastAsia="SimSun" w:hAnsi="Times New Roman" w:cs="Times New Roman"/>
          <w:sz w:val="28"/>
          <w:szCs w:val="28"/>
          <w:lang w:val="uk-UA" w:eastAsia="ru-RU"/>
        </w:rPr>
        <w:t>, як уже зазначалося вище,</w:t>
      </w:r>
      <w:r w:rsidR="00954C0F" w:rsidRPr="00954C0F">
        <w:rPr>
          <w:rFonts w:ascii="Times New Roman" w:eastAsia="SimSun" w:hAnsi="Times New Roman" w:cs="Times New Roman"/>
          <w:sz w:val="28"/>
          <w:szCs w:val="28"/>
          <w:lang w:val="uk-UA" w:eastAsia="ru-RU"/>
        </w:rPr>
        <w:t xml:space="preserve"> до графіка прийо</w:t>
      </w:r>
      <w:r>
        <w:rPr>
          <w:rFonts w:ascii="Times New Roman" w:eastAsia="SimSun" w:hAnsi="Times New Roman" w:cs="Times New Roman"/>
          <w:sz w:val="28"/>
          <w:szCs w:val="28"/>
          <w:lang w:val="uk-UA" w:eastAsia="ru-RU"/>
        </w:rPr>
        <w:t>му громадян адміністрацією ліцею,</w:t>
      </w:r>
      <w:r w:rsidR="00954C0F" w:rsidRPr="00954C0F">
        <w:rPr>
          <w:rFonts w:ascii="Times New Roman" w:eastAsia="SimSun" w:hAnsi="Times New Roman" w:cs="Times New Roman"/>
          <w:sz w:val="28"/>
          <w:szCs w:val="28"/>
          <w:lang w:val="uk-UA" w:eastAsia="ru-RU"/>
        </w:rPr>
        <w:t xml:space="preserve"> затвердженого наказом від 04.01.202</w:t>
      </w:r>
      <w:r w:rsidR="0054346B">
        <w:rPr>
          <w:rFonts w:ascii="Times New Roman" w:eastAsia="SimSun" w:hAnsi="Times New Roman" w:cs="Times New Roman"/>
          <w:sz w:val="28"/>
          <w:szCs w:val="28"/>
          <w:lang w:val="uk-UA" w:eastAsia="ru-RU"/>
        </w:rPr>
        <w:t>2</w:t>
      </w:r>
      <w:r w:rsidR="00954C0F" w:rsidRPr="00954C0F">
        <w:rPr>
          <w:rFonts w:ascii="Times New Roman" w:eastAsia="SimSun" w:hAnsi="Times New Roman" w:cs="Times New Roman"/>
          <w:sz w:val="28"/>
          <w:szCs w:val="28"/>
          <w:lang w:val="uk-UA" w:eastAsia="ru-RU"/>
        </w:rPr>
        <w:t xml:space="preserve"> року №02 «Про затвердження графіків прийому громадян у</w:t>
      </w:r>
      <w:r w:rsidR="0054346B">
        <w:rPr>
          <w:rFonts w:ascii="Times New Roman" w:eastAsia="SimSun" w:hAnsi="Times New Roman" w:cs="Times New Roman"/>
          <w:sz w:val="28"/>
          <w:szCs w:val="28"/>
          <w:lang w:val="uk-UA" w:eastAsia="ru-RU"/>
        </w:rPr>
        <w:t xml:space="preserve"> </w:t>
      </w:r>
      <w:proofErr w:type="spellStart"/>
      <w:r w:rsidR="0054346B">
        <w:rPr>
          <w:rFonts w:ascii="Times New Roman" w:eastAsia="SimSun" w:hAnsi="Times New Roman" w:cs="Times New Roman"/>
          <w:sz w:val="28"/>
          <w:szCs w:val="28"/>
          <w:lang w:val="uk-UA" w:eastAsia="ru-RU"/>
        </w:rPr>
        <w:t>Качалівському</w:t>
      </w:r>
      <w:proofErr w:type="spellEnd"/>
      <w:r w:rsidR="0054346B">
        <w:rPr>
          <w:rFonts w:ascii="Times New Roman" w:eastAsia="SimSun" w:hAnsi="Times New Roman" w:cs="Times New Roman"/>
          <w:sz w:val="28"/>
          <w:szCs w:val="28"/>
          <w:lang w:val="uk-UA" w:eastAsia="ru-RU"/>
        </w:rPr>
        <w:t xml:space="preserve"> ліцеї на 2022 рік</w:t>
      </w:r>
      <w:r w:rsidR="00954C0F" w:rsidRPr="00954C0F">
        <w:rPr>
          <w:rFonts w:ascii="Times New Roman" w:eastAsia="SimSun" w:hAnsi="Times New Roman" w:cs="Times New Roman"/>
          <w:sz w:val="28"/>
          <w:szCs w:val="28"/>
          <w:lang w:val="uk-UA" w:eastAsia="ru-RU"/>
        </w:rPr>
        <w:t>». Повна інформація з даного питання оприлюднена на сайті закладу освіти.</w:t>
      </w:r>
    </w:p>
    <w:p w:rsidR="00954C0F" w:rsidRPr="00954C0F" w:rsidRDefault="00954C0F" w:rsidP="00954C0F">
      <w:pPr>
        <w:spacing w:line="360" w:lineRule="auto"/>
        <w:rPr>
          <w:rFonts w:ascii="Calibri" w:eastAsia="Calibri" w:hAnsi="Calibri" w:cs="Times New Roman"/>
          <w:lang w:val="uk-UA"/>
        </w:rPr>
      </w:pPr>
    </w:p>
    <w:p w:rsidR="00954C0F" w:rsidRDefault="00673EA9" w:rsidP="00673EA9">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Додаток 1</w:t>
      </w:r>
    </w:p>
    <w:p w:rsidR="00673EA9" w:rsidRDefault="00673EA9" w:rsidP="00673EA9">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до звіту директора </w:t>
      </w:r>
    </w:p>
    <w:p w:rsidR="00673EA9" w:rsidRPr="00954C0F" w:rsidRDefault="00673EA9" w:rsidP="00673EA9">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 2021/2022 </w:t>
      </w:r>
      <w:proofErr w:type="spellStart"/>
      <w:r>
        <w:rPr>
          <w:rFonts w:ascii="Times New Roman" w:eastAsia="Times New Roman" w:hAnsi="Times New Roman" w:cs="Times New Roman"/>
          <w:sz w:val="28"/>
          <w:szCs w:val="28"/>
          <w:lang w:val="uk-UA" w:eastAsia="ar-SA"/>
        </w:rPr>
        <w:t>н.р</w:t>
      </w:r>
      <w:proofErr w:type="spellEnd"/>
      <w:r>
        <w:rPr>
          <w:rFonts w:ascii="Times New Roman" w:eastAsia="Times New Roman" w:hAnsi="Times New Roman" w:cs="Times New Roman"/>
          <w:sz w:val="28"/>
          <w:szCs w:val="28"/>
          <w:lang w:val="uk-UA" w:eastAsia="ar-SA"/>
        </w:rPr>
        <w:t>.</w:t>
      </w:r>
    </w:p>
    <w:p w:rsidR="00673EA9" w:rsidRPr="00CF1119" w:rsidRDefault="00673EA9" w:rsidP="00673EA9">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eastAsia="ru-RU"/>
        </w:rPr>
      </w:pPr>
      <w:r w:rsidRPr="00DC6C6D">
        <w:rPr>
          <w:rFonts w:ascii="Times New Roman" w:eastAsia="Times New Roman" w:hAnsi="Times New Roman" w:cs="Times New Roman"/>
          <w:b/>
          <w:bCs/>
          <w:sz w:val="28"/>
          <w:szCs w:val="28"/>
          <w:lang w:val="uk-UA" w:eastAsia="ru-RU"/>
        </w:rPr>
        <w:t>КРИТЕРІЇ</w:t>
      </w:r>
      <w:r w:rsidRPr="00DC6C6D">
        <w:rPr>
          <w:rFonts w:ascii="Times New Roman" w:eastAsia="Times New Roman" w:hAnsi="Times New Roman" w:cs="Times New Roman"/>
          <w:sz w:val="28"/>
          <w:szCs w:val="28"/>
          <w:lang w:val="uk-UA" w:eastAsia="ru-RU"/>
        </w:rPr>
        <w:br/>
      </w:r>
      <w:r w:rsidRPr="00DC6C6D">
        <w:rPr>
          <w:rFonts w:ascii="Times New Roman" w:eastAsia="Times New Roman" w:hAnsi="Times New Roman" w:cs="Times New Roman"/>
          <w:b/>
          <w:bCs/>
          <w:sz w:val="28"/>
          <w:szCs w:val="28"/>
          <w:lang w:val="uk-UA" w:eastAsia="ru-RU"/>
        </w:rPr>
        <w:t xml:space="preserve">оцінювання освітніх і управлінських процесів закладу освіти та </w:t>
      </w:r>
      <w:r w:rsidRPr="00CF1119">
        <w:rPr>
          <w:rFonts w:ascii="Times New Roman" w:eastAsia="Times New Roman" w:hAnsi="Times New Roman" w:cs="Times New Roman"/>
          <w:b/>
          <w:bCs/>
          <w:sz w:val="28"/>
          <w:szCs w:val="28"/>
          <w:lang w:val="uk-UA" w:eastAsia="ru-RU"/>
        </w:rPr>
        <w:t>внутрішньої системи забезпечення якості освіти.</w:t>
      </w:r>
    </w:p>
    <w:p w:rsidR="00673EA9" w:rsidRPr="00624ADF" w:rsidRDefault="00CF1119" w:rsidP="00673EA9">
      <w:pPr>
        <w:shd w:val="clear" w:color="auto" w:fill="FFFFFF"/>
        <w:spacing w:before="150" w:after="150" w:line="240" w:lineRule="auto"/>
        <w:ind w:left="450" w:right="450"/>
        <w:jc w:val="center"/>
        <w:rPr>
          <w:rFonts w:ascii="Times New Roman" w:eastAsia="Times New Roman" w:hAnsi="Times New Roman" w:cs="Times New Roman"/>
          <w:b/>
          <w:color w:val="333333"/>
          <w:sz w:val="28"/>
          <w:szCs w:val="28"/>
          <w:u w:val="single"/>
          <w:lang w:val="uk-UA" w:eastAsia="ru-RU"/>
        </w:rPr>
      </w:pPr>
      <w:r w:rsidRPr="00CF1119">
        <w:rPr>
          <w:rFonts w:ascii="Times New Roman" w:eastAsia="Times New Roman" w:hAnsi="Times New Roman" w:cs="Times New Roman"/>
          <w:b/>
          <w:sz w:val="28"/>
          <w:szCs w:val="28"/>
          <w:lang w:val="uk-UA" w:eastAsia="ru-RU"/>
        </w:rPr>
        <w:t>НАПРЯМ</w:t>
      </w:r>
      <w:r>
        <w:rPr>
          <w:rFonts w:ascii="Times New Roman" w:eastAsia="Times New Roman" w:hAnsi="Times New Roman" w:cs="Times New Roman"/>
          <w:sz w:val="28"/>
          <w:szCs w:val="28"/>
          <w:lang w:val="uk-UA" w:eastAsia="ru-RU"/>
        </w:rPr>
        <w:t xml:space="preserve"> - </w:t>
      </w:r>
      <w:r w:rsidR="00673EA9" w:rsidRPr="00852AA4">
        <w:rPr>
          <w:rFonts w:ascii="Times New Roman" w:eastAsia="Times New Roman" w:hAnsi="Times New Roman" w:cs="Times New Roman"/>
          <w:sz w:val="28"/>
          <w:szCs w:val="28"/>
          <w:lang w:val="uk-UA" w:eastAsia="ru-RU"/>
        </w:rPr>
        <w:t xml:space="preserve"> </w:t>
      </w:r>
      <w:r w:rsidR="00673EA9" w:rsidRPr="00624ADF">
        <w:rPr>
          <w:rFonts w:ascii="Times New Roman" w:eastAsia="Times New Roman" w:hAnsi="Times New Roman" w:cs="Times New Roman"/>
          <w:b/>
          <w:sz w:val="28"/>
          <w:szCs w:val="28"/>
          <w:u w:val="single"/>
          <w:lang w:val="uk-UA" w:eastAsia="ru-RU"/>
        </w:rPr>
        <w:t>Освітнє середовище закладу освіти</w:t>
      </w:r>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1262"/>
        <w:gridCol w:w="1310"/>
        <w:gridCol w:w="1501"/>
        <w:gridCol w:w="1476"/>
        <w:gridCol w:w="4827"/>
      </w:tblGrid>
      <w:tr w:rsidR="00673EA9" w:rsidRPr="00701AFE" w:rsidTr="00CE2BCD">
        <w:trPr>
          <w:trHeight w:val="120"/>
        </w:trPr>
        <w:tc>
          <w:tcPr>
            <w:tcW w:w="1902" w:type="dxa"/>
            <w:tcBorders>
              <w:top w:val="single" w:sz="6" w:space="0" w:color="000000"/>
              <w:left w:val="single" w:sz="6" w:space="0" w:color="000000"/>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bookmarkStart w:id="1" w:name="n146"/>
            <w:bookmarkEnd w:id="1"/>
            <w:r w:rsidRPr="00852AA4">
              <w:rPr>
                <w:rFonts w:ascii="Times New Roman" w:eastAsia="Times New Roman" w:hAnsi="Times New Roman" w:cs="Times New Roman"/>
                <w:sz w:val="28"/>
                <w:szCs w:val="28"/>
                <w:lang w:val="uk-UA" w:eastAsia="ru-RU"/>
              </w:rPr>
              <w:t>Напрям оцінювання</w:t>
            </w:r>
          </w:p>
        </w:tc>
        <w:tc>
          <w:tcPr>
            <w:tcW w:w="1977" w:type="dxa"/>
            <w:tcBorders>
              <w:top w:val="single" w:sz="6" w:space="0" w:color="000000"/>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Вимога/правило організації освітніх і управлінських процесів закладу освіти та внутрішньої системи забезпечення якості </w:t>
            </w:r>
            <w:r w:rsidRPr="00852AA4">
              <w:rPr>
                <w:rFonts w:ascii="Times New Roman" w:eastAsia="Times New Roman" w:hAnsi="Times New Roman" w:cs="Times New Roman"/>
                <w:sz w:val="28"/>
                <w:szCs w:val="28"/>
                <w:lang w:val="uk-UA" w:eastAsia="ru-RU"/>
              </w:rPr>
              <w:lastRenderedPageBreak/>
              <w:t>освіти</w:t>
            </w:r>
          </w:p>
        </w:tc>
        <w:tc>
          <w:tcPr>
            <w:tcW w:w="2269" w:type="dxa"/>
            <w:tcBorders>
              <w:top w:val="single" w:sz="6" w:space="0" w:color="000000"/>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Критерії оцінювання</w:t>
            </w:r>
          </w:p>
        </w:tc>
        <w:tc>
          <w:tcPr>
            <w:tcW w:w="2231" w:type="dxa"/>
            <w:tcBorders>
              <w:top w:val="single" w:sz="6" w:space="0" w:color="000000"/>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Індикатори оцінювання</w:t>
            </w:r>
          </w:p>
        </w:tc>
        <w:tc>
          <w:tcPr>
            <w:tcW w:w="7355" w:type="dxa"/>
            <w:tcBorders>
              <w:top w:val="single" w:sz="6" w:space="0" w:color="000000"/>
              <w:left w:val="nil"/>
              <w:bottom w:val="single" w:sz="6" w:space="0" w:color="000000"/>
              <w:right w:val="single" w:sz="6" w:space="0" w:color="000000"/>
            </w:tcBorders>
            <w:hideMark/>
          </w:tcPr>
          <w:p w:rsidR="00673EA9" w:rsidRPr="00701AFE" w:rsidRDefault="00673EA9" w:rsidP="00CE2BCD">
            <w:pPr>
              <w:spacing w:before="150" w:after="150" w:line="120" w:lineRule="atLeast"/>
              <w:jc w:val="center"/>
              <w:rPr>
                <w:rFonts w:ascii="Times New Roman" w:eastAsia="Times New Roman" w:hAnsi="Times New Roman" w:cs="Times New Roman"/>
                <w:b/>
                <w:sz w:val="28"/>
                <w:szCs w:val="28"/>
                <w:lang w:val="uk-UA" w:eastAsia="ru-RU"/>
              </w:rPr>
            </w:pPr>
            <w:r w:rsidRPr="00701AFE">
              <w:rPr>
                <w:rFonts w:ascii="Times New Roman" w:eastAsia="Times New Roman" w:hAnsi="Times New Roman" w:cs="Times New Roman"/>
                <w:b/>
                <w:sz w:val="28"/>
                <w:szCs w:val="28"/>
                <w:lang w:val="uk-UA" w:eastAsia="ru-RU"/>
              </w:rPr>
              <w:t xml:space="preserve">Результати </w:t>
            </w:r>
            <w:proofErr w:type="spellStart"/>
            <w:r w:rsidRPr="00701AFE">
              <w:rPr>
                <w:rFonts w:ascii="Times New Roman" w:eastAsia="Times New Roman" w:hAnsi="Times New Roman" w:cs="Times New Roman"/>
                <w:b/>
                <w:sz w:val="28"/>
                <w:szCs w:val="28"/>
                <w:lang w:val="uk-UA" w:eastAsia="ru-RU"/>
              </w:rPr>
              <w:t>самооцінювання</w:t>
            </w:r>
            <w:proofErr w:type="spellEnd"/>
            <w:r w:rsidRPr="00701AFE">
              <w:rPr>
                <w:rFonts w:ascii="Times New Roman" w:eastAsia="Times New Roman" w:hAnsi="Times New Roman" w:cs="Times New Roman"/>
                <w:b/>
                <w:sz w:val="28"/>
                <w:szCs w:val="28"/>
                <w:lang w:val="uk-UA" w:eastAsia="ru-RU"/>
              </w:rPr>
              <w:t>:</w:t>
            </w:r>
          </w:p>
          <w:p w:rsidR="00673EA9" w:rsidRDefault="00673EA9" w:rsidP="00CE2BCD">
            <w:pPr>
              <w:spacing w:before="150" w:after="150" w:line="120" w:lineRule="atLeast"/>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w:t>
            </w:r>
            <w:r w:rsidRPr="00701AFE">
              <w:rPr>
                <w:rFonts w:ascii="Times New Roman" w:eastAsia="Times New Roman" w:hAnsi="Times New Roman" w:cs="Times New Roman"/>
                <w:b/>
                <w:sz w:val="28"/>
                <w:szCs w:val="28"/>
                <w:lang w:val="uk-UA" w:eastAsia="ru-RU"/>
              </w:rPr>
              <w:t>гідно з Санітарним регламентом для закладів загальної середньої освіти, затвердженим наказом №2205 від 25.09.2020 МОЗ України та зареєстрованим в Міністерстві юстиції України 10.11.2020 за № 1111/35394</w:t>
            </w:r>
          </w:p>
          <w:p w:rsidR="00673EA9" w:rsidRDefault="00673EA9" w:rsidP="00CE2BCD">
            <w:pPr>
              <w:spacing w:before="150" w:after="150" w:line="120" w:lineRule="atLeast"/>
              <w:jc w:val="center"/>
              <w:rPr>
                <w:rFonts w:ascii="Times New Roman" w:eastAsia="Times New Roman" w:hAnsi="Times New Roman" w:cs="Times New Roman"/>
                <w:b/>
                <w:sz w:val="28"/>
                <w:szCs w:val="28"/>
                <w:lang w:val="uk-UA" w:eastAsia="ru-RU"/>
              </w:rPr>
            </w:pPr>
          </w:p>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Методи: спостереження, вивчення документації, анкетування</w:t>
            </w:r>
          </w:p>
        </w:tc>
      </w:tr>
      <w:tr w:rsidR="00673EA9" w:rsidRPr="00852AA4" w:rsidTr="00CE2BCD">
        <w:trPr>
          <w:trHeight w:val="120"/>
        </w:trPr>
        <w:tc>
          <w:tcPr>
            <w:tcW w:w="1902" w:type="dxa"/>
            <w:tcBorders>
              <w:top w:val="nil"/>
              <w:left w:val="single" w:sz="6" w:space="0" w:color="000000"/>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1</w:t>
            </w:r>
          </w:p>
        </w:tc>
        <w:tc>
          <w:tcPr>
            <w:tcW w:w="1977"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2</w:t>
            </w:r>
          </w:p>
        </w:tc>
        <w:tc>
          <w:tcPr>
            <w:tcW w:w="2269"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3</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4</w:t>
            </w:r>
          </w:p>
        </w:tc>
        <w:tc>
          <w:tcPr>
            <w:tcW w:w="7355"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jc w:val="center"/>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5</w:t>
            </w:r>
          </w:p>
        </w:tc>
      </w:tr>
      <w:tr w:rsidR="00673EA9" w:rsidRPr="000166DD" w:rsidTr="00CE2BCD">
        <w:trPr>
          <w:trHeight w:val="120"/>
        </w:trPr>
        <w:tc>
          <w:tcPr>
            <w:tcW w:w="1902" w:type="dxa"/>
            <w:vMerge w:val="restart"/>
            <w:tcBorders>
              <w:top w:val="nil"/>
              <w:left w:val="single" w:sz="6" w:space="0" w:color="000000"/>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 Освітнє середовище закладу освіти</w:t>
            </w:r>
          </w:p>
        </w:tc>
        <w:tc>
          <w:tcPr>
            <w:tcW w:w="1977"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 Забезпечення комфортних і безпечних умов навчання та праці</w:t>
            </w: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1.1.1. Приміщення і територія закладу освіти є безпечними та комфортними для навчання та праці</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1.1.1.1. Облаштування території закладу та розташування приміщень є безпечними</w:t>
            </w:r>
          </w:p>
        </w:tc>
        <w:tc>
          <w:tcPr>
            <w:tcW w:w="7355" w:type="dxa"/>
            <w:tcBorders>
              <w:top w:val="nil"/>
              <w:left w:val="nil"/>
              <w:bottom w:val="single" w:sz="6" w:space="0" w:color="000000"/>
              <w:right w:val="single" w:sz="6" w:space="0" w:color="000000"/>
            </w:tcBorders>
          </w:tcPr>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Територія ліцею становить 2,1 га, має огорожу з бетонних плит від проїжджої частини, частково від сільського парку та частково дерев’яну огорожу з південного боку. Решта території не має огорожі від решти парку, з південного боку (тут ростуть дерева, переважно клени) та із західного боку, де також ростуть дерева ( клени та акація), тому на території закладу освіти інколи з’являються бездомні тварини. В’їзд на територію ліцею здійснюється з боку проїжджої частини і закривається металевими воротами та замком. Вхід учасників освітнього процесу до закладу освіти окремий, розташований біля корпусу №1. Частина учнів потрапляє на територію закладу через парк. Необхідно провести роботи по видаленню з окремих дерев омели, а також видалення колючих дерев.  Постійно проводяться роботи по благоустрою території : 3 рази впродовж весняно-літнього сезону скошується трава, навесні та восени прибирається сухе листя, яке вивозиться до ями на території закладу, </w:t>
            </w:r>
            <w:proofErr w:type="spellStart"/>
            <w:r>
              <w:rPr>
                <w:rFonts w:ascii="Times New Roman" w:eastAsia="Times New Roman" w:hAnsi="Times New Roman" w:cs="Times New Roman"/>
                <w:sz w:val="28"/>
                <w:szCs w:val="28"/>
                <w:lang w:val="uk-UA" w:eastAsia="ru-RU"/>
              </w:rPr>
              <w:t>обрізаються</w:t>
            </w:r>
            <w:proofErr w:type="spellEnd"/>
            <w:r>
              <w:rPr>
                <w:rFonts w:ascii="Times New Roman" w:eastAsia="Times New Roman" w:hAnsi="Times New Roman" w:cs="Times New Roman"/>
                <w:sz w:val="28"/>
                <w:szCs w:val="28"/>
                <w:lang w:val="uk-UA" w:eastAsia="ru-RU"/>
              </w:rPr>
              <w:t xml:space="preserve"> гілки дерев та кущів з метою недопущення затінення приміщень, пішохідні доріжки прибираються від снігу та криги. Проте необхідно облаштувати покрівлі корпусів №№1-3 водостоками з метою запобігання утворення бурульок. Наразі небезпечні місця, де утворюються бурульки та накопичується сніг на даху, закриваються для пересування учасників освітнього процесу з метою збереження їх життя та здоров’я.</w:t>
            </w:r>
          </w:p>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Будівлі в цілому забезпечують оптимальні умови для організації освітнього процесу, всі вони розташовані на належній відстані від проїжджої частини дороги. Між усіма будівлями </w:t>
            </w:r>
            <w:proofErr w:type="spellStart"/>
            <w:r>
              <w:rPr>
                <w:rFonts w:ascii="Times New Roman" w:eastAsia="Times New Roman" w:hAnsi="Times New Roman" w:cs="Times New Roman"/>
                <w:sz w:val="28"/>
                <w:szCs w:val="28"/>
                <w:lang w:val="uk-UA" w:eastAsia="ru-RU"/>
              </w:rPr>
              <w:t>облаштовані</w:t>
            </w:r>
            <w:proofErr w:type="spellEnd"/>
            <w:r>
              <w:rPr>
                <w:rFonts w:ascii="Times New Roman" w:eastAsia="Times New Roman" w:hAnsi="Times New Roman" w:cs="Times New Roman"/>
                <w:sz w:val="28"/>
                <w:szCs w:val="28"/>
                <w:lang w:val="uk-UA" w:eastAsia="ru-RU"/>
              </w:rPr>
              <w:t xml:space="preserve"> пішохідні доріжки з тротуарної плитки. Навесні видалено 2 аварійних дерева , але потрібно ще провести </w:t>
            </w:r>
            <w:proofErr w:type="spellStart"/>
            <w:r>
              <w:rPr>
                <w:rFonts w:ascii="Times New Roman" w:eastAsia="Times New Roman" w:hAnsi="Times New Roman" w:cs="Times New Roman"/>
                <w:sz w:val="28"/>
                <w:szCs w:val="28"/>
                <w:lang w:val="uk-UA" w:eastAsia="ru-RU"/>
              </w:rPr>
              <w:t>кронування</w:t>
            </w:r>
            <w:proofErr w:type="spellEnd"/>
            <w:r>
              <w:rPr>
                <w:rFonts w:ascii="Times New Roman" w:eastAsia="Times New Roman" w:hAnsi="Times New Roman" w:cs="Times New Roman"/>
                <w:sz w:val="28"/>
                <w:szCs w:val="28"/>
                <w:lang w:val="uk-UA" w:eastAsia="ru-RU"/>
              </w:rPr>
              <w:t xml:space="preserve"> берізок. Дахи всіх корпусів у належному стані, стіни серйозних тріщин не мають та не мають ознак грибкового ураження. Такі недоліки усуваються під час літнього ремонту та впродовж року за наявності потреби. Всі корпуси обладнані ганками, але потрібно облаштувати поручні вздовж сходів. Стаціонарних пандусів немає. Проте дане питання буде вирішене у разі організації інклюзивного навчання. Необхідно придбати чи виготовити скребачки та решітки для очищення взуття перед входами до будівель. Кількість учнів ( 141 дитина) не перевищує проектну потужність закладу – 200 учнів.</w:t>
            </w:r>
          </w:p>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території ліцею складовано 75 тисяч цеглин для будівництва спортивного залу, але наразі всі роботи припинені через відсутність фінансування. Тому виникла проблема безпечного зберігання цегли, зокрема, через зсування ґрунту обабіч фундаменту частина цегли розсипалася. Впродовж літа силами трудового колективу буде проведена робота щодо упорядкування будматеріалів. В цілому о</w:t>
            </w:r>
            <w:r w:rsidRPr="00852AA4">
              <w:rPr>
                <w:rFonts w:ascii="Times New Roman" w:eastAsia="Times New Roman" w:hAnsi="Times New Roman" w:cs="Times New Roman"/>
                <w:sz w:val="28"/>
                <w:szCs w:val="28"/>
                <w:lang w:val="uk-UA" w:eastAsia="ru-RU"/>
              </w:rPr>
              <w:t>блаштування території закладу та розташування приміщень є безпечними</w:t>
            </w:r>
            <w:r>
              <w:rPr>
                <w:rFonts w:ascii="Times New Roman" w:eastAsia="Times New Roman" w:hAnsi="Times New Roman" w:cs="Times New Roman"/>
                <w:sz w:val="28"/>
                <w:szCs w:val="28"/>
                <w:lang w:val="uk-UA" w:eastAsia="ru-RU"/>
              </w:rPr>
              <w:t>.</w:t>
            </w:r>
          </w:p>
        </w:tc>
      </w:tr>
      <w:tr w:rsidR="00673EA9" w:rsidRPr="00D925A6"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1.1.1.2. У закладі освіти забезпечуєт</w:t>
            </w:r>
            <w:r w:rsidRPr="00852AA4">
              <w:rPr>
                <w:rFonts w:ascii="Times New Roman" w:eastAsia="Times New Roman" w:hAnsi="Times New Roman" w:cs="Times New Roman"/>
                <w:sz w:val="28"/>
                <w:szCs w:val="28"/>
                <w:lang w:val="uk-UA" w:eastAsia="ru-RU"/>
              </w:rPr>
              <w:lastRenderedPageBreak/>
              <w:t>ься комфортний повітряно-тепловий режим, належне освітлення, прибирання приміщень, облаштування та утримання туалетів, дотримання питного режиму</w:t>
            </w:r>
          </w:p>
        </w:tc>
        <w:tc>
          <w:tcPr>
            <w:tcW w:w="7355" w:type="dxa"/>
            <w:tcBorders>
              <w:top w:val="nil"/>
              <w:left w:val="nil"/>
              <w:bottom w:val="single" w:sz="6" w:space="0" w:color="000000"/>
              <w:right w:val="single" w:sz="6" w:space="0" w:color="000000"/>
            </w:tcBorders>
          </w:tcPr>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 ліцеї автономна система теплопостачання, яка забезпечує оптимальні показники мікроклімату. Газова котельня на території ліцею </w:t>
            </w:r>
            <w:r>
              <w:rPr>
                <w:rFonts w:ascii="Times New Roman" w:eastAsia="Times New Roman" w:hAnsi="Times New Roman" w:cs="Times New Roman"/>
                <w:sz w:val="28"/>
                <w:szCs w:val="28"/>
                <w:lang w:val="uk-UA" w:eastAsia="ru-RU"/>
              </w:rPr>
              <w:lastRenderedPageBreak/>
              <w:t xml:space="preserve">перебуває в оренді </w:t>
            </w:r>
            <w:proofErr w:type="spellStart"/>
            <w:r>
              <w:rPr>
                <w:rFonts w:ascii="Times New Roman" w:eastAsia="Times New Roman" w:hAnsi="Times New Roman" w:cs="Times New Roman"/>
                <w:sz w:val="28"/>
                <w:szCs w:val="28"/>
                <w:lang w:val="uk-UA" w:eastAsia="ru-RU"/>
              </w:rPr>
              <w:t>Краснокутського</w:t>
            </w:r>
            <w:proofErr w:type="spellEnd"/>
            <w:r>
              <w:rPr>
                <w:rFonts w:ascii="Times New Roman" w:eastAsia="Times New Roman" w:hAnsi="Times New Roman" w:cs="Times New Roman"/>
                <w:sz w:val="28"/>
                <w:szCs w:val="28"/>
                <w:lang w:val="uk-UA" w:eastAsia="ru-RU"/>
              </w:rPr>
              <w:t xml:space="preserve"> підприємства тепломереж Богодухівського району і, відповідно, ним обслуговується. За енергоносії сплачуються бюджетні кошти. Система опалення сучасна. Температурний режим відповідає нормам, зокрема, в класних кімнатах температура повітря коливається в межах  від +17 до +20 градусів. У всіх навчальних приміщеннях встановлені термометри. Відносна вологість повітря становить 40-60 %, що також відповідає вимогам </w:t>
            </w:r>
            <w:proofErr w:type="spellStart"/>
            <w:r>
              <w:rPr>
                <w:rFonts w:ascii="Times New Roman" w:eastAsia="Times New Roman" w:hAnsi="Times New Roman" w:cs="Times New Roman"/>
                <w:sz w:val="28"/>
                <w:szCs w:val="28"/>
                <w:lang w:val="uk-UA" w:eastAsia="ru-RU"/>
              </w:rPr>
              <w:t>Санрегламенту</w:t>
            </w:r>
            <w:proofErr w:type="spellEnd"/>
            <w:r>
              <w:rPr>
                <w:rFonts w:ascii="Times New Roman" w:eastAsia="Times New Roman" w:hAnsi="Times New Roman" w:cs="Times New Roman"/>
                <w:sz w:val="28"/>
                <w:szCs w:val="28"/>
                <w:lang w:val="uk-UA" w:eastAsia="ru-RU"/>
              </w:rPr>
              <w:t>. Класні кімнати щоденно провітрюються на великих і малих перервах. Тривалість провітрювання визначається погодними умовами. До початку занять і після їх закінчення здійснюється наскрізне провітрювання класних кімнат. В теплу пору року дозволяється  проводити заняття з прочиненими вікнами у режимі провітрювання. Наповнюваність класів відповідає статті 12 Закону України «Про повну загальну середню освіту», що позитивно впливає на чистоту повітря.</w:t>
            </w:r>
          </w:p>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всіх приміщення ліцею щоденно після закінчення навчальних занять прибиральниками здійснюється вологе прибирання  підлоги, підвіконня, меблів. Учні залучаються до самообслуговування свого робочого місця, поливання квітів та вологого прибирання парт, дощок без використання миючих та дезінфікуючих засобів  та під наглядом класних керівників. Учні не залучаються до будь-яких робіт, що становлять загрозу їх життю та здоров’ю.</w:t>
            </w:r>
          </w:p>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Усі класні кімнати мають природне ( через сучасні металопластикові вікна) та штучне освітлення, рівні якого в </w:t>
            </w:r>
            <w:r>
              <w:rPr>
                <w:rFonts w:ascii="Times New Roman" w:eastAsia="Times New Roman" w:hAnsi="Times New Roman" w:cs="Times New Roman"/>
                <w:sz w:val="28"/>
                <w:szCs w:val="28"/>
                <w:lang w:val="uk-UA" w:eastAsia="ru-RU"/>
              </w:rPr>
              <w:lastRenderedPageBreak/>
              <w:t>цілому відповідають вимогам. Завідувач господарства постійно слідкує за вчасною заміною зіпсованих електричних ламп. Практично всі класні кімнати мають жалюзі для захисту учасників освітнього процесу від прямих сонячних променів.</w:t>
            </w:r>
          </w:p>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корпусах №№1,3 є внутрішні туалети, </w:t>
            </w:r>
            <w:proofErr w:type="spellStart"/>
            <w:r>
              <w:rPr>
                <w:rFonts w:ascii="Times New Roman" w:eastAsia="Times New Roman" w:hAnsi="Times New Roman" w:cs="Times New Roman"/>
                <w:sz w:val="28"/>
                <w:szCs w:val="28"/>
                <w:lang w:val="uk-UA" w:eastAsia="ru-RU"/>
              </w:rPr>
              <w:t>облаштовані</w:t>
            </w:r>
            <w:proofErr w:type="spellEnd"/>
            <w:r>
              <w:rPr>
                <w:rFonts w:ascii="Times New Roman" w:eastAsia="Times New Roman" w:hAnsi="Times New Roman" w:cs="Times New Roman"/>
                <w:sz w:val="28"/>
                <w:szCs w:val="28"/>
                <w:lang w:val="uk-UA" w:eastAsia="ru-RU"/>
              </w:rPr>
              <w:t xml:space="preserve"> і оснащені згідно з вимогами. Проте в умивальниках лише холодна вода. Гарячою проточною водою ліцей, окрім харчоблоку, не забезпечений. Туалети забезпечені рідким милом, туалетним папером, електрорушниками, дезінфекторами. Санітарні вузли прибираються впродовж та в кінці робочого дня з використанням сертифікованих миючих засобів. Проте періодично виникають проблеми з водопостачанням, яке здійснюється із сільського водогону, через технічні причини. Тому в перспективі за умови наявності коштів планується обладнати автономну водну свердловину на території закладу освіти. Вода з колодязя на території ліцею може використовуватися лише для технічних цілей. На території ліцею також є 3 надвірних туалети, з яких 1 не використовується, бо потребує капітального ремонту або повного закриття.</w:t>
            </w:r>
          </w:p>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Питний режим в умовах пандемії здійснюється таким чином: кожен учасник освітнього процесу щоденно приносить з собою питну воду у пластиковій тарі для індивідуального споживання. </w:t>
            </w:r>
          </w:p>
        </w:tc>
      </w:tr>
      <w:tr w:rsidR="00673EA9" w:rsidRPr="00362D49"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1.1.1.3. У закладі освіти забезпечуєт</w:t>
            </w:r>
            <w:r w:rsidRPr="00852AA4">
              <w:rPr>
                <w:rFonts w:ascii="Times New Roman" w:eastAsia="Times New Roman" w:hAnsi="Times New Roman" w:cs="Times New Roman"/>
                <w:sz w:val="28"/>
                <w:szCs w:val="28"/>
                <w:lang w:val="uk-UA" w:eastAsia="ru-RU"/>
              </w:rPr>
              <w:lastRenderedPageBreak/>
              <w:t>ься раціональне використання приміщень і комплектування класів (з урахуванням чисельності здобувачів освіти, їх особливих освітніх потреб, площі приміщень)</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 ліцеї всі приміщення використовуються на 100%, жодного вільного приміщення немає. Класні кімнати для учнів 1-4 класів не всі </w:t>
            </w:r>
            <w:r>
              <w:rPr>
                <w:rFonts w:ascii="Times New Roman" w:eastAsia="Times New Roman" w:hAnsi="Times New Roman" w:cs="Times New Roman"/>
                <w:sz w:val="28"/>
                <w:szCs w:val="28"/>
                <w:lang w:val="uk-UA" w:eastAsia="ru-RU"/>
              </w:rPr>
              <w:lastRenderedPageBreak/>
              <w:t xml:space="preserve">розміщені в окремому корпусі, зокрема, в корпусі №2 розміщені 1,2,3  та 7 класи; в корпусі №3 – 11, 6 та 4 класи, в корпусі № 1 – 5,8,9,10 класи. Це не повністю відповідає вимогам </w:t>
            </w:r>
            <w:proofErr w:type="spellStart"/>
            <w:r>
              <w:rPr>
                <w:rFonts w:ascii="Times New Roman" w:eastAsia="Times New Roman" w:hAnsi="Times New Roman" w:cs="Times New Roman"/>
                <w:sz w:val="28"/>
                <w:szCs w:val="28"/>
                <w:lang w:val="uk-UA" w:eastAsia="ru-RU"/>
              </w:rPr>
              <w:t>Санрегламенту</w:t>
            </w:r>
            <w:proofErr w:type="spellEnd"/>
            <w:r>
              <w:rPr>
                <w:rFonts w:ascii="Times New Roman" w:eastAsia="Times New Roman" w:hAnsi="Times New Roman" w:cs="Times New Roman"/>
                <w:sz w:val="28"/>
                <w:szCs w:val="28"/>
                <w:lang w:val="uk-UA" w:eastAsia="ru-RU"/>
              </w:rPr>
              <w:t>, але дана ситуація продиктована виробничою необхідністю та пов’язана з багаторічними проблемами розміщення учнів у класах, площа яких відповідала б нормам. Проблема вирішується шляхом обміну класними кімнатами між 4 та 7 класами, але наразі такий обмін нераціональний. У корпусі №2 класні кімнати за площею недостатні для організації повноцінних ігрових осередків. На даний час у ліцеї немає учнів з особливими освітніми потребами.</w:t>
            </w:r>
          </w:p>
        </w:tc>
      </w:tr>
      <w:tr w:rsidR="00673EA9" w:rsidRPr="00362D49"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1.1.1.4. У закладі освіти є робочі (персональні робочі) місця для педагогічних працівників та </w:t>
            </w:r>
            <w:proofErr w:type="spellStart"/>
            <w:r w:rsidRPr="00852AA4">
              <w:rPr>
                <w:rFonts w:ascii="Times New Roman" w:eastAsia="Times New Roman" w:hAnsi="Times New Roman" w:cs="Times New Roman"/>
                <w:sz w:val="28"/>
                <w:szCs w:val="28"/>
                <w:lang w:val="uk-UA" w:eastAsia="ru-RU"/>
              </w:rPr>
              <w:t>облаштовані</w:t>
            </w:r>
            <w:proofErr w:type="spellEnd"/>
            <w:r w:rsidRPr="00852AA4">
              <w:rPr>
                <w:rFonts w:ascii="Times New Roman" w:eastAsia="Times New Roman" w:hAnsi="Times New Roman" w:cs="Times New Roman"/>
                <w:sz w:val="28"/>
                <w:szCs w:val="28"/>
                <w:lang w:val="uk-UA" w:eastAsia="ru-RU"/>
              </w:rPr>
              <w:t xml:space="preserve"> місця відпочинку для учасників освітнього процесу</w:t>
            </w:r>
          </w:p>
        </w:tc>
        <w:tc>
          <w:tcPr>
            <w:tcW w:w="7355" w:type="dxa"/>
            <w:tcBorders>
              <w:top w:val="nil"/>
              <w:left w:val="nil"/>
              <w:bottom w:val="single" w:sz="6" w:space="0" w:color="000000"/>
              <w:right w:val="single" w:sz="6" w:space="0" w:color="000000"/>
            </w:tcBorders>
          </w:tcPr>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Для педагогічних працівників є 2 учительські кімнати, в яких облаштовано  12 робочих місць. Всього у ліцеї працює 19 педагогічних працівників. Для директора, вихователя ГПД, бібліотекаря, вчителя предмета «Захист України» та 4 вчителів початкових класів персональними робочими місцями є їх кабінети та класні кімнати. Така ситуація пов’язана з недостатньою кількістю приміщень. </w:t>
            </w:r>
          </w:p>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цієї ж причини у ліцеї немає </w:t>
            </w:r>
            <w:proofErr w:type="spellStart"/>
            <w:r>
              <w:rPr>
                <w:rFonts w:ascii="Times New Roman" w:eastAsia="Times New Roman" w:hAnsi="Times New Roman" w:cs="Times New Roman"/>
                <w:sz w:val="28"/>
                <w:szCs w:val="28"/>
                <w:lang w:val="uk-UA" w:eastAsia="ru-RU"/>
              </w:rPr>
              <w:t>облаштованих</w:t>
            </w:r>
            <w:proofErr w:type="spellEnd"/>
            <w:r>
              <w:rPr>
                <w:rFonts w:ascii="Times New Roman" w:eastAsia="Times New Roman" w:hAnsi="Times New Roman" w:cs="Times New Roman"/>
                <w:sz w:val="28"/>
                <w:szCs w:val="28"/>
                <w:lang w:val="uk-UA" w:eastAsia="ru-RU"/>
              </w:rPr>
              <w:t xml:space="preserve"> місць відпочинку для учасників освітнього процесу. Дану проблему вирішити в перспективі практично неможливо.</w:t>
            </w: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1.1.2. Заклад освіти забезпечений </w:t>
            </w:r>
            <w:r w:rsidRPr="00852AA4">
              <w:rPr>
                <w:rFonts w:ascii="Times New Roman" w:eastAsia="Times New Roman" w:hAnsi="Times New Roman" w:cs="Times New Roman"/>
                <w:sz w:val="28"/>
                <w:szCs w:val="28"/>
                <w:lang w:val="uk-UA" w:eastAsia="ru-RU"/>
              </w:rPr>
              <w:lastRenderedPageBreak/>
              <w:t>навчальними та іншими приміщеннями з відповідним обладнанням, що необхідні для реалізації освітньої програми</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1.1.2.1. У закладі освіти є приміщення, необхідні </w:t>
            </w:r>
            <w:r w:rsidRPr="00852AA4">
              <w:rPr>
                <w:rFonts w:ascii="Times New Roman" w:eastAsia="Times New Roman" w:hAnsi="Times New Roman" w:cs="Times New Roman"/>
                <w:sz w:val="28"/>
                <w:szCs w:val="28"/>
                <w:lang w:val="uk-UA" w:eastAsia="ru-RU"/>
              </w:rPr>
              <w:lastRenderedPageBreak/>
              <w:t>для реалізації освітньої програми та забезпечення освітнього процесу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 ліцеї є приміщення для всіх 1-11 класів. Сучасними мультимедійними комплексами, підключеними до мережі </w:t>
            </w:r>
            <w:r>
              <w:rPr>
                <w:rFonts w:ascii="Times New Roman" w:eastAsia="Times New Roman" w:hAnsi="Times New Roman" w:cs="Times New Roman"/>
                <w:sz w:val="28"/>
                <w:szCs w:val="28"/>
                <w:lang w:val="en-US" w:eastAsia="ru-RU"/>
              </w:rPr>
              <w:t>Internet</w:t>
            </w:r>
            <w:r>
              <w:rPr>
                <w:rFonts w:ascii="Times New Roman" w:eastAsia="Times New Roman" w:hAnsi="Times New Roman" w:cs="Times New Roman"/>
                <w:sz w:val="28"/>
                <w:szCs w:val="28"/>
                <w:lang w:val="uk-UA" w:eastAsia="ru-RU"/>
              </w:rPr>
              <w:t xml:space="preserve">, оснащені всі початкові класи, а також частково 5 і 8 класи. У 10 та 6 </w:t>
            </w:r>
            <w:r>
              <w:rPr>
                <w:rFonts w:ascii="Times New Roman" w:eastAsia="Times New Roman" w:hAnsi="Times New Roman" w:cs="Times New Roman"/>
                <w:sz w:val="28"/>
                <w:szCs w:val="28"/>
                <w:lang w:val="uk-UA" w:eastAsia="ru-RU"/>
              </w:rPr>
              <w:lastRenderedPageBreak/>
              <w:t>класах наявні ноутбуки та проектори з екранами. Доступ до мережі дозволяє педагогічним працівникам використовувати інформаційно-комунікаційні технології в ході освітнього процесу з метою реалізації освітньої програми.</w:t>
            </w: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1.1.2.2. Частка навчальних кабінетів початкових класів, фізики, хімії, біології, інформатики, майстерень/кабінетів трудового навчання (обслуговуючої праці), спортивної та актової зал, інших кабінетів, які обладнані засобами навчання відповідно до вимог законодавства та освітньої програми</w:t>
            </w:r>
          </w:p>
        </w:tc>
        <w:tc>
          <w:tcPr>
            <w:tcW w:w="7355" w:type="dxa"/>
            <w:tcBorders>
              <w:top w:val="nil"/>
              <w:left w:val="nil"/>
              <w:bottom w:val="single" w:sz="6" w:space="0" w:color="000000"/>
              <w:right w:val="single" w:sz="6" w:space="0" w:color="000000"/>
            </w:tcBorders>
          </w:tcPr>
          <w:p w:rsidR="00673EA9" w:rsidRPr="00F1053D" w:rsidRDefault="00673EA9" w:rsidP="00CE2BCD">
            <w:pPr>
              <w:spacing w:before="300" w:after="450" w:line="240" w:lineRule="auto"/>
              <w:ind w:right="111" w:firstLine="450"/>
              <w:jc w:val="both"/>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sz w:val="28"/>
                <w:szCs w:val="28"/>
                <w:lang w:val="uk-UA" w:eastAsia="ru-RU"/>
              </w:rPr>
              <w:t xml:space="preserve">Частка навчальних кабінетів, достатньо обладнаних засобами навчання ( це 1,2,3,4,5 класи ), становить 45%. Всі початкові класи  навчалися за програмами Нової української школи і вони впродовж минулих 4 років забезпечувалися засобами навчання згідно з </w:t>
            </w:r>
            <w:r>
              <w:rPr>
                <w:rFonts w:ascii="Times New Roman" w:eastAsia="Times New Roman" w:hAnsi="Times New Roman" w:cs="Times New Roman"/>
                <w:bCs/>
                <w:color w:val="333333"/>
                <w:sz w:val="28"/>
                <w:szCs w:val="28"/>
                <w:lang w:val="uk-UA" w:eastAsia="ru-RU"/>
              </w:rPr>
              <w:t>Типовим</w:t>
            </w:r>
            <w:r w:rsidRPr="00F1053D">
              <w:rPr>
                <w:rFonts w:ascii="Times New Roman" w:eastAsia="Times New Roman" w:hAnsi="Times New Roman" w:cs="Times New Roman"/>
                <w:bCs/>
                <w:color w:val="333333"/>
                <w:sz w:val="28"/>
                <w:szCs w:val="28"/>
                <w:lang w:val="uk-UA" w:eastAsia="ru-RU"/>
              </w:rPr>
              <w:t xml:space="preserve"> перелік</w:t>
            </w:r>
            <w:r>
              <w:rPr>
                <w:rFonts w:ascii="Times New Roman" w:eastAsia="Times New Roman" w:hAnsi="Times New Roman" w:cs="Times New Roman"/>
                <w:bCs/>
                <w:color w:val="333333"/>
                <w:sz w:val="28"/>
                <w:szCs w:val="28"/>
                <w:lang w:val="uk-UA" w:eastAsia="ru-RU"/>
              </w:rPr>
              <w:t>ом</w:t>
            </w:r>
            <w:r w:rsidRPr="00F1053D">
              <w:rPr>
                <w:rFonts w:ascii="Times New Roman" w:eastAsia="Times New Roman" w:hAnsi="Times New Roman" w:cs="Times New Roman"/>
                <w:bCs/>
                <w:color w:val="333333"/>
                <w:sz w:val="28"/>
                <w:szCs w:val="28"/>
                <w:lang w:val="uk-UA" w:eastAsia="ru-RU"/>
              </w:rPr>
              <w:t xml:space="preserve"> засобів навчання та обладнання для навчальних кабінетів початкової школи</w:t>
            </w:r>
            <w:r>
              <w:rPr>
                <w:rFonts w:ascii="Times New Roman" w:eastAsia="Times New Roman" w:hAnsi="Times New Roman" w:cs="Times New Roman"/>
                <w:sz w:val="28"/>
                <w:szCs w:val="28"/>
                <w:lang w:val="uk-UA" w:eastAsia="ru-RU"/>
              </w:rPr>
              <w:t>, але не в повній мірі.</w:t>
            </w:r>
          </w:p>
        </w:tc>
      </w:tr>
      <w:tr w:rsidR="00673EA9" w:rsidRPr="0075377D"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1.1.3. Здобувачі освіти та </w:t>
            </w:r>
            <w:r w:rsidRPr="00852AA4">
              <w:rPr>
                <w:rFonts w:ascii="Times New Roman" w:eastAsia="Times New Roman" w:hAnsi="Times New Roman" w:cs="Times New Roman"/>
                <w:sz w:val="28"/>
                <w:szCs w:val="28"/>
                <w:lang w:val="uk-UA" w:eastAsia="ru-RU"/>
              </w:rPr>
              <w:lastRenderedPageBreak/>
              <w:t>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1.1.3.1. У закладі освіти </w:t>
            </w:r>
            <w:r w:rsidRPr="00852AA4">
              <w:rPr>
                <w:rFonts w:ascii="Times New Roman" w:eastAsia="Times New Roman" w:hAnsi="Times New Roman" w:cs="Times New Roman"/>
                <w:sz w:val="28"/>
                <w:szCs w:val="28"/>
                <w:lang w:val="uk-UA" w:eastAsia="ru-RU"/>
              </w:rPr>
              <w:lastRenderedPageBreak/>
              <w:t>проводяться навчання/інструктажі з охорони праці, безпеки життєдіяльності, пожежної безпеки, правил поведінки в умовах надзвичайних ситуацій</w:t>
            </w:r>
          </w:p>
        </w:tc>
        <w:tc>
          <w:tcPr>
            <w:tcW w:w="7355" w:type="dxa"/>
            <w:tcBorders>
              <w:top w:val="nil"/>
              <w:left w:val="nil"/>
              <w:bottom w:val="single" w:sz="6" w:space="0" w:color="000000"/>
              <w:right w:val="single" w:sz="6" w:space="0" w:color="000000"/>
            </w:tcBorders>
          </w:tcPr>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 ліцеї забезпечується безумовне виконання вимог законодавства з охорони праці та безпеки </w:t>
            </w:r>
            <w:r>
              <w:rPr>
                <w:rFonts w:ascii="Times New Roman" w:eastAsia="Times New Roman" w:hAnsi="Times New Roman" w:cs="Times New Roman"/>
                <w:sz w:val="28"/>
                <w:szCs w:val="28"/>
                <w:lang w:val="uk-UA" w:eastAsia="ru-RU"/>
              </w:rPr>
              <w:lastRenderedPageBreak/>
              <w:t xml:space="preserve">життєдіяльності учасників освітнього процесу. Дані заходи передбачені у плані роботи ліцею на навчальний рік. Під час прийому на роботу з новоприйнятими працівниками проводяться згідно з розробленою і затвердженою програмою вступні та первинні інструктажі  з ОП. Проводяться 1 раз на півроку повторні інструктажі з ОП працівників на робочому місці ( 1 раз на 3 місяці з кухарем та підсобним робітником харчоблоку) та повторні інструктажі з пожежної безпеки. Постійно проводяться на підставі наказів по ліцею цільові інструктажі з ОП у разі відряджень працівників, участі їх у різних заходах, на період проведення поточного ремонту приміщень у літній період тощо. Окрім того, проводилися інструктажі  щодо дотримання правил безпеки в умовах карантину для запобігання поширення </w:t>
            </w:r>
            <w:proofErr w:type="spellStart"/>
            <w:r>
              <w:rPr>
                <w:rFonts w:ascii="Times New Roman" w:eastAsia="Times New Roman" w:hAnsi="Times New Roman" w:cs="Times New Roman"/>
                <w:sz w:val="28"/>
                <w:szCs w:val="28"/>
                <w:lang w:val="uk-UA" w:eastAsia="ru-RU"/>
              </w:rPr>
              <w:t>коронавірусної</w:t>
            </w:r>
            <w:proofErr w:type="spellEnd"/>
            <w:r>
              <w:rPr>
                <w:rFonts w:ascii="Times New Roman" w:eastAsia="Times New Roman" w:hAnsi="Times New Roman" w:cs="Times New Roman"/>
                <w:sz w:val="28"/>
                <w:szCs w:val="28"/>
                <w:lang w:val="uk-UA" w:eastAsia="ru-RU"/>
              </w:rPr>
              <w:t xml:space="preserve"> інфекції, правил поведінки в умовах виникнення НС, з техногенної безпеки. Всі проведені інструктажі зафіксовані у журналах реєстрації. У закладі, у відповідності до вимог чинного законодавства з охорони праці, розроблені, зареєстровані, введені в дію і видані кожному працівнику під особисті підписи  інструкції з охорони праці для всіх штатних одиниць. На початку календарного року по ліцею видається наказ про створення комісії щодо навчання і перевірки знань працівників з охорони праці та затверджується графік. У своїй роботі працівники також керуються посадовими та робочими інструкціями.</w:t>
            </w:r>
          </w:p>
          <w:p w:rsidR="00673EA9"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Відповідна робота з безпеки життєдіяльності проводиться зі здобувачами освіти. Координатором виховних зусиль класних керівників та </w:t>
            </w:r>
            <w:r>
              <w:rPr>
                <w:rFonts w:ascii="Times New Roman" w:eastAsia="Times New Roman" w:hAnsi="Times New Roman" w:cs="Times New Roman"/>
                <w:sz w:val="28"/>
                <w:szCs w:val="28"/>
                <w:lang w:val="uk-UA" w:eastAsia="ru-RU"/>
              </w:rPr>
              <w:lastRenderedPageBreak/>
              <w:t xml:space="preserve">учителів - </w:t>
            </w:r>
            <w:proofErr w:type="spellStart"/>
            <w:r>
              <w:rPr>
                <w:rFonts w:ascii="Times New Roman" w:eastAsia="Times New Roman" w:hAnsi="Times New Roman" w:cs="Times New Roman"/>
                <w:sz w:val="28"/>
                <w:szCs w:val="28"/>
                <w:lang w:val="uk-UA" w:eastAsia="ru-RU"/>
              </w:rPr>
              <w:t>предметників</w:t>
            </w:r>
            <w:proofErr w:type="spellEnd"/>
            <w:r>
              <w:rPr>
                <w:rFonts w:ascii="Times New Roman" w:eastAsia="Times New Roman" w:hAnsi="Times New Roman" w:cs="Times New Roman"/>
                <w:sz w:val="28"/>
                <w:szCs w:val="28"/>
                <w:lang w:val="uk-UA" w:eastAsia="ru-RU"/>
              </w:rPr>
              <w:t xml:space="preserve"> є заступник директора з виховної роботи. Облік проведених бесід, інструктажів, заходів з БЖД здійснюється на відповідних сторінках класних журналів та журналі реєстрації первинних інструктажів на період канікул. Зокрема, впродовж навчального року тематика профілактичних бесід включає в себе наступні цикли: «Правила дорожнього руху», «Профілактика отруєнь», «Правила протипожежної безпеки»,»Правила безпеки при користуванні газом, «Правила безпеки з ВНП», «Правила безпеки на воді», «Правила безпеки користування електроприладами», «Я обираю здоровий спосіб життя» та додаткові бесіди з попередження дитячого травматизму. Проводяться додаткові бесіди щодо правил поведінки під час виникнення НС. На початку кожного навчального року на перших уроках з усіх предметів проводяться і фіксуються в класних журналах первинні інструктажі з БЖД. З новоприбулими учнями впродовж року  та з першокласниками на початку навчального року проводиться вступний інструктаж з БЖД також з реєстрацією у журналі вступних інструктажів. Перед кожними канікулами на підставі наказу по ліцею класні керівники 1-11 класів через різні засоби комунікації ( щоденники, пам’ятки, мобільний зв'язок, повідомлення) нагадують батькам алгоритм дій у випадку травмування дітей. </w:t>
            </w:r>
          </w:p>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Питання охорони праці та БЖД розглядаються на нарадах при директору, педагогічних радах, загальних зборах.</w:t>
            </w:r>
          </w:p>
        </w:tc>
      </w:tr>
      <w:tr w:rsidR="00673EA9" w:rsidRPr="0078380F"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1.1.3.2. Учасники освітнього процесу дотримуються вимог щодо охорони праці, безпеки життєдіяльності, пожежної безпеки, правил поведінки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Учасники освітнього процесу дотримуються вимог чинного законодавства України з охорони праці та безпеки життєдіяльності, правил ПБ та правил поведінки у разі виникнення НС. Підтвердженням цього є відсутність травмувань працівників та здобувачів освіти під час освітнього процесу. Впродовж 2021/2022 навчального року побутові травми отримало 2 учнів, для них було організовано дистанційне навчання.</w:t>
            </w:r>
          </w:p>
        </w:tc>
      </w:tr>
      <w:tr w:rsidR="00673EA9" w:rsidRPr="0075377D"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1.1.4.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здоров’я і вживають необхідних заходів у таких ситуаціях</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1.1.4.1. У закладі освіти проводяться навчання/інструктажі педагогічних працівників з питань надання </w:t>
            </w:r>
            <w:proofErr w:type="spellStart"/>
            <w:r w:rsidRPr="00852AA4">
              <w:rPr>
                <w:rFonts w:ascii="Times New Roman" w:eastAsia="Times New Roman" w:hAnsi="Times New Roman" w:cs="Times New Roman"/>
                <w:sz w:val="28"/>
                <w:szCs w:val="28"/>
                <w:lang w:val="uk-UA" w:eastAsia="ru-RU"/>
              </w:rPr>
              <w:t>домедичної</w:t>
            </w:r>
            <w:proofErr w:type="spellEnd"/>
            <w:r w:rsidRPr="00852AA4">
              <w:rPr>
                <w:rFonts w:ascii="Times New Roman" w:eastAsia="Times New Roman" w:hAnsi="Times New Roman" w:cs="Times New Roman"/>
                <w:sz w:val="28"/>
                <w:szCs w:val="28"/>
                <w:lang w:val="uk-UA" w:eastAsia="ru-RU"/>
              </w:rPr>
              <w:t xml:space="preserve"> допомоги, реагування на випадки травмування або погіршення самопочуття здобувачів освіти та працівників під час освітнього процесу</w:t>
            </w:r>
          </w:p>
        </w:tc>
        <w:tc>
          <w:tcPr>
            <w:tcW w:w="7355" w:type="dxa"/>
            <w:tcBorders>
              <w:top w:val="nil"/>
              <w:left w:val="nil"/>
              <w:bottom w:val="single" w:sz="6" w:space="0" w:color="000000"/>
              <w:right w:val="single" w:sz="6" w:space="0" w:color="000000"/>
            </w:tcBorders>
          </w:tcPr>
          <w:p w:rsidR="00673EA9" w:rsidRPr="00D36D99" w:rsidRDefault="00673EA9" w:rsidP="00CE2BCD">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Навчання працівників ліцею з питань надання </w:t>
            </w:r>
            <w:proofErr w:type="spellStart"/>
            <w:r>
              <w:rPr>
                <w:rFonts w:ascii="Times New Roman" w:eastAsia="Times New Roman" w:hAnsi="Times New Roman" w:cs="Times New Roman"/>
                <w:sz w:val="28"/>
                <w:szCs w:val="28"/>
                <w:lang w:val="uk-UA" w:eastAsia="ru-RU"/>
              </w:rPr>
              <w:t>домедичної</w:t>
            </w:r>
            <w:proofErr w:type="spellEnd"/>
            <w:r>
              <w:rPr>
                <w:rFonts w:ascii="Times New Roman" w:eastAsia="Times New Roman" w:hAnsi="Times New Roman" w:cs="Times New Roman"/>
                <w:sz w:val="28"/>
                <w:szCs w:val="28"/>
                <w:lang w:val="uk-UA" w:eastAsia="ru-RU"/>
              </w:rPr>
              <w:t xml:space="preserve"> допомоги , реагування на випадки погіршення самопочуття або травмування здобувачів освіти проводиться  згідно з </w:t>
            </w:r>
            <w:r w:rsidRPr="00D36D99">
              <w:rPr>
                <w:rFonts w:ascii="Times New Roman" w:eastAsia="Times New Roman" w:hAnsi="Times New Roman" w:cs="Times New Roman"/>
                <w:sz w:val="28"/>
                <w:szCs w:val="28"/>
                <w:lang w:val="uk-UA" w:eastAsia="ru-RU"/>
              </w:rPr>
              <w:t>Положення</w:t>
            </w:r>
            <w:r>
              <w:rPr>
                <w:rFonts w:ascii="Times New Roman" w:eastAsia="Times New Roman" w:hAnsi="Times New Roman" w:cs="Times New Roman"/>
                <w:sz w:val="28"/>
                <w:szCs w:val="28"/>
                <w:lang w:val="uk-UA" w:eastAsia="ru-RU"/>
              </w:rPr>
              <w:t>м</w:t>
            </w:r>
            <w:r w:rsidRPr="00D36D99">
              <w:rPr>
                <w:rFonts w:ascii="Times New Roman" w:eastAsia="Times New Roman" w:hAnsi="Times New Roman" w:cs="Times New Roman"/>
                <w:sz w:val="28"/>
                <w:szCs w:val="28"/>
                <w:lang w:val="uk-UA" w:eastAsia="ru-RU"/>
              </w:rPr>
              <w:t xml:space="preserve"> про порядок проведення навчання і перевірки знань з питань охорони</w:t>
            </w:r>
            <w:r w:rsidRPr="00D36D99">
              <w:rPr>
                <w:rFonts w:ascii="Times New Roman" w:eastAsia="Times New Roman" w:hAnsi="Times New Roman" w:cs="Times New Roman"/>
                <w:b/>
                <w:sz w:val="28"/>
                <w:szCs w:val="28"/>
                <w:lang w:val="uk-UA" w:eastAsia="ru-RU"/>
              </w:rPr>
              <w:t xml:space="preserve"> </w:t>
            </w:r>
            <w:r w:rsidRPr="00D36D99">
              <w:rPr>
                <w:rFonts w:ascii="Times New Roman" w:eastAsia="Times New Roman" w:hAnsi="Times New Roman" w:cs="Times New Roman"/>
                <w:sz w:val="28"/>
                <w:szCs w:val="28"/>
                <w:lang w:val="uk-UA" w:eastAsia="ru-RU"/>
              </w:rPr>
              <w:t xml:space="preserve">праці </w:t>
            </w:r>
            <w:proofErr w:type="spellStart"/>
            <w:r w:rsidRPr="00D36D99">
              <w:rPr>
                <w:rFonts w:ascii="Times New Roman" w:eastAsia="Times New Roman" w:hAnsi="Times New Roman" w:cs="Times New Roman"/>
                <w:sz w:val="28"/>
                <w:szCs w:val="28"/>
                <w:lang w:val="uk-UA" w:eastAsia="ru-RU"/>
              </w:rPr>
              <w:t>Качалівського</w:t>
            </w:r>
            <w:proofErr w:type="spellEnd"/>
            <w:r w:rsidRPr="00D36D99">
              <w:rPr>
                <w:rFonts w:ascii="Times New Roman" w:eastAsia="Times New Roman" w:hAnsi="Times New Roman" w:cs="Times New Roman"/>
                <w:sz w:val="28"/>
                <w:szCs w:val="28"/>
                <w:lang w:val="uk-UA" w:eastAsia="ru-RU"/>
              </w:rPr>
              <w:t xml:space="preserve"> ліцею імені Героя Радянського Союзу О.Д. Майорова </w:t>
            </w:r>
            <w:proofErr w:type="spellStart"/>
            <w:r w:rsidRPr="00D36D99">
              <w:rPr>
                <w:rFonts w:ascii="Times New Roman" w:eastAsia="Times New Roman" w:hAnsi="Times New Roman" w:cs="Times New Roman"/>
                <w:sz w:val="28"/>
                <w:szCs w:val="28"/>
                <w:lang w:val="uk-UA" w:eastAsia="ru-RU"/>
              </w:rPr>
              <w:t>Краснокутської</w:t>
            </w:r>
            <w:proofErr w:type="spellEnd"/>
            <w:r w:rsidRPr="00D36D99">
              <w:rPr>
                <w:rFonts w:ascii="Times New Roman" w:eastAsia="Times New Roman" w:hAnsi="Times New Roman" w:cs="Times New Roman"/>
                <w:sz w:val="28"/>
                <w:szCs w:val="28"/>
                <w:lang w:val="uk-UA" w:eastAsia="ru-RU"/>
              </w:rPr>
              <w:t xml:space="preserve"> селищної ради Богодухівського району </w:t>
            </w:r>
            <w:r>
              <w:rPr>
                <w:rFonts w:ascii="Times New Roman" w:eastAsia="Times New Roman" w:hAnsi="Times New Roman" w:cs="Times New Roman"/>
                <w:sz w:val="28"/>
                <w:szCs w:val="28"/>
                <w:lang w:val="uk-UA" w:eastAsia="ru-RU"/>
              </w:rPr>
              <w:t xml:space="preserve">Харківської області, затвердженим наказом по ліцею від 23.02.2021 №15 1 раз на 3 роки, а для кухаря та підсобного робітника </w:t>
            </w:r>
            <w:proofErr w:type="spellStart"/>
            <w:r>
              <w:rPr>
                <w:rFonts w:ascii="Times New Roman" w:eastAsia="Times New Roman" w:hAnsi="Times New Roman" w:cs="Times New Roman"/>
                <w:sz w:val="28"/>
                <w:szCs w:val="28"/>
                <w:lang w:val="uk-UA" w:eastAsia="ru-RU"/>
              </w:rPr>
              <w:t>харчоблоку-</w:t>
            </w:r>
            <w:proofErr w:type="spellEnd"/>
            <w:r>
              <w:rPr>
                <w:rFonts w:ascii="Times New Roman" w:eastAsia="Times New Roman" w:hAnsi="Times New Roman" w:cs="Times New Roman"/>
                <w:sz w:val="28"/>
                <w:szCs w:val="28"/>
                <w:lang w:val="uk-UA" w:eastAsia="ru-RU"/>
              </w:rPr>
              <w:t xml:space="preserve"> щороку. За результатами навчання </w:t>
            </w:r>
            <w:proofErr w:type="spellStart"/>
            <w:r>
              <w:rPr>
                <w:rFonts w:ascii="Times New Roman" w:eastAsia="Times New Roman" w:hAnsi="Times New Roman" w:cs="Times New Roman"/>
                <w:sz w:val="28"/>
                <w:szCs w:val="28"/>
                <w:lang w:val="uk-UA" w:eastAsia="ru-RU"/>
              </w:rPr>
              <w:t>комісійно</w:t>
            </w:r>
            <w:proofErr w:type="spellEnd"/>
            <w:r>
              <w:rPr>
                <w:rFonts w:ascii="Times New Roman" w:eastAsia="Times New Roman" w:hAnsi="Times New Roman" w:cs="Times New Roman"/>
                <w:sz w:val="28"/>
                <w:szCs w:val="28"/>
                <w:lang w:val="uk-UA" w:eastAsia="ru-RU"/>
              </w:rPr>
              <w:t xml:space="preserve"> проводиться перевірка знань працівників та оформлюється відповідним протоколом. Новоприйняті працівники проходять під час прийняття на роботу вступний та первинний  інструктажі з охорони праці, ознайомлення під особистий підпис з посадовою інструкцією, де передбачені зазначені вище питання. Зокрема, згідно з посадовими обов’язками, працівник повинен вміти надавати </w:t>
            </w:r>
            <w:proofErr w:type="spellStart"/>
            <w:r>
              <w:rPr>
                <w:rFonts w:ascii="Times New Roman" w:eastAsia="Times New Roman" w:hAnsi="Times New Roman" w:cs="Times New Roman"/>
                <w:sz w:val="28"/>
                <w:szCs w:val="28"/>
                <w:lang w:val="uk-UA" w:eastAsia="ru-RU"/>
              </w:rPr>
              <w:t>домедичну</w:t>
            </w:r>
            <w:proofErr w:type="spellEnd"/>
            <w:r>
              <w:rPr>
                <w:rFonts w:ascii="Times New Roman" w:eastAsia="Times New Roman" w:hAnsi="Times New Roman" w:cs="Times New Roman"/>
                <w:sz w:val="28"/>
                <w:szCs w:val="28"/>
                <w:lang w:val="uk-UA" w:eastAsia="ru-RU"/>
              </w:rPr>
              <w:t xml:space="preserve"> допомогу.</w:t>
            </w:r>
          </w:p>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1.1.4.2. У разі нещасного випадку педагогічні працівники та керівництво закладу освіти діють у встановленому законодавством порядку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Як зазначалося вище, педагогічні працівники та адміністрація ліцею діють згідно з алгоритмом дій у разі виникнення нещасного випадку у відповідності з  </w:t>
            </w:r>
            <w:r>
              <w:rPr>
                <w:rFonts w:ascii="Times New Roman" w:eastAsia="Times New Roman" w:hAnsi="Times New Roman"/>
                <w:sz w:val="28"/>
                <w:szCs w:val="28"/>
                <w:lang w:val="uk-UA" w:eastAsia="ru-RU"/>
              </w:rPr>
              <w:t xml:space="preserve">Положенням про порядок розслідування нещасних випадків, що сталися із здобувачами освіти під час освітнього процесу, затвердженого наказом Міністерства освіти і науки України від 16.05.2019 № 659. </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1.1.5. У закладі освіти створюються умови для харчування здобувачів освіти і працівників</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1.1.5.1. Організація харчування у закладі освіти сприяє формуванню культури здорового харчування у здобувачів освіти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1.1.5.2. Частка учасників освітнього процесу, які задоволені умовами харчування</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1.1.6. У </w:t>
            </w:r>
            <w:r w:rsidRPr="00852AA4">
              <w:rPr>
                <w:rFonts w:ascii="Times New Roman" w:eastAsia="Times New Roman" w:hAnsi="Times New Roman" w:cs="Times New Roman"/>
                <w:sz w:val="28"/>
                <w:szCs w:val="28"/>
                <w:lang w:val="uk-UA" w:eastAsia="ru-RU"/>
              </w:rPr>
              <w:lastRenderedPageBreak/>
              <w:t>закладі освіти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1.1.6.1. У </w:t>
            </w:r>
            <w:r w:rsidRPr="00852AA4">
              <w:rPr>
                <w:rFonts w:ascii="Times New Roman" w:eastAsia="Times New Roman" w:hAnsi="Times New Roman" w:cs="Times New Roman"/>
                <w:sz w:val="28"/>
                <w:szCs w:val="28"/>
                <w:lang w:val="uk-UA" w:eastAsia="ru-RU"/>
              </w:rPr>
              <w:lastRenderedPageBreak/>
              <w:t>закладі освіти застосовуються технічні засоби та інші інструменти контролю за безпечним користуванням мережею Інтернет</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Дана вимога виконується частково: </w:t>
            </w:r>
            <w:r>
              <w:rPr>
                <w:rFonts w:ascii="Times New Roman" w:eastAsia="Times New Roman" w:hAnsi="Times New Roman" w:cs="Times New Roman"/>
                <w:sz w:val="28"/>
                <w:szCs w:val="28"/>
                <w:lang w:val="uk-UA" w:eastAsia="ru-RU"/>
              </w:rPr>
              <w:lastRenderedPageBreak/>
              <w:t xml:space="preserve">встановлено розширення у браузерах «Батьківський контроль» , які блокують небажаний контент. </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1.1.6.2. Учасники освітнього процесу поінформовані закладом освіти щодо безпечного використання</w:t>
            </w:r>
            <w:r w:rsidRPr="00852AA4">
              <w:rPr>
                <w:rFonts w:ascii="Times New Roman" w:eastAsia="Times New Roman" w:hAnsi="Times New Roman" w:cs="Times New Roman"/>
                <w:sz w:val="28"/>
                <w:szCs w:val="28"/>
                <w:lang w:val="uk-UA" w:eastAsia="ru-RU"/>
              </w:rPr>
              <w:br/>
              <w:t>мережі Інтернет</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Учасники освітнього процесу інформуються про правила безпечного користування мережею Інтернет шляхом проведення інструктажів зі здобувачами освіти з правил безпеки користування мережею Інтернет та періодично проводиться Тиждень безпечного Інтернету.</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1.1.7. У закладі освіти застосовуються підходи для адаптації та інтеграції здобувачів освіти до освітнього процесу, </w:t>
            </w:r>
            <w:r w:rsidRPr="00852AA4">
              <w:rPr>
                <w:rFonts w:ascii="Times New Roman" w:eastAsia="Times New Roman" w:hAnsi="Times New Roman" w:cs="Times New Roman"/>
                <w:sz w:val="28"/>
                <w:szCs w:val="28"/>
                <w:lang w:val="uk-UA" w:eastAsia="ru-RU"/>
              </w:rPr>
              <w:lastRenderedPageBreak/>
              <w:t>професійної адаптації працівників</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1.1.7.1. У закладі освіти налагоджено систему роботи з адаптації та інтеграції здобувачів освіти до освітнього процесу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1.1.7.2. Заклад освіти сприяє адаптації педагогічних працівників до професійної діяльності</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705124" w:rsidTr="00CE2BCD">
        <w:trPr>
          <w:trHeight w:val="41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1.2. Створення освітнього середовища, вільного від будь-яких форм насильства та дискримінації</w:t>
            </w: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1.2.1. Заклад освіти планує та реалізує діяльність щодо запобігання будь-яким проявам дискримінації,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xml:space="preserve"> в закладі</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1.2.1.1. У закладі освіти розроблено план заходів із запобігання та протидії </w:t>
            </w:r>
            <w:proofErr w:type="spellStart"/>
            <w:r w:rsidRPr="00852AA4">
              <w:rPr>
                <w:rFonts w:ascii="Times New Roman" w:eastAsia="Times New Roman" w:hAnsi="Times New Roman" w:cs="Times New Roman"/>
                <w:sz w:val="28"/>
                <w:szCs w:val="28"/>
                <w:lang w:val="uk-UA" w:eastAsia="ru-RU"/>
              </w:rPr>
              <w:t>булінгу</w:t>
            </w:r>
            <w:proofErr w:type="spellEnd"/>
          </w:p>
        </w:tc>
        <w:tc>
          <w:tcPr>
            <w:tcW w:w="7355" w:type="dxa"/>
            <w:tcBorders>
              <w:top w:val="nil"/>
              <w:left w:val="nil"/>
              <w:bottom w:val="single" w:sz="6" w:space="0" w:color="000000"/>
              <w:right w:val="single" w:sz="6" w:space="0" w:color="000000"/>
            </w:tcBorders>
          </w:tcPr>
          <w:p w:rsidR="00673EA9" w:rsidRPr="00705124" w:rsidRDefault="00673EA9" w:rsidP="00CE2BCD">
            <w:pPr>
              <w:spacing w:after="0" w:line="240" w:lineRule="auto"/>
              <w:jc w:val="both"/>
              <w:rPr>
                <w:rFonts w:ascii="Times New Roman" w:eastAsia="MS Mincho" w:hAnsi="Times New Roman" w:cs="Times New Roman"/>
                <w:color w:val="00000A"/>
                <w:sz w:val="28"/>
                <w:szCs w:val="28"/>
                <w:lang w:val="uk-UA" w:eastAsia="ja-JP"/>
              </w:rPr>
            </w:pPr>
            <w:r w:rsidRPr="00705124">
              <w:rPr>
                <w:rFonts w:ascii="Times New Roman" w:eastAsia="MS Mincho" w:hAnsi="Times New Roman" w:cs="Times New Roman"/>
                <w:sz w:val="28"/>
                <w:szCs w:val="28"/>
                <w:lang w:val="uk-UA" w:eastAsia="ja-JP"/>
              </w:rPr>
              <w:t xml:space="preserve">                                                                                                  </w:t>
            </w:r>
            <w:r>
              <w:rPr>
                <w:rFonts w:ascii="Times New Roman" w:eastAsia="MS Mincho" w:hAnsi="Times New Roman" w:cs="Times New Roman"/>
                <w:sz w:val="28"/>
                <w:szCs w:val="28"/>
                <w:lang w:val="uk-UA" w:eastAsia="ja-JP"/>
              </w:rPr>
              <w:t xml:space="preserve">                   Наказом</w:t>
            </w:r>
            <w:r w:rsidRPr="00705124">
              <w:rPr>
                <w:rFonts w:ascii="Times New Roman" w:eastAsia="MS Mincho" w:hAnsi="Times New Roman" w:cs="Times New Roman"/>
                <w:sz w:val="28"/>
                <w:szCs w:val="28"/>
                <w:lang w:val="uk-UA" w:eastAsia="ja-JP"/>
              </w:rPr>
              <w:t xml:space="preserve"> </w:t>
            </w:r>
            <w:r>
              <w:rPr>
                <w:rFonts w:ascii="Times New Roman" w:eastAsia="MS Mincho" w:hAnsi="Times New Roman" w:cs="Times New Roman"/>
                <w:sz w:val="28"/>
                <w:szCs w:val="28"/>
                <w:lang w:val="uk-UA" w:eastAsia="ja-JP"/>
              </w:rPr>
              <w:t xml:space="preserve">по ліцею </w:t>
            </w:r>
            <w:r w:rsidRPr="00705124">
              <w:rPr>
                <w:rFonts w:ascii="Times New Roman" w:eastAsia="MS Mincho" w:hAnsi="Times New Roman" w:cs="Times New Roman"/>
                <w:sz w:val="28"/>
                <w:szCs w:val="28"/>
                <w:lang w:val="uk-UA" w:eastAsia="ja-JP"/>
              </w:rPr>
              <w:t xml:space="preserve">від 04.01.2021 №09 </w:t>
            </w:r>
            <w:r>
              <w:rPr>
                <w:rFonts w:ascii="Times New Roman" w:eastAsia="MS Mincho" w:hAnsi="Times New Roman" w:cs="Times New Roman"/>
                <w:sz w:val="28"/>
                <w:szCs w:val="28"/>
                <w:lang w:val="uk-UA" w:eastAsia="ja-JP"/>
              </w:rPr>
              <w:t xml:space="preserve"> затверджено склад комісії та п</w:t>
            </w:r>
            <w:r w:rsidRPr="00705124">
              <w:rPr>
                <w:rFonts w:ascii="Times New Roman" w:eastAsia="MS Mincho" w:hAnsi="Times New Roman" w:cs="Times New Roman"/>
                <w:color w:val="00000A"/>
                <w:sz w:val="28"/>
                <w:szCs w:val="28"/>
                <w:lang w:val="uk-UA" w:eastAsia="ja-JP"/>
              </w:rPr>
              <w:t xml:space="preserve">лан заходів, спрямованих на запобігання та протидію </w:t>
            </w:r>
            <w:proofErr w:type="spellStart"/>
            <w:r w:rsidRPr="00705124">
              <w:rPr>
                <w:rFonts w:ascii="Times New Roman" w:eastAsia="MS Mincho" w:hAnsi="Times New Roman" w:cs="Times New Roman"/>
                <w:color w:val="00000A"/>
                <w:sz w:val="28"/>
                <w:szCs w:val="28"/>
                <w:lang w:val="uk-UA" w:eastAsia="ja-JP"/>
              </w:rPr>
              <w:t>булінгу</w:t>
            </w:r>
            <w:proofErr w:type="spellEnd"/>
            <w:r w:rsidRPr="00705124">
              <w:rPr>
                <w:rFonts w:ascii="Times New Roman" w:eastAsia="MS Mincho" w:hAnsi="Times New Roman" w:cs="Times New Roman"/>
                <w:color w:val="00000A"/>
                <w:sz w:val="28"/>
                <w:szCs w:val="28"/>
                <w:lang w:val="uk-UA" w:eastAsia="ja-JP"/>
              </w:rPr>
              <w:t xml:space="preserve"> (цькуванню) в закладі освіти</w:t>
            </w:r>
            <w:r>
              <w:rPr>
                <w:rFonts w:ascii="Times New Roman" w:eastAsia="MS Mincho" w:hAnsi="Times New Roman" w:cs="Times New Roman"/>
                <w:color w:val="00000A"/>
                <w:sz w:val="28"/>
                <w:szCs w:val="28"/>
                <w:lang w:val="uk-UA" w:eastAsia="ja-JP"/>
              </w:rPr>
              <w:t>, визначено відповідальних осіб за реалізацію заходів. Даний план є додатком до плану роботи ліцею на рік.</w:t>
            </w:r>
          </w:p>
          <w:p w:rsidR="00673EA9" w:rsidRPr="00705124" w:rsidRDefault="00673EA9" w:rsidP="00CE2BCD">
            <w:pPr>
              <w:spacing w:after="0" w:line="240" w:lineRule="auto"/>
              <w:jc w:val="both"/>
              <w:rPr>
                <w:rFonts w:ascii="Times New Roman" w:eastAsia="MS Mincho" w:hAnsi="Times New Roman" w:cs="Times New Roman"/>
                <w:color w:val="00000A"/>
                <w:sz w:val="28"/>
                <w:szCs w:val="28"/>
                <w:lang w:val="uk-UA" w:eastAsia="ja-JP"/>
              </w:rPr>
            </w:pPr>
          </w:p>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p>
        </w:tc>
      </w:tr>
      <w:tr w:rsidR="00673EA9" w:rsidRPr="00852AA4" w:rsidTr="00CE2BCD">
        <w:trPr>
          <w:trHeight w:val="43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1.2.1.2. У закладі освіти реалізуються заходи із запобігання проявам дискримінації</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Проявів дискримінації не зафіксовано.</w:t>
            </w:r>
          </w:p>
        </w:tc>
      </w:tr>
      <w:tr w:rsidR="00673EA9" w:rsidRPr="008D35F5" w:rsidTr="00CE2BCD">
        <w:trPr>
          <w:trHeight w:val="61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1.2.1.3. Частка здобувачів освіти і педагогічних працівників, які вважають освітнє </w:t>
            </w:r>
            <w:r w:rsidRPr="00852AA4">
              <w:rPr>
                <w:rFonts w:ascii="Times New Roman" w:eastAsia="Times New Roman" w:hAnsi="Times New Roman" w:cs="Times New Roman"/>
                <w:sz w:val="28"/>
                <w:szCs w:val="28"/>
                <w:lang w:val="uk-UA" w:eastAsia="ru-RU"/>
              </w:rPr>
              <w:lastRenderedPageBreak/>
              <w:t>середовище безпечним і психологічно комфортним</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75377D" w:rsidTr="00CE2BCD">
        <w:trPr>
          <w:trHeight w:val="61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1.2.1.4. Керівництво та педагогічні працівники закладу освіти обізнані з ознаками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іншого насильства та запобігання йому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jc w:val="both"/>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Керівництво та педаг</w:t>
            </w:r>
            <w:r>
              <w:rPr>
                <w:rFonts w:ascii="Times New Roman" w:eastAsia="Times New Roman" w:hAnsi="Times New Roman" w:cs="Times New Roman"/>
                <w:sz w:val="28"/>
                <w:szCs w:val="28"/>
                <w:lang w:val="uk-UA" w:eastAsia="ru-RU"/>
              </w:rPr>
              <w:t>огічні працівники ліцею</w:t>
            </w:r>
            <w:r w:rsidRPr="00852AA4">
              <w:rPr>
                <w:rFonts w:ascii="Times New Roman" w:eastAsia="Times New Roman" w:hAnsi="Times New Roman" w:cs="Times New Roman"/>
                <w:sz w:val="28"/>
                <w:szCs w:val="28"/>
                <w:lang w:val="uk-UA" w:eastAsia="ru-RU"/>
              </w:rPr>
              <w:t xml:space="preserve"> обізнані з ознаками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іншого насильства та запобігання йому</w:t>
            </w:r>
            <w:r>
              <w:rPr>
                <w:rFonts w:ascii="Times New Roman" w:eastAsia="Times New Roman" w:hAnsi="Times New Roman" w:cs="Times New Roman"/>
                <w:sz w:val="28"/>
                <w:szCs w:val="28"/>
                <w:lang w:val="uk-UA" w:eastAsia="ru-RU"/>
              </w:rPr>
              <w:t>. Зазначене питання розглядалося на засіданні педагогічної ради закладу освіти, вносилося на розгляд  класних  та загальношкільних батьківських зборів.</w:t>
            </w:r>
          </w:p>
        </w:tc>
      </w:tr>
      <w:tr w:rsidR="00673EA9" w:rsidRPr="008D35F5" w:rsidTr="00CE2BCD">
        <w:trPr>
          <w:trHeight w:val="61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1.2.1.5. Заклад освіти співпрацює з представниками правоохоронних органів, іншими фахівцями з питань запобігання та протидії </w:t>
            </w:r>
            <w:proofErr w:type="spellStart"/>
            <w:r w:rsidRPr="00852AA4">
              <w:rPr>
                <w:rFonts w:ascii="Times New Roman" w:eastAsia="Times New Roman" w:hAnsi="Times New Roman" w:cs="Times New Roman"/>
                <w:sz w:val="28"/>
                <w:szCs w:val="28"/>
                <w:lang w:val="uk-UA" w:eastAsia="ru-RU"/>
              </w:rPr>
              <w:t>булінгу</w:t>
            </w:r>
            <w:proofErr w:type="spellEnd"/>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Ліцей підтримує постійний зв'язок із службою у справах дітей та молоді, центром соціальної допомоги, відділенням національної поліції </w:t>
            </w:r>
            <w:proofErr w:type="spellStart"/>
            <w:r>
              <w:rPr>
                <w:rFonts w:ascii="Times New Roman" w:eastAsia="Times New Roman" w:hAnsi="Times New Roman" w:cs="Times New Roman"/>
                <w:sz w:val="28"/>
                <w:szCs w:val="28"/>
                <w:lang w:val="uk-UA" w:eastAsia="ru-RU"/>
              </w:rPr>
              <w:t>Краснокутської</w:t>
            </w:r>
            <w:proofErr w:type="spellEnd"/>
            <w:r>
              <w:rPr>
                <w:rFonts w:ascii="Times New Roman" w:eastAsia="Times New Roman" w:hAnsi="Times New Roman" w:cs="Times New Roman"/>
                <w:sz w:val="28"/>
                <w:szCs w:val="28"/>
                <w:lang w:val="uk-UA" w:eastAsia="ru-RU"/>
              </w:rPr>
              <w:t xml:space="preserve"> селищної громади.</w:t>
            </w:r>
          </w:p>
        </w:tc>
      </w:tr>
      <w:tr w:rsidR="00673EA9" w:rsidRPr="00852AA4" w:rsidTr="00CE2BCD">
        <w:trPr>
          <w:trHeight w:val="79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1.2.2. Правила поведінки учасників освітнього </w:t>
            </w:r>
            <w:r w:rsidRPr="00852AA4">
              <w:rPr>
                <w:rFonts w:ascii="Times New Roman" w:eastAsia="Times New Roman" w:hAnsi="Times New Roman" w:cs="Times New Roman"/>
                <w:sz w:val="28"/>
                <w:szCs w:val="28"/>
                <w:lang w:val="uk-UA" w:eastAsia="ru-RU"/>
              </w:rPr>
              <w:lastRenderedPageBreak/>
              <w:t>процесу в закладі освіти забезпечують дотримання етичних норм, повагу до гідності, прав і свобод людини</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1.2.2.1. У закладі освіти оприлюднені правила </w:t>
            </w:r>
            <w:r w:rsidRPr="00852AA4">
              <w:rPr>
                <w:rFonts w:ascii="Times New Roman" w:eastAsia="Times New Roman" w:hAnsi="Times New Roman" w:cs="Times New Roman"/>
                <w:sz w:val="28"/>
                <w:szCs w:val="28"/>
                <w:lang w:val="uk-UA" w:eastAsia="ru-RU"/>
              </w:rPr>
              <w:lastRenderedPageBreak/>
              <w:t>поведінки, спрямовані на формування позитивної мотивації у поведінці учасників освітнього процесу та реалізацію підходу, заснованого на правах людини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Учасники освітнього процесу ознайомлені з їх правами та обов’язками  згідно із Законами України «Про освіту «Про повну загальну середню освіту». Оформлено </w:t>
            </w:r>
            <w:r>
              <w:rPr>
                <w:rFonts w:ascii="Times New Roman" w:eastAsia="Times New Roman" w:hAnsi="Times New Roman" w:cs="Times New Roman"/>
                <w:sz w:val="28"/>
                <w:szCs w:val="28"/>
                <w:lang w:val="uk-UA" w:eastAsia="ru-RU"/>
              </w:rPr>
              <w:lastRenderedPageBreak/>
              <w:t xml:space="preserve">інформаційний куточок з даного питання, </w:t>
            </w:r>
          </w:p>
        </w:tc>
      </w:tr>
      <w:tr w:rsidR="00673EA9" w:rsidRPr="00852AA4" w:rsidTr="00CE2BCD">
        <w:trPr>
          <w:trHeight w:val="43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1.2.2.2. Частка учасників освітнього процесу, ознайомлених із правилами поведінки у закладі освіти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852AA4" w:rsidTr="00CE2BCD">
        <w:trPr>
          <w:trHeight w:val="43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1.2.2.3. Учасники освітнього процесу дотримуються прийнятих у закладі освіти правил поведінки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8D35F5" w:rsidTr="00CE2BCD">
        <w:trPr>
          <w:trHeight w:val="79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1.2.3. Керівник та заступники керівника </w:t>
            </w:r>
            <w:r w:rsidRPr="00852AA4">
              <w:rPr>
                <w:rFonts w:ascii="Times New Roman" w:eastAsia="Times New Roman" w:hAnsi="Times New Roman" w:cs="Times New Roman"/>
                <w:sz w:val="28"/>
                <w:szCs w:val="28"/>
                <w:lang w:val="uk-UA" w:eastAsia="ru-RU"/>
              </w:rPr>
              <w:lastRenderedPageBreak/>
              <w:t xml:space="preserve">(далі - керівництво) закладу освіти, педагогічні працівники протидіють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іншому насильству, дотримуються порядку реагування на їх прояви</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1.2.3.1. З метою запобігання різним </w:t>
            </w:r>
            <w:r w:rsidRPr="00852AA4">
              <w:rPr>
                <w:rFonts w:ascii="Times New Roman" w:eastAsia="Times New Roman" w:hAnsi="Times New Roman" w:cs="Times New Roman"/>
                <w:sz w:val="28"/>
                <w:szCs w:val="28"/>
                <w:lang w:val="uk-UA" w:eastAsia="ru-RU"/>
              </w:rPr>
              <w:lastRenderedPageBreak/>
              <w:t>проявам насильства (у закладі освіти та/або вдома) здійснюється аналіз причин відсутності здобувачів освіти на заняттях та вживаються відповідні заходи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852AA4" w:rsidTr="00CE2BCD">
        <w:trPr>
          <w:trHeight w:val="61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1.2.3.2. Заклад освіти реагує на звернення</w:t>
            </w:r>
            <w:r w:rsidRPr="00852AA4">
              <w:rPr>
                <w:rFonts w:ascii="Times New Roman" w:eastAsia="Times New Roman" w:hAnsi="Times New Roman" w:cs="Times New Roman"/>
                <w:sz w:val="28"/>
                <w:szCs w:val="28"/>
                <w:lang w:val="uk-UA" w:eastAsia="ru-RU"/>
              </w:rPr>
              <w:br/>
              <w:t xml:space="preserve">про випадки </w:t>
            </w:r>
            <w:proofErr w:type="spellStart"/>
            <w:r w:rsidRPr="00852AA4">
              <w:rPr>
                <w:rFonts w:ascii="Times New Roman" w:eastAsia="Times New Roman" w:hAnsi="Times New Roman" w:cs="Times New Roman"/>
                <w:sz w:val="28"/>
                <w:szCs w:val="28"/>
                <w:lang w:val="uk-UA" w:eastAsia="ru-RU"/>
              </w:rPr>
              <w:t>булінгу</w:t>
            </w:r>
            <w:proofErr w:type="spellEnd"/>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Звернень про випадки </w:t>
            </w:r>
            <w:proofErr w:type="spellStart"/>
            <w:r>
              <w:rPr>
                <w:rFonts w:ascii="Times New Roman" w:eastAsia="Times New Roman" w:hAnsi="Times New Roman" w:cs="Times New Roman"/>
                <w:sz w:val="28"/>
                <w:szCs w:val="28"/>
                <w:lang w:val="uk-UA" w:eastAsia="ru-RU"/>
              </w:rPr>
              <w:t>булінгу</w:t>
            </w:r>
            <w:proofErr w:type="spellEnd"/>
            <w:r>
              <w:rPr>
                <w:rFonts w:ascii="Times New Roman" w:eastAsia="Times New Roman" w:hAnsi="Times New Roman" w:cs="Times New Roman"/>
                <w:sz w:val="28"/>
                <w:szCs w:val="28"/>
                <w:lang w:val="uk-UA" w:eastAsia="ru-RU"/>
              </w:rPr>
              <w:t xml:space="preserve"> у закладі освіти від учасників освітнього процесу  не надходило.</w:t>
            </w:r>
          </w:p>
        </w:tc>
      </w:tr>
      <w:tr w:rsidR="00673EA9" w:rsidRPr="0075377D" w:rsidTr="00CE2BCD">
        <w:trPr>
          <w:trHeight w:val="96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1.2.3.3. Психологічна служба закладу освіти (практичний психолог, соціальний педагог) здійснює системну роботу з виявлення, реагування та запобігання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xml:space="preserve">, іншому насильству </w:t>
            </w:r>
            <w:r w:rsidRPr="00852AA4">
              <w:rPr>
                <w:rFonts w:ascii="Times New Roman" w:eastAsia="Times New Roman" w:hAnsi="Times New Roman" w:cs="Times New Roman"/>
                <w:sz w:val="28"/>
                <w:szCs w:val="28"/>
                <w:lang w:val="uk-UA" w:eastAsia="ru-RU"/>
              </w:rPr>
              <w:lastRenderedPageBreak/>
              <w:t>(діагностування, індивідуальна робота, тренінгові заняття тощо)</w:t>
            </w:r>
          </w:p>
        </w:tc>
        <w:tc>
          <w:tcPr>
            <w:tcW w:w="7355" w:type="dxa"/>
            <w:tcBorders>
              <w:top w:val="nil"/>
              <w:left w:val="nil"/>
              <w:bottom w:val="single" w:sz="6" w:space="0" w:color="000000"/>
              <w:right w:val="single" w:sz="6" w:space="0" w:color="000000"/>
            </w:tcBorders>
          </w:tcPr>
          <w:p w:rsidR="00673EA9" w:rsidRDefault="00673EA9" w:rsidP="00CE2BCD">
            <w:pPr>
              <w:spacing w:before="150" w:after="15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На даний час у ліцеї в наявності вакантні 0,5 ставки практичного психолога. Дана посада вакантна з листопада 2021 року, тому системна робота з виявлення та запобігання </w:t>
            </w:r>
            <w:proofErr w:type="spellStart"/>
            <w:r>
              <w:rPr>
                <w:rFonts w:ascii="Times New Roman" w:eastAsia="Times New Roman" w:hAnsi="Times New Roman" w:cs="Times New Roman"/>
                <w:sz w:val="28"/>
                <w:szCs w:val="28"/>
                <w:lang w:val="uk-UA" w:eastAsia="ru-RU"/>
              </w:rPr>
              <w:t>булінгу</w:t>
            </w:r>
            <w:proofErr w:type="spellEnd"/>
            <w:r>
              <w:rPr>
                <w:rFonts w:ascii="Times New Roman" w:eastAsia="Times New Roman" w:hAnsi="Times New Roman" w:cs="Times New Roman"/>
                <w:sz w:val="28"/>
                <w:szCs w:val="28"/>
                <w:lang w:val="uk-UA" w:eastAsia="ru-RU"/>
              </w:rPr>
              <w:t xml:space="preserve">  практичним психологом згідно з планом роботи не проводилася. За потреби психологічна підтримка надавалася спеціалістами </w:t>
            </w:r>
            <w:proofErr w:type="spellStart"/>
            <w:r>
              <w:rPr>
                <w:rFonts w:ascii="Times New Roman" w:eastAsia="Times New Roman" w:hAnsi="Times New Roman" w:cs="Times New Roman"/>
                <w:sz w:val="28"/>
                <w:szCs w:val="28"/>
                <w:lang w:val="uk-UA" w:eastAsia="ru-RU"/>
              </w:rPr>
              <w:t>Краснокутського</w:t>
            </w:r>
            <w:proofErr w:type="spellEnd"/>
            <w:r>
              <w:rPr>
                <w:rFonts w:ascii="Times New Roman" w:eastAsia="Times New Roman" w:hAnsi="Times New Roman" w:cs="Times New Roman"/>
                <w:sz w:val="28"/>
                <w:szCs w:val="28"/>
                <w:lang w:val="uk-UA" w:eastAsia="ru-RU"/>
              </w:rPr>
              <w:t xml:space="preserve"> ЦПРПП.</w:t>
            </w:r>
          </w:p>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852AA4" w:rsidTr="00CE2BCD">
        <w:trPr>
          <w:trHeight w:val="79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1.2.3.4. Частка здобувачів освіти (в тому числі із соціально-вразливих груп), які в разі потреби отримують у закладі освіти </w:t>
            </w:r>
            <w:proofErr w:type="spellStart"/>
            <w:r w:rsidRPr="00852AA4">
              <w:rPr>
                <w:rFonts w:ascii="Times New Roman" w:eastAsia="Times New Roman" w:hAnsi="Times New Roman" w:cs="Times New Roman"/>
                <w:sz w:val="28"/>
                <w:szCs w:val="28"/>
                <w:lang w:val="uk-UA" w:eastAsia="ru-RU"/>
              </w:rPr>
              <w:t>психолого-соціальну</w:t>
            </w:r>
            <w:proofErr w:type="spellEnd"/>
            <w:r w:rsidRPr="00852AA4">
              <w:rPr>
                <w:rFonts w:ascii="Times New Roman" w:eastAsia="Times New Roman" w:hAnsi="Times New Roman" w:cs="Times New Roman"/>
                <w:sz w:val="28"/>
                <w:szCs w:val="28"/>
                <w:lang w:val="uk-UA" w:eastAsia="ru-RU"/>
              </w:rPr>
              <w:t xml:space="preserve"> підтримку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p>
        </w:tc>
      </w:tr>
      <w:tr w:rsidR="00673EA9" w:rsidRPr="00B87568" w:rsidTr="00CE2BCD">
        <w:trPr>
          <w:trHeight w:val="615"/>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1.2.3.5. Заклад освіти у випадку виявлення фактів </w:t>
            </w:r>
            <w:proofErr w:type="spellStart"/>
            <w:r w:rsidRPr="00852AA4">
              <w:rPr>
                <w:rFonts w:ascii="Times New Roman" w:eastAsia="Times New Roman" w:hAnsi="Times New Roman" w:cs="Times New Roman"/>
                <w:sz w:val="28"/>
                <w:szCs w:val="28"/>
                <w:lang w:val="uk-UA" w:eastAsia="ru-RU"/>
              </w:rPr>
              <w:t>булінгу</w:t>
            </w:r>
            <w:proofErr w:type="spellEnd"/>
            <w:r w:rsidRPr="00852AA4">
              <w:rPr>
                <w:rFonts w:ascii="Times New Roman" w:eastAsia="Times New Roman" w:hAnsi="Times New Roman" w:cs="Times New Roman"/>
                <w:sz w:val="28"/>
                <w:szCs w:val="28"/>
                <w:lang w:val="uk-UA" w:eastAsia="ru-RU"/>
              </w:rPr>
              <w:t xml:space="preserve"> та іншого насильства повідомляє органи та служби у справах дітей, правоохоронні органи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Впродовж 2021/2022 року були виявлені факти домашнього насильства у окремих сім’ях, про що були повідомлені листами служба у справах дітей та молоді, центр соціальної допомоги, відділення національної поліції . Спеціалістами вказаних служб проведені </w:t>
            </w:r>
            <w:proofErr w:type="spellStart"/>
            <w:r>
              <w:rPr>
                <w:rFonts w:ascii="Times New Roman" w:eastAsia="Times New Roman" w:hAnsi="Times New Roman" w:cs="Times New Roman"/>
                <w:sz w:val="28"/>
                <w:szCs w:val="28"/>
                <w:lang w:val="uk-UA" w:eastAsia="ru-RU"/>
              </w:rPr>
              <w:t>проведені</w:t>
            </w:r>
            <w:proofErr w:type="spellEnd"/>
            <w:r>
              <w:rPr>
                <w:rFonts w:ascii="Times New Roman" w:eastAsia="Times New Roman" w:hAnsi="Times New Roman" w:cs="Times New Roman"/>
                <w:sz w:val="28"/>
                <w:szCs w:val="28"/>
                <w:lang w:val="uk-UA" w:eastAsia="ru-RU"/>
              </w:rPr>
              <w:t xml:space="preserve"> відповідні заходи.</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 Формуван</w:t>
            </w:r>
            <w:r w:rsidRPr="00852AA4">
              <w:rPr>
                <w:rFonts w:ascii="Times New Roman" w:eastAsia="Times New Roman" w:hAnsi="Times New Roman" w:cs="Times New Roman"/>
                <w:sz w:val="28"/>
                <w:szCs w:val="28"/>
                <w:lang w:val="uk-UA" w:eastAsia="ru-RU"/>
              </w:rPr>
              <w:lastRenderedPageBreak/>
              <w:t>ня інклюзивного, розвивального та мотивуючого до навчання освітнього простору</w:t>
            </w: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1.3.1. Приміщенн</w:t>
            </w:r>
            <w:r w:rsidRPr="00852AA4">
              <w:rPr>
                <w:rFonts w:ascii="Times New Roman" w:eastAsia="Times New Roman" w:hAnsi="Times New Roman" w:cs="Times New Roman"/>
                <w:sz w:val="28"/>
                <w:szCs w:val="28"/>
                <w:lang w:val="uk-UA" w:eastAsia="ru-RU"/>
              </w:rPr>
              <w:lastRenderedPageBreak/>
              <w:t>я та територія закладу освіти облаштовуються з урахуванням принципів універсального дизайну та/або розумного пристосування</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1.3.1.1. У закладі </w:t>
            </w:r>
            <w:r w:rsidRPr="00852AA4">
              <w:rPr>
                <w:rFonts w:ascii="Times New Roman" w:eastAsia="Times New Roman" w:hAnsi="Times New Roman" w:cs="Times New Roman"/>
                <w:sz w:val="28"/>
                <w:szCs w:val="28"/>
                <w:lang w:val="uk-UA" w:eastAsia="ru-RU"/>
              </w:rPr>
              <w:lastRenderedPageBreak/>
              <w:t>освіти забезпечується архітектурна доступність території та будівлі</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У ліцеї в цілому </w:t>
            </w:r>
            <w:r w:rsidRPr="00852AA4">
              <w:rPr>
                <w:rFonts w:ascii="Times New Roman" w:eastAsia="Times New Roman" w:hAnsi="Times New Roman" w:cs="Times New Roman"/>
                <w:sz w:val="28"/>
                <w:szCs w:val="28"/>
                <w:lang w:val="uk-UA" w:eastAsia="ru-RU"/>
              </w:rPr>
              <w:t xml:space="preserve"> забезпечується архітектурна </w:t>
            </w:r>
            <w:r>
              <w:rPr>
                <w:rFonts w:ascii="Times New Roman" w:eastAsia="Times New Roman" w:hAnsi="Times New Roman" w:cs="Times New Roman"/>
                <w:sz w:val="28"/>
                <w:szCs w:val="28"/>
                <w:lang w:val="uk-UA" w:eastAsia="ru-RU"/>
              </w:rPr>
              <w:t xml:space="preserve">доступність території та </w:t>
            </w:r>
            <w:r>
              <w:rPr>
                <w:rFonts w:ascii="Times New Roman" w:eastAsia="Times New Roman" w:hAnsi="Times New Roman" w:cs="Times New Roman"/>
                <w:sz w:val="28"/>
                <w:szCs w:val="28"/>
                <w:lang w:val="uk-UA" w:eastAsia="ru-RU"/>
              </w:rPr>
              <w:lastRenderedPageBreak/>
              <w:t>будівель.</w:t>
            </w: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1.3.1.2. У закладі освіти приміщення (туалети, їдальня, облаштування коридорів, навчальних кабінетів тощо) і територія (доріжки, ігрові та спортивні майданчики тощо) адаптовані до використання всіма учасниками освітнього процесу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1.3.1.3. У закладі освіти наявні та використовуються ресурсна кімната, дидактичні засоби для </w:t>
            </w:r>
            <w:r w:rsidRPr="00852AA4">
              <w:rPr>
                <w:rFonts w:ascii="Times New Roman" w:eastAsia="Times New Roman" w:hAnsi="Times New Roman" w:cs="Times New Roman"/>
                <w:sz w:val="28"/>
                <w:szCs w:val="28"/>
                <w:lang w:val="uk-UA" w:eastAsia="ru-RU"/>
              </w:rPr>
              <w:lastRenderedPageBreak/>
              <w:t>осіб з особливими освітніми потребами (у разі наявності здобувачів освіти з особливими освітніми потребами)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Інклюзивне навчання для осіб з особливими освітніми потребами відсутнє.</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1.3.2. У закладі освіти застосовуються методики та технології роботи з дітьми з особливими освітніми потребами (у разі потреби)</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1.3.2.1. Заклад освіти забезпечений асистентом вчителя, практичним психологом, вчителем-дефектологом, іншими фахівцями для реалізації інклюзивного навчання</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Інклюзивне навчання для осіб з особливими освітніми потребами відсутнє.</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1.3.2.2. У закладі освіти забезпечується </w:t>
            </w:r>
            <w:proofErr w:type="spellStart"/>
            <w:r w:rsidRPr="00852AA4">
              <w:rPr>
                <w:rFonts w:ascii="Times New Roman" w:eastAsia="Times New Roman" w:hAnsi="Times New Roman" w:cs="Times New Roman"/>
                <w:sz w:val="28"/>
                <w:szCs w:val="28"/>
                <w:lang w:val="uk-UA" w:eastAsia="ru-RU"/>
              </w:rPr>
              <w:t>корекційна</w:t>
            </w:r>
            <w:proofErr w:type="spellEnd"/>
            <w:r w:rsidRPr="00852AA4">
              <w:rPr>
                <w:rFonts w:ascii="Times New Roman" w:eastAsia="Times New Roman" w:hAnsi="Times New Roman" w:cs="Times New Roman"/>
                <w:sz w:val="28"/>
                <w:szCs w:val="28"/>
                <w:lang w:val="uk-UA" w:eastAsia="ru-RU"/>
              </w:rPr>
              <w:t xml:space="preserve"> спрямованість освітнього процесу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Інклюзивне навчання для осіб з особливими освітніми потребами відсутнє.</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1.3.2.3. Педагогічні працівники застосовую</w:t>
            </w:r>
            <w:r w:rsidRPr="00852AA4">
              <w:rPr>
                <w:rFonts w:ascii="Times New Roman" w:eastAsia="Times New Roman" w:hAnsi="Times New Roman" w:cs="Times New Roman"/>
                <w:sz w:val="28"/>
                <w:szCs w:val="28"/>
                <w:lang w:val="uk-UA" w:eastAsia="ru-RU"/>
              </w:rPr>
              <w:lastRenderedPageBreak/>
              <w:t>ть форми, методи, прийоми роботи з дітьми</w:t>
            </w:r>
            <w:r w:rsidRPr="00852AA4">
              <w:rPr>
                <w:rFonts w:ascii="Times New Roman" w:eastAsia="Times New Roman" w:hAnsi="Times New Roman" w:cs="Times New Roman"/>
                <w:sz w:val="28"/>
                <w:szCs w:val="28"/>
                <w:lang w:val="uk-UA" w:eastAsia="ru-RU"/>
              </w:rPr>
              <w:br/>
              <w:t>з особливими освітніми потребами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Інклюзивне навчання для осіб з особливими освітніми потребами відсутнє.</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1.3.2.4. У закладі освіти налагоджено співпрацю педагогічних працівників з питань навчання дітей з особливими освітніми потребами (створення команди психолого-педагогічного супроводу, розроблення індивідуальної програми розвитку тощо)</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Інклюзивне навчання для осіб з особливими освітніми потребами відсутнє.</w:t>
            </w: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1.3.3. Заклад освіти взаємодіє з батьками дітей з </w:t>
            </w:r>
            <w:r w:rsidRPr="00852AA4">
              <w:rPr>
                <w:rFonts w:ascii="Times New Roman" w:eastAsia="Times New Roman" w:hAnsi="Times New Roman" w:cs="Times New Roman"/>
                <w:sz w:val="28"/>
                <w:szCs w:val="28"/>
                <w:lang w:val="uk-UA" w:eastAsia="ru-RU"/>
              </w:rPr>
              <w:lastRenderedPageBreak/>
              <w:t>особливими освітніми потребами, фахівцями інклюзивно-ресурсного центру, залучає їх до необхідної підтримки дітей під час здобуття освіти (у разі наявності здобувачів освіти з особливими освітніми потребами)</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1.3.3.1. У закладі освіти індивідуальна програма </w:t>
            </w:r>
            <w:r w:rsidRPr="00852AA4">
              <w:rPr>
                <w:rFonts w:ascii="Times New Roman" w:eastAsia="Times New Roman" w:hAnsi="Times New Roman" w:cs="Times New Roman"/>
                <w:sz w:val="28"/>
                <w:szCs w:val="28"/>
                <w:lang w:val="uk-UA" w:eastAsia="ru-RU"/>
              </w:rPr>
              <w:lastRenderedPageBreak/>
              <w:t>розвитку розроблена за участі батьків та створені умови для залучення асистента дитини в освітній процес</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Інклюзивне навчання для осіб з особливими освітніми потребами відсутнє.</w:t>
            </w: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1.3.3.2. Заклад освіти співпрацює з інклюзивно-ресурсним центром щодо психолого-педагогічного супроводу дітей з особливими освітніми потребами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Інклюзивне навчання для осіб з особливими освітніми потребами відсутнє, проте постійний зв'язок з ІРЦ підтримується.</w:t>
            </w: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1.3.4. Освітнє середовище мотивує здобувачів освіти до оволодіння ключовими </w:t>
            </w:r>
            <w:proofErr w:type="spellStart"/>
            <w:r w:rsidRPr="00852AA4">
              <w:rPr>
                <w:rFonts w:ascii="Times New Roman" w:eastAsia="Times New Roman" w:hAnsi="Times New Roman" w:cs="Times New Roman"/>
                <w:sz w:val="28"/>
                <w:szCs w:val="28"/>
                <w:lang w:val="uk-UA" w:eastAsia="ru-RU"/>
              </w:rPr>
              <w:t>компетентностями</w:t>
            </w:r>
            <w:proofErr w:type="spellEnd"/>
            <w:r w:rsidRPr="00852AA4">
              <w:rPr>
                <w:rFonts w:ascii="Times New Roman" w:eastAsia="Times New Roman" w:hAnsi="Times New Roman" w:cs="Times New Roman"/>
                <w:sz w:val="28"/>
                <w:szCs w:val="28"/>
                <w:lang w:val="uk-UA" w:eastAsia="ru-RU"/>
              </w:rPr>
              <w:t xml:space="preserve"> та наскрізними вміннями, ведення здорового способу </w:t>
            </w:r>
            <w:r w:rsidRPr="00852AA4">
              <w:rPr>
                <w:rFonts w:ascii="Times New Roman" w:eastAsia="Times New Roman" w:hAnsi="Times New Roman" w:cs="Times New Roman"/>
                <w:sz w:val="28"/>
                <w:szCs w:val="28"/>
                <w:lang w:val="uk-UA" w:eastAsia="ru-RU"/>
              </w:rPr>
              <w:lastRenderedPageBreak/>
              <w:t>життя</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lastRenderedPageBreak/>
              <w:t xml:space="preserve">1.3.4.1. У закладі освіти формуються навички здорового способу життя (харчування, гігієна, фізична активність тощо) та екологічно доцільної </w:t>
            </w:r>
            <w:r w:rsidRPr="00852AA4">
              <w:rPr>
                <w:rFonts w:ascii="Times New Roman" w:eastAsia="Times New Roman" w:hAnsi="Times New Roman" w:cs="Times New Roman"/>
                <w:sz w:val="28"/>
                <w:szCs w:val="28"/>
                <w:lang w:val="uk-UA" w:eastAsia="ru-RU"/>
              </w:rPr>
              <w:lastRenderedPageBreak/>
              <w:t>поведінки у здобувачів освіти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1.3.4.2. Простір закладу освіти, обладнання, засоби навчання сприяють формуванню ключових </w:t>
            </w:r>
            <w:proofErr w:type="spellStart"/>
            <w:r w:rsidRPr="00852AA4">
              <w:rPr>
                <w:rFonts w:ascii="Times New Roman" w:eastAsia="Times New Roman" w:hAnsi="Times New Roman" w:cs="Times New Roman"/>
                <w:sz w:val="28"/>
                <w:szCs w:val="28"/>
                <w:lang w:val="uk-UA" w:eastAsia="ru-RU"/>
              </w:rPr>
              <w:t>компетентностей</w:t>
            </w:r>
            <w:proofErr w:type="spellEnd"/>
            <w:r w:rsidRPr="00852AA4">
              <w:rPr>
                <w:rFonts w:ascii="Times New Roman" w:eastAsia="Times New Roman" w:hAnsi="Times New Roman" w:cs="Times New Roman"/>
                <w:sz w:val="28"/>
                <w:szCs w:val="28"/>
                <w:lang w:val="uk-UA" w:eastAsia="ru-RU"/>
              </w:rPr>
              <w:t xml:space="preserve"> та наскрізних умінь здобувачів освіти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D35F5"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val="restart"/>
            <w:tcBorders>
              <w:top w:val="nil"/>
              <w:left w:val="nil"/>
              <w:bottom w:val="single" w:sz="6" w:space="0" w:color="000000"/>
              <w:right w:val="single" w:sz="6" w:space="0" w:color="000000"/>
            </w:tcBorders>
            <w:hideMark/>
          </w:tcPr>
          <w:p w:rsidR="00673EA9" w:rsidRPr="00852AA4" w:rsidRDefault="00673EA9" w:rsidP="00CE2BCD">
            <w:pPr>
              <w:spacing w:before="150" w:after="150" w:line="240" w:lineRule="auto"/>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1.3.5. У закладі освіти створено простір інформаційної взаємодії та соціально-культурної комунікації учасників освітнього процесу (бібліотека, інформаційно-ресурсний центр тощо)</w:t>
            </w: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 xml:space="preserve">1.3.5.1. Простір і ресурси бібліотеки / інформаційно-ресурсного центру використовуються для індивідуальної, групової, проектної та іншої роботи у рамках освітнього процесу, різних форм комунікації учасників </w:t>
            </w:r>
            <w:r w:rsidRPr="00852AA4">
              <w:rPr>
                <w:rFonts w:ascii="Times New Roman" w:eastAsia="Times New Roman" w:hAnsi="Times New Roman" w:cs="Times New Roman"/>
                <w:sz w:val="28"/>
                <w:szCs w:val="28"/>
                <w:lang w:val="uk-UA" w:eastAsia="ru-RU"/>
              </w:rPr>
              <w:lastRenderedPageBreak/>
              <w:t>освітнього процесу</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r w:rsidR="00673EA9" w:rsidRPr="00852AA4" w:rsidTr="00CE2BCD">
        <w:trPr>
          <w:trHeight w:val="120"/>
        </w:trPr>
        <w:tc>
          <w:tcPr>
            <w:tcW w:w="1902" w:type="dxa"/>
            <w:vMerge/>
            <w:tcBorders>
              <w:top w:val="nil"/>
              <w:left w:val="single" w:sz="6" w:space="0" w:color="000000"/>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1977"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69" w:type="dxa"/>
            <w:vMerge/>
            <w:tcBorders>
              <w:top w:val="nil"/>
              <w:left w:val="nil"/>
              <w:bottom w:val="single" w:sz="6" w:space="0" w:color="000000"/>
              <w:right w:val="single" w:sz="6" w:space="0" w:color="000000"/>
            </w:tcBorders>
            <w:vAlign w:val="center"/>
            <w:hideMark/>
          </w:tcPr>
          <w:p w:rsidR="00673EA9" w:rsidRPr="00852AA4" w:rsidRDefault="00673EA9" w:rsidP="00CE2BCD">
            <w:pPr>
              <w:spacing w:after="0" w:line="240" w:lineRule="auto"/>
              <w:rPr>
                <w:rFonts w:ascii="Times New Roman" w:eastAsia="Times New Roman" w:hAnsi="Times New Roman" w:cs="Times New Roman"/>
                <w:sz w:val="28"/>
                <w:szCs w:val="28"/>
                <w:lang w:val="uk-UA" w:eastAsia="ru-RU"/>
              </w:rPr>
            </w:pPr>
          </w:p>
        </w:tc>
        <w:tc>
          <w:tcPr>
            <w:tcW w:w="2231" w:type="dxa"/>
            <w:tcBorders>
              <w:top w:val="nil"/>
              <w:left w:val="nil"/>
              <w:bottom w:val="single" w:sz="6" w:space="0" w:color="000000"/>
              <w:right w:val="single" w:sz="6" w:space="0" w:color="000000"/>
            </w:tcBorders>
            <w:hideMark/>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r w:rsidRPr="00852AA4">
              <w:rPr>
                <w:rFonts w:ascii="Times New Roman" w:eastAsia="Times New Roman" w:hAnsi="Times New Roman" w:cs="Times New Roman"/>
                <w:sz w:val="28"/>
                <w:szCs w:val="28"/>
                <w:lang w:val="uk-UA" w:eastAsia="ru-RU"/>
              </w:rPr>
              <w:t>1.3.5.2. Ресурси бібліотеки / інформаційно-ресурсного центру використовуються для формування інформаційно-комунікаційної компетентності здобувачів освіти</w:t>
            </w:r>
          </w:p>
        </w:tc>
        <w:tc>
          <w:tcPr>
            <w:tcW w:w="7355" w:type="dxa"/>
            <w:tcBorders>
              <w:top w:val="nil"/>
              <w:left w:val="nil"/>
              <w:bottom w:val="single" w:sz="6" w:space="0" w:color="000000"/>
              <w:right w:val="single" w:sz="6" w:space="0" w:color="000000"/>
            </w:tcBorders>
          </w:tcPr>
          <w:p w:rsidR="00673EA9" w:rsidRPr="00852AA4" w:rsidRDefault="00673EA9" w:rsidP="00CE2BCD">
            <w:pPr>
              <w:spacing w:before="150" w:after="150" w:line="120" w:lineRule="atLeast"/>
              <w:rPr>
                <w:rFonts w:ascii="Times New Roman" w:eastAsia="Times New Roman" w:hAnsi="Times New Roman" w:cs="Times New Roman"/>
                <w:sz w:val="28"/>
                <w:szCs w:val="28"/>
                <w:lang w:val="uk-UA" w:eastAsia="ru-RU"/>
              </w:rPr>
            </w:pPr>
          </w:p>
        </w:tc>
      </w:tr>
    </w:tbl>
    <w:p w:rsidR="00954C0F" w:rsidRPr="00673EA9" w:rsidRDefault="00954C0F" w:rsidP="00954C0F">
      <w:pPr>
        <w:spacing w:after="0" w:line="360" w:lineRule="auto"/>
        <w:rPr>
          <w:rFonts w:ascii="Times New Roman" w:eastAsia="Times New Roman" w:hAnsi="Times New Roman" w:cs="Times New Roman"/>
          <w:sz w:val="24"/>
          <w:szCs w:val="24"/>
          <w:lang w:eastAsia="ru-RU"/>
        </w:rPr>
      </w:pPr>
    </w:p>
    <w:p w:rsidR="00954C0F" w:rsidRPr="00954C0F" w:rsidRDefault="00954C0F" w:rsidP="00954C0F">
      <w:pPr>
        <w:spacing w:after="0" w:line="360" w:lineRule="auto"/>
        <w:rPr>
          <w:rFonts w:ascii="Times New Roman" w:eastAsia="Times New Roman" w:hAnsi="Times New Roman" w:cs="Times New Roman"/>
          <w:sz w:val="24"/>
          <w:szCs w:val="24"/>
          <w:lang w:val="uk-UA" w:eastAsia="ru-RU"/>
        </w:rPr>
      </w:pPr>
    </w:p>
    <w:p w:rsidR="00954C0F" w:rsidRPr="00954C0F" w:rsidRDefault="00954C0F" w:rsidP="00954C0F">
      <w:pPr>
        <w:spacing w:after="0" w:line="360" w:lineRule="auto"/>
        <w:rPr>
          <w:rFonts w:ascii="Times New Roman" w:eastAsia="Times New Roman" w:hAnsi="Times New Roman" w:cs="Times New Roman"/>
          <w:sz w:val="24"/>
          <w:szCs w:val="24"/>
          <w:lang w:val="uk-UA" w:eastAsia="ru-RU"/>
        </w:rPr>
      </w:pPr>
    </w:p>
    <w:p w:rsidR="00FD5D2C" w:rsidRDefault="00FD5D2C" w:rsidP="00FD5D2C">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Додаток 2</w:t>
      </w:r>
    </w:p>
    <w:p w:rsidR="00FD5D2C" w:rsidRDefault="00FD5D2C" w:rsidP="00FD5D2C">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до звіту директора </w:t>
      </w:r>
    </w:p>
    <w:p w:rsidR="00FD5D2C" w:rsidRPr="00954C0F" w:rsidRDefault="00FD5D2C" w:rsidP="00FD5D2C">
      <w:pPr>
        <w:tabs>
          <w:tab w:val="left" w:pos="2394"/>
        </w:tabs>
        <w:suppressAutoHyphens/>
        <w:spacing w:after="0" w:line="360" w:lineRule="auto"/>
        <w:jc w:val="right"/>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за 2021/2022 </w:t>
      </w:r>
      <w:proofErr w:type="spellStart"/>
      <w:r>
        <w:rPr>
          <w:rFonts w:ascii="Times New Roman" w:eastAsia="Times New Roman" w:hAnsi="Times New Roman" w:cs="Times New Roman"/>
          <w:sz w:val="28"/>
          <w:szCs w:val="28"/>
          <w:lang w:val="uk-UA" w:eastAsia="ar-SA"/>
        </w:rPr>
        <w:t>н.р</w:t>
      </w:r>
      <w:proofErr w:type="spellEnd"/>
      <w:r>
        <w:rPr>
          <w:rFonts w:ascii="Times New Roman" w:eastAsia="Times New Roman" w:hAnsi="Times New Roman" w:cs="Times New Roman"/>
          <w:sz w:val="28"/>
          <w:szCs w:val="28"/>
          <w:lang w:val="uk-UA" w:eastAsia="ar-SA"/>
        </w:rPr>
        <w:t>.</w:t>
      </w:r>
    </w:p>
    <w:p w:rsidR="00FD5D2C" w:rsidRPr="00CF1119" w:rsidRDefault="00FD5D2C" w:rsidP="00FD5D2C">
      <w:pPr>
        <w:shd w:val="clear" w:color="auto" w:fill="FFFFFF"/>
        <w:spacing w:before="150" w:after="150" w:line="240" w:lineRule="auto"/>
        <w:ind w:left="450" w:right="450"/>
        <w:jc w:val="center"/>
        <w:rPr>
          <w:rFonts w:ascii="Times New Roman" w:eastAsia="Times New Roman" w:hAnsi="Times New Roman" w:cs="Times New Roman"/>
          <w:b/>
          <w:bCs/>
          <w:sz w:val="28"/>
          <w:szCs w:val="28"/>
          <w:lang w:val="uk-UA" w:eastAsia="ru-RU"/>
        </w:rPr>
      </w:pPr>
      <w:r w:rsidRPr="00DC6C6D">
        <w:rPr>
          <w:rFonts w:ascii="Times New Roman" w:eastAsia="Times New Roman" w:hAnsi="Times New Roman" w:cs="Times New Roman"/>
          <w:b/>
          <w:bCs/>
          <w:sz w:val="28"/>
          <w:szCs w:val="28"/>
          <w:lang w:val="uk-UA" w:eastAsia="ru-RU"/>
        </w:rPr>
        <w:t>КРИТЕРІЇ</w:t>
      </w:r>
      <w:r w:rsidRPr="00DC6C6D">
        <w:rPr>
          <w:rFonts w:ascii="Times New Roman" w:eastAsia="Times New Roman" w:hAnsi="Times New Roman" w:cs="Times New Roman"/>
          <w:sz w:val="28"/>
          <w:szCs w:val="28"/>
          <w:lang w:val="uk-UA" w:eastAsia="ru-RU"/>
        </w:rPr>
        <w:br/>
      </w:r>
      <w:r w:rsidRPr="00DC6C6D">
        <w:rPr>
          <w:rFonts w:ascii="Times New Roman" w:eastAsia="Times New Roman" w:hAnsi="Times New Roman" w:cs="Times New Roman"/>
          <w:b/>
          <w:bCs/>
          <w:sz w:val="28"/>
          <w:szCs w:val="28"/>
          <w:lang w:val="uk-UA" w:eastAsia="ru-RU"/>
        </w:rPr>
        <w:t xml:space="preserve">оцінювання освітніх і управлінських процесів закладу освіти та </w:t>
      </w:r>
      <w:r w:rsidRPr="00CF1119">
        <w:rPr>
          <w:rFonts w:ascii="Times New Roman" w:eastAsia="Times New Roman" w:hAnsi="Times New Roman" w:cs="Times New Roman"/>
          <w:b/>
          <w:bCs/>
          <w:sz w:val="28"/>
          <w:szCs w:val="28"/>
          <w:lang w:val="uk-UA" w:eastAsia="ru-RU"/>
        </w:rPr>
        <w:t>внутрішньої системи забезпечення якості освіти.</w:t>
      </w:r>
    </w:p>
    <w:p w:rsidR="00FD5D2C" w:rsidRPr="00624ADF" w:rsidRDefault="00FD5D2C" w:rsidP="00FD5D2C">
      <w:pPr>
        <w:shd w:val="clear" w:color="auto" w:fill="FFFFFF"/>
        <w:spacing w:before="150" w:after="150" w:line="240" w:lineRule="auto"/>
        <w:ind w:left="450" w:right="450"/>
        <w:jc w:val="center"/>
        <w:rPr>
          <w:rFonts w:ascii="Times New Roman" w:eastAsia="Times New Roman" w:hAnsi="Times New Roman" w:cs="Times New Roman"/>
          <w:b/>
          <w:color w:val="333333"/>
          <w:sz w:val="28"/>
          <w:szCs w:val="28"/>
          <w:u w:val="single"/>
          <w:lang w:val="uk-UA" w:eastAsia="ru-RU"/>
        </w:rPr>
      </w:pPr>
      <w:r w:rsidRPr="00CF1119">
        <w:rPr>
          <w:rFonts w:ascii="Times New Roman" w:eastAsia="Times New Roman" w:hAnsi="Times New Roman" w:cs="Times New Roman"/>
          <w:b/>
          <w:sz w:val="28"/>
          <w:szCs w:val="28"/>
          <w:lang w:val="uk-UA" w:eastAsia="ru-RU"/>
        </w:rPr>
        <w:t>НАПРЯМ</w:t>
      </w:r>
      <w:r>
        <w:rPr>
          <w:rFonts w:ascii="Times New Roman" w:eastAsia="Times New Roman" w:hAnsi="Times New Roman" w:cs="Times New Roman"/>
          <w:sz w:val="28"/>
          <w:szCs w:val="28"/>
          <w:lang w:val="uk-UA" w:eastAsia="ru-RU"/>
        </w:rPr>
        <w:t xml:space="preserve"> - </w:t>
      </w:r>
      <w:r w:rsidRPr="00852AA4">
        <w:rPr>
          <w:rFonts w:ascii="Times New Roman" w:eastAsia="Times New Roman" w:hAnsi="Times New Roman" w:cs="Times New Roman"/>
          <w:sz w:val="28"/>
          <w:szCs w:val="28"/>
          <w:lang w:val="uk-UA" w:eastAsia="ru-RU"/>
        </w:rPr>
        <w:t xml:space="preserve"> </w:t>
      </w:r>
      <w:proofErr w:type="spellStart"/>
      <w:r w:rsidR="007577C0" w:rsidRPr="007577C0">
        <w:rPr>
          <w:rFonts w:ascii="Times New Roman" w:eastAsia="Times New Roman" w:hAnsi="Times New Roman" w:cs="Times New Roman"/>
          <w:b/>
          <w:sz w:val="28"/>
          <w:szCs w:val="28"/>
          <w:lang w:eastAsia="ru-RU"/>
        </w:rPr>
        <w:t>Педагогічна</w:t>
      </w:r>
      <w:proofErr w:type="spellEnd"/>
      <w:r w:rsidR="007577C0" w:rsidRPr="007577C0">
        <w:rPr>
          <w:rFonts w:ascii="Times New Roman" w:eastAsia="Times New Roman" w:hAnsi="Times New Roman" w:cs="Times New Roman"/>
          <w:b/>
          <w:sz w:val="28"/>
          <w:szCs w:val="28"/>
          <w:lang w:eastAsia="ru-RU"/>
        </w:rPr>
        <w:t xml:space="preserve"> </w:t>
      </w:r>
      <w:proofErr w:type="spellStart"/>
      <w:r w:rsidR="007577C0" w:rsidRPr="007577C0">
        <w:rPr>
          <w:rFonts w:ascii="Times New Roman" w:eastAsia="Times New Roman" w:hAnsi="Times New Roman" w:cs="Times New Roman"/>
          <w:b/>
          <w:sz w:val="28"/>
          <w:szCs w:val="28"/>
          <w:lang w:eastAsia="ru-RU"/>
        </w:rPr>
        <w:t>діяльність</w:t>
      </w:r>
      <w:proofErr w:type="spellEnd"/>
      <w:r w:rsidR="007577C0" w:rsidRPr="007577C0">
        <w:rPr>
          <w:rFonts w:ascii="Times New Roman" w:eastAsia="Times New Roman" w:hAnsi="Times New Roman" w:cs="Times New Roman"/>
          <w:b/>
          <w:sz w:val="28"/>
          <w:szCs w:val="28"/>
          <w:lang w:eastAsia="ru-RU"/>
        </w:rPr>
        <w:t xml:space="preserve"> </w:t>
      </w:r>
      <w:proofErr w:type="spellStart"/>
      <w:r w:rsidR="007577C0" w:rsidRPr="007577C0">
        <w:rPr>
          <w:rFonts w:ascii="Times New Roman" w:eastAsia="Times New Roman" w:hAnsi="Times New Roman" w:cs="Times New Roman"/>
          <w:b/>
          <w:sz w:val="28"/>
          <w:szCs w:val="28"/>
          <w:lang w:eastAsia="ru-RU"/>
        </w:rPr>
        <w:t>педагогічних</w:t>
      </w:r>
      <w:proofErr w:type="spellEnd"/>
      <w:r w:rsidR="007577C0" w:rsidRPr="007577C0">
        <w:rPr>
          <w:rFonts w:ascii="Times New Roman" w:eastAsia="Times New Roman" w:hAnsi="Times New Roman" w:cs="Times New Roman"/>
          <w:b/>
          <w:sz w:val="28"/>
          <w:szCs w:val="28"/>
          <w:lang w:eastAsia="ru-RU"/>
        </w:rPr>
        <w:t xml:space="preserve"> </w:t>
      </w:r>
      <w:proofErr w:type="spellStart"/>
      <w:r w:rsidR="007577C0" w:rsidRPr="007577C0">
        <w:rPr>
          <w:rFonts w:ascii="Times New Roman" w:eastAsia="Times New Roman" w:hAnsi="Times New Roman" w:cs="Times New Roman"/>
          <w:b/>
          <w:sz w:val="28"/>
          <w:szCs w:val="28"/>
          <w:lang w:eastAsia="ru-RU"/>
        </w:rPr>
        <w:t>працівників</w:t>
      </w:r>
      <w:proofErr w:type="spellEnd"/>
      <w:r w:rsidR="007577C0" w:rsidRPr="007577C0">
        <w:rPr>
          <w:rFonts w:ascii="Times New Roman" w:eastAsia="Times New Roman" w:hAnsi="Times New Roman" w:cs="Times New Roman"/>
          <w:b/>
          <w:sz w:val="28"/>
          <w:szCs w:val="28"/>
          <w:lang w:eastAsia="ru-RU"/>
        </w:rPr>
        <w:t xml:space="preserve"> закладу </w:t>
      </w:r>
      <w:proofErr w:type="spellStart"/>
      <w:r w:rsidR="007577C0" w:rsidRPr="007577C0">
        <w:rPr>
          <w:rFonts w:ascii="Times New Roman" w:eastAsia="Times New Roman" w:hAnsi="Times New Roman" w:cs="Times New Roman"/>
          <w:b/>
          <w:sz w:val="28"/>
          <w:szCs w:val="28"/>
          <w:lang w:eastAsia="ru-RU"/>
        </w:rPr>
        <w:t>освіти</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15" w:type="dxa"/>
          <w:left w:w="15" w:type="dxa"/>
          <w:bottom w:w="15" w:type="dxa"/>
          <w:right w:w="15" w:type="dxa"/>
        </w:tblCellMar>
        <w:tblLook w:val="04A0" w:firstRow="1" w:lastRow="0" w:firstColumn="1" w:lastColumn="0" w:noHBand="0" w:noVBand="1"/>
      </w:tblPr>
      <w:tblGrid>
        <w:gridCol w:w="726"/>
        <w:gridCol w:w="1215"/>
        <w:gridCol w:w="1815"/>
        <w:gridCol w:w="2315"/>
        <w:gridCol w:w="4305"/>
      </w:tblGrid>
      <w:tr w:rsidR="007577C0" w:rsidRPr="00E568D0" w:rsidTr="007577C0">
        <w:trPr>
          <w:trHeight w:val="120"/>
        </w:trPr>
        <w:tc>
          <w:tcPr>
            <w:tcW w:w="726" w:type="dxa"/>
            <w:tcBorders>
              <w:top w:val="single" w:sz="6" w:space="0" w:color="000000"/>
              <w:left w:val="single" w:sz="6" w:space="0" w:color="000000"/>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proofErr w:type="spellStart"/>
            <w:r w:rsidRPr="00E568D0">
              <w:rPr>
                <w:rFonts w:ascii="Times New Roman" w:eastAsia="Times New Roman" w:hAnsi="Times New Roman" w:cs="Times New Roman"/>
                <w:sz w:val="28"/>
                <w:szCs w:val="28"/>
                <w:lang w:eastAsia="ru-RU"/>
              </w:rPr>
              <w:t>Напрям</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оцінювання</w:t>
            </w:r>
            <w:proofErr w:type="spellEnd"/>
          </w:p>
        </w:tc>
        <w:tc>
          <w:tcPr>
            <w:tcW w:w="1215" w:type="dxa"/>
            <w:tcBorders>
              <w:top w:val="single" w:sz="6" w:space="0" w:color="000000"/>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proofErr w:type="spellStart"/>
            <w:r w:rsidRPr="00E568D0">
              <w:rPr>
                <w:rFonts w:ascii="Times New Roman" w:eastAsia="Times New Roman" w:hAnsi="Times New Roman" w:cs="Times New Roman"/>
                <w:sz w:val="28"/>
                <w:szCs w:val="28"/>
                <w:lang w:eastAsia="ru-RU"/>
              </w:rPr>
              <w:t>Вимога</w:t>
            </w:r>
            <w:proofErr w:type="spellEnd"/>
            <w:r w:rsidRPr="00E568D0">
              <w:rPr>
                <w:rFonts w:ascii="Times New Roman" w:eastAsia="Times New Roman" w:hAnsi="Times New Roman" w:cs="Times New Roman"/>
                <w:sz w:val="28"/>
                <w:szCs w:val="28"/>
                <w:lang w:eastAsia="ru-RU"/>
              </w:rPr>
              <w:t xml:space="preserve">/правило </w:t>
            </w:r>
            <w:proofErr w:type="spellStart"/>
            <w:r w:rsidRPr="00E568D0">
              <w:rPr>
                <w:rFonts w:ascii="Times New Roman" w:eastAsia="Times New Roman" w:hAnsi="Times New Roman" w:cs="Times New Roman"/>
                <w:sz w:val="28"/>
                <w:szCs w:val="28"/>
                <w:lang w:eastAsia="ru-RU"/>
              </w:rPr>
              <w:t>організації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освітніх</w:t>
            </w:r>
            <w:proofErr w:type="spellEnd"/>
            <w:r w:rsidRPr="00E568D0">
              <w:rPr>
                <w:rFonts w:ascii="Times New Roman" w:eastAsia="Times New Roman" w:hAnsi="Times New Roman" w:cs="Times New Roman"/>
                <w:sz w:val="28"/>
                <w:szCs w:val="28"/>
                <w:lang w:eastAsia="ru-RU"/>
              </w:rPr>
              <w:t xml:space="preserve"> і </w:t>
            </w:r>
            <w:proofErr w:type="spellStart"/>
            <w:r w:rsidRPr="00E568D0">
              <w:rPr>
                <w:rFonts w:ascii="Times New Roman" w:eastAsia="Times New Roman" w:hAnsi="Times New Roman" w:cs="Times New Roman"/>
                <w:sz w:val="28"/>
                <w:szCs w:val="28"/>
                <w:lang w:eastAsia="ru-RU"/>
              </w:rPr>
              <w:t>управлінських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lastRenderedPageBreak/>
              <w:t>процесі</w:t>
            </w:r>
            <w:proofErr w:type="gramStart"/>
            <w:r w:rsidRPr="00E568D0">
              <w:rPr>
                <w:rFonts w:ascii="Times New Roman" w:eastAsia="Times New Roman" w:hAnsi="Times New Roman" w:cs="Times New Roman"/>
                <w:sz w:val="28"/>
                <w:szCs w:val="28"/>
                <w:lang w:eastAsia="ru-RU"/>
              </w:rPr>
              <w:t>в</w:t>
            </w:r>
            <w:proofErr w:type="spellEnd"/>
            <w:proofErr w:type="gramEnd"/>
            <w:r w:rsidRPr="00E568D0">
              <w:rPr>
                <w:rFonts w:ascii="Times New Roman" w:eastAsia="Times New Roman" w:hAnsi="Times New Roman" w:cs="Times New Roman"/>
                <w:sz w:val="28"/>
                <w:szCs w:val="28"/>
                <w:lang w:eastAsia="ru-RU"/>
              </w:rPr>
              <w:t xml:space="preserve"> закладу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та </w:t>
            </w:r>
            <w:proofErr w:type="spellStart"/>
            <w:r w:rsidRPr="00E568D0">
              <w:rPr>
                <w:rFonts w:ascii="Times New Roman" w:eastAsia="Times New Roman" w:hAnsi="Times New Roman" w:cs="Times New Roman"/>
                <w:sz w:val="28"/>
                <w:szCs w:val="28"/>
                <w:lang w:eastAsia="ru-RU"/>
              </w:rPr>
              <w:t>внутрішньої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системи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забезпечення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якості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p>
        </w:tc>
        <w:tc>
          <w:tcPr>
            <w:tcW w:w="1815" w:type="dxa"/>
            <w:tcBorders>
              <w:top w:val="single" w:sz="6" w:space="0" w:color="000000"/>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proofErr w:type="spellStart"/>
            <w:r w:rsidRPr="00E568D0">
              <w:rPr>
                <w:rFonts w:ascii="Times New Roman" w:eastAsia="Times New Roman" w:hAnsi="Times New Roman" w:cs="Times New Roman"/>
                <w:sz w:val="28"/>
                <w:szCs w:val="28"/>
                <w:lang w:eastAsia="ru-RU"/>
              </w:rPr>
              <w:lastRenderedPageBreak/>
              <w:t>Критерії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оцінювання</w:t>
            </w:r>
            <w:proofErr w:type="spellEnd"/>
          </w:p>
        </w:tc>
        <w:tc>
          <w:tcPr>
            <w:tcW w:w="2315" w:type="dxa"/>
            <w:tcBorders>
              <w:top w:val="single" w:sz="6" w:space="0" w:color="000000"/>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proofErr w:type="spellStart"/>
            <w:r w:rsidRPr="00E568D0">
              <w:rPr>
                <w:rFonts w:ascii="Times New Roman" w:eastAsia="Times New Roman" w:hAnsi="Times New Roman" w:cs="Times New Roman"/>
                <w:sz w:val="28"/>
                <w:szCs w:val="28"/>
                <w:lang w:eastAsia="ru-RU"/>
              </w:rPr>
              <w:t>Індикатори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оцінювання</w:t>
            </w:r>
            <w:proofErr w:type="spellEnd"/>
          </w:p>
        </w:tc>
        <w:tc>
          <w:tcPr>
            <w:tcW w:w="4305" w:type="dxa"/>
            <w:tcBorders>
              <w:top w:val="single" w:sz="6" w:space="0" w:color="000000"/>
              <w:left w:val="nil"/>
              <w:bottom w:val="single" w:sz="6" w:space="0" w:color="000000"/>
              <w:right w:val="single" w:sz="6" w:space="0" w:color="000000"/>
            </w:tcBorders>
            <w:hideMark/>
          </w:tcPr>
          <w:p w:rsidR="007577C0" w:rsidRPr="00986364" w:rsidRDefault="007577C0" w:rsidP="00E542A3">
            <w:pPr>
              <w:spacing w:before="150" w:after="150" w:line="120" w:lineRule="atLeas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Самоаналіз</w:t>
            </w:r>
          </w:p>
        </w:tc>
      </w:tr>
      <w:tr w:rsidR="007577C0" w:rsidRPr="00E568D0" w:rsidTr="007577C0">
        <w:trPr>
          <w:trHeight w:val="120"/>
        </w:trPr>
        <w:tc>
          <w:tcPr>
            <w:tcW w:w="726" w:type="dxa"/>
            <w:tcBorders>
              <w:top w:val="nil"/>
              <w:left w:val="single" w:sz="6" w:space="0" w:color="000000"/>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lastRenderedPageBreak/>
              <w:t>1</w:t>
            </w:r>
          </w:p>
        </w:tc>
        <w:tc>
          <w:tcPr>
            <w:tcW w:w="1215" w:type="dxa"/>
            <w:tcBorders>
              <w:top w:val="nil"/>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2</w:t>
            </w:r>
          </w:p>
        </w:tc>
        <w:tc>
          <w:tcPr>
            <w:tcW w:w="1815" w:type="dxa"/>
            <w:tcBorders>
              <w:top w:val="nil"/>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3</w:t>
            </w:r>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4</w:t>
            </w:r>
          </w:p>
        </w:tc>
        <w:tc>
          <w:tcPr>
            <w:tcW w:w="4305" w:type="dxa"/>
            <w:tcBorders>
              <w:top w:val="nil"/>
              <w:left w:val="nil"/>
              <w:bottom w:val="single" w:sz="6" w:space="0" w:color="000000"/>
              <w:right w:val="single" w:sz="6" w:space="0" w:color="000000"/>
            </w:tcBorders>
            <w:hideMark/>
          </w:tcPr>
          <w:p w:rsidR="007577C0" w:rsidRPr="00E568D0" w:rsidRDefault="007577C0" w:rsidP="00E542A3">
            <w:pPr>
              <w:spacing w:before="150" w:after="150" w:line="120" w:lineRule="atLeast"/>
              <w:jc w:val="center"/>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5</w:t>
            </w:r>
          </w:p>
        </w:tc>
      </w:tr>
      <w:tr w:rsidR="007577C0" w:rsidRPr="000F236D" w:rsidTr="007577C0">
        <w:trPr>
          <w:trHeight w:val="795"/>
        </w:trPr>
        <w:tc>
          <w:tcPr>
            <w:tcW w:w="726" w:type="dxa"/>
            <w:vMerge w:val="restart"/>
            <w:tcBorders>
              <w:top w:val="nil"/>
              <w:left w:val="single" w:sz="6" w:space="0" w:color="000000"/>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 </w:t>
            </w:r>
            <w:proofErr w:type="spellStart"/>
            <w:r w:rsidRPr="00E568D0">
              <w:rPr>
                <w:rFonts w:ascii="Times New Roman" w:eastAsia="Times New Roman" w:hAnsi="Times New Roman" w:cs="Times New Roman"/>
                <w:sz w:val="28"/>
                <w:szCs w:val="28"/>
                <w:lang w:eastAsia="ru-RU"/>
              </w:rPr>
              <w:t>Педагогічна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діяльність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w:t>
            </w:r>
            <w:proofErr w:type="gramStart"/>
            <w:r w:rsidRPr="00E568D0">
              <w:rPr>
                <w:rFonts w:ascii="Times New Roman" w:eastAsia="Times New Roman" w:hAnsi="Times New Roman" w:cs="Times New Roman"/>
                <w:sz w:val="28"/>
                <w:szCs w:val="28"/>
                <w:lang w:eastAsia="ru-RU"/>
              </w:rPr>
              <w:t>в</w:t>
            </w:r>
            <w:proofErr w:type="spellEnd"/>
            <w:proofErr w:type="gramEnd"/>
            <w:r w:rsidRPr="00E568D0">
              <w:rPr>
                <w:rFonts w:ascii="Times New Roman" w:eastAsia="Times New Roman" w:hAnsi="Times New Roman" w:cs="Times New Roman"/>
                <w:sz w:val="28"/>
                <w:szCs w:val="28"/>
                <w:lang w:eastAsia="ru-RU"/>
              </w:rPr>
              <w:t xml:space="preserve"> закладу </w:t>
            </w:r>
            <w:proofErr w:type="spellStart"/>
            <w:r w:rsidRPr="00E568D0">
              <w:rPr>
                <w:rFonts w:ascii="Times New Roman" w:eastAsia="Times New Roman" w:hAnsi="Times New Roman" w:cs="Times New Roman"/>
                <w:sz w:val="28"/>
                <w:szCs w:val="28"/>
                <w:lang w:eastAsia="ru-RU"/>
              </w:rPr>
              <w:t>освіти</w:t>
            </w:r>
            <w:proofErr w:type="spellEnd"/>
          </w:p>
        </w:tc>
        <w:tc>
          <w:tcPr>
            <w:tcW w:w="1215" w:type="dxa"/>
            <w:vMerge w:val="restart"/>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3.1. </w:t>
            </w:r>
            <w:proofErr w:type="spellStart"/>
            <w:r w:rsidRPr="00E568D0">
              <w:rPr>
                <w:rFonts w:ascii="Times New Roman" w:eastAsia="Times New Roman" w:hAnsi="Times New Roman" w:cs="Times New Roman"/>
                <w:sz w:val="28"/>
                <w:szCs w:val="28"/>
                <w:lang w:eastAsia="ru-RU"/>
              </w:rPr>
              <w:t>Ефективність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планування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працівниками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своєї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діяльності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використання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сучасних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освітніх</w:t>
            </w:r>
            <w:proofErr w:type="spellEnd"/>
            <w:r w:rsidRPr="00E568D0">
              <w:rPr>
                <w:rFonts w:ascii="Times New Roman" w:eastAsia="Times New Roman" w:hAnsi="Times New Roman" w:cs="Times New Roman"/>
                <w:sz w:val="28"/>
                <w:szCs w:val="28"/>
                <w:lang w:eastAsia="ru-RU"/>
              </w:rPr>
              <w:t xml:space="preserve"> </w:t>
            </w:r>
            <w:proofErr w:type="spellStart"/>
            <w:proofErr w:type="gramStart"/>
            <w:r w:rsidRPr="00E568D0">
              <w:rPr>
                <w:rFonts w:ascii="Times New Roman" w:eastAsia="Times New Roman" w:hAnsi="Times New Roman" w:cs="Times New Roman"/>
                <w:sz w:val="28"/>
                <w:szCs w:val="28"/>
                <w:lang w:eastAsia="ru-RU"/>
              </w:rPr>
              <w:t>п</w:t>
            </w:r>
            <w:proofErr w:type="gramEnd"/>
            <w:r w:rsidRPr="00E568D0">
              <w:rPr>
                <w:rFonts w:ascii="Times New Roman" w:eastAsia="Times New Roman" w:hAnsi="Times New Roman" w:cs="Times New Roman"/>
                <w:sz w:val="28"/>
                <w:szCs w:val="28"/>
                <w:lang w:eastAsia="ru-RU"/>
              </w:rPr>
              <w:t>ідходів</w:t>
            </w:r>
            <w:proofErr w:type="spellEnd"/>
            <w:r w:rsidRPr="00E568D0">
              <w:rPr>
                <w:rFonts w:ascii="Times New Roman" w:eastAsia="Times New Roman" w:hAnsi="Times New Roman" w:cs="Times New Roman"/>
                <w:sz w:val="28"/>
                <w:szCs w:val="28"/>
                <w:lang w:eastAsia="ru-RU"/>
              </w:rPr>
              <w:t xml:space="preserve"> до </w:t>
            </w:r>
            <w:proofErr w:type="spellStart"/>
            <w:r w:rsidRPr="00E568D0">
              <w:rPr>
                <w:rFonts w:ascii="Times New Roman" w:eastAsia="Times New Roman" w:hAnsi="Times New Roman" w:cs="Times New Roman"/>
                <w:sz w:val="28"/>
                <w:szCs w:val="28"/>
                <w:lang w:eastAsia="ru-RU"/>
              </w:rPr>
              <w:t>організації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освітнього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процесу</w:t>
            </w:r>
            <w:proofErr w:type="spellEnd"/>
            <w:r w:rsidRPr="00E568D0">
              <w:rPr>
                <w:rFonts w:ascii="Times New Roman" w:eastAsia="Times New Roman" w:hAnsi="Times New Roman" w:cs="Times New Roman"/>
                <w:sz w:val="28"/>
                <w:szCs w:val="28"/>
                <w:lang w:eastAsia="ru-RU"/>
              </w:rPr>
              <w:t xml:space="preserve"> з метою </w:t>
            </w:r>
            <w:proofErr w:type="spellStart"/>
            <w:r w:rsidRPr="00E568D0">
              <w:rPr>
                <w:rFonts w:ascii="Times New Roman" w:eastAsia="Times New Roman" w:hAnsi="Times New Roman" w:cs="Times New Roman"/>
                <w:sz w:val="28"/>
                <w:szCs w:val="28"/>
                <w:lang w:eastAsia="ru-RU"/>
              </w:rPr>
              <w:t>формування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ключових</w:t>
            </w:r>
            <w:proofErr w:type="spellEnd"/>
            <w:r w:rsidRPr="00E568D0">
              <w:rPr>
                <w:rFonts w:ascii="Times New Roman" w:eastAsia="Times New Roman" w:hAnsi="Times New Roman" w:cs="Times New Roman"/>
                <w:sz w:val="28"/>
                <w:szCs w:val="28"/>
                <w:lang w:eastAsia="ru-RU"/>
              </w:rPr>
              <w:t xml:space="preserve"> компетентностей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p>
        </w:tc>
        <w:tc>
          <w:tcPr>
            <w:tcW w:w="18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3.1.1.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планують</w:t>
            </w:r>
            <w:proofErr w:type="spellEnd"/>
            <w:r w:rsidRPr="00E568D0">
              <w:rPr>
                <w:rFonts w:ascii="Times New Roman" w:eastAsia="Times New Roman" w:hAnsi="Times New Roman" w:cs="Times New Roman"/>
                <w:sz w:val="28"/>
                <w:szCs w:val="28"/>
                <w:lang w:eastAsia="ru-RU"/>
              </w:rPr>
              <w:t xml:space="preserve"> </w:t>
            </w:r>
            <w:proofErr w:type="gramStart"/>
            <w:r w:rsidRPr="00E568D0">
              <w:rPr>
                <w:rFonts w:ascii="Times New Roman" w:eastAsia="Times New Roman" w:hAnsi="Times New Roman" w:cs="Times New Roman"/>
                <w:sz w:val="28"/>
                <w:szCs w:val="28"/>
                <w:lang w:eastAsia="ru-RU"/>
              </w:rPr>
              <w:t>свою</w:t>
            </w:r>
            <w:proofErr w:type="gram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діяльність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аналізують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її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результативність</w:t>
            </w:r>
            <w:proofErr w:type="spellEnd"/>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3.1.1.1. </w:t>
            </w:r>
            <w:proofErr w:type="spellStart"/>
            <w:r w:rsidRPr="00E568D0">
              <w:rPr>
                <w:rFonts w:ascii="Times New Roman" w:eastAsia="Times New Roman" w:hAnsi="Times New Roman" w:cs="Times New Roman"/>
                <w:sz w:val="28"/>
                <w:szCs w:val="28"/>
                <w:lang w:eastAsia="ru-RU"/>
              </w:rPr>
              <w:t>Частка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використовують</w:t>
            </w:r>
            <w:proofErr w:type="spellEnd"/>
            <w:r w:rsidRPr="00E568D0">
              <w:rPr>
                <w:rFonts w:ascii="Times New Roman" w:eastAsia="Times New Roman" w:hAnsi="Times New Roman" w:cs="Times New Roman"/>
                <w:sz w:val="28"/>
                <w:szCs w:val="28"/>
                <w:lang w:eastAsia="ru-RU"/>
              </w:rPr>
              <w:t xml:space="preserve"> календарно-</w:t>
            </w:r>
            <w:proofErr w:type="spellStart"/>
            <w:r w:rsidRPr="00E568D0">
              <w:rPr>
                <w:rFonts w:ascii="Times New Roman" w:eastAsia="Times New Roman" w:hAnsi="Times New Roman" w:cs="Times New Roman"/>
                <w:sz w:val="28"/>
                <w:szCs w:val="28"/>
                <w:lang w:eastAsia="ru-RU"/>
              </w:rPr>
              <w:t>тематичне</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планування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що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відповідає</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освітній</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програмі</w:t>
            </w:r>
            <w:proofErr w:type="spellEnd"/>
            <w:r w:rsidRPr="00E568D0">
              <w:rPr>
                <w:rFonts w:ascii="Times New Roman" w:eastAsia="Times New Roman" w:hAnsi="Times New Roman" w:cs="Times New Roman"/>
                <w:sz w:val="28"/>
                <w:szCs w:val="28"/>
                <w:lang w:eastAsia="ru-RU"/>
              </w:rPr>
              <w:t xml:space="preserve"> закладу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та </w:t>
            </w:r>
            <w:proofErr w:type="spellStart"/>
            <w:r w:rsidRPr="00E568D0">
              <w:rPr>
                <w:rFonts w:ascii="Times New Roman" w:eastAsia="Times New Roman" w:hAnsi="Times New Roman" w:cs="Times New Roman"/>
                <w:sz w:val="28"/>
                <w:szCs w:val="28"/>
                <w:lang w:eastAsia="ru-RU"/>
              </w:rPr>
              <w:t>корегують</w:t>
            </w:r>
            <w:proofErr w:type="spellEnd"/>
            <w:r w:rsidRPr="00E568D0">
              <w:rPr>
                <w:rFonts w:ascii="Times New Roman" w:eastAsia="Times New Roman" w:hAnsi="Times New Roman" w:cs="Times New Roman"/>
                <w:sz w:val="28"/>
                <w:szCs w:val="28"/>
                <w:lang w:eastAsia="ru-RU"/>
              </w:rPr>
              <w:t xml:space="preserve"> </w:t>
            </w:r>
            <w:proofErr w:type="gramStart"/>
            <w:r w:rsidRPr="00E568D0">
              <w:rPr>
                <w:rFonts w:ascii="Times New Roman" w:eastAsia="Times New Roman" w:hAnsi="Times New Roman" w:cs="Times New Roman"/>
                <w:sz w:val="28"/>
                <w:szCs w:val="28"/>
                <w:lang w:eastAsia="ru-RU"/>
              </w:rPr>
              <w:t>у</w:t>
            </w:r>
            <w:proofErr w:type="gram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разі</w:t>
            </w:r>
            <w:proofErr w:type="spellEnd"/>
            <w:r w:rsidRPr="00E568D0">
              <w:rPr>
                <w:rFonts w:ascii="Times New Roman" w:eastAsia="Times New Roman" w:hAnsi="Times New Roman" w:cs="Times New Roman"/>
                <w:sz w:val="28"/>
                <w:szCs w:val="28"/>
                <w:lang w:eastAsia="ru-RU"/>
              </w:rPr>
              <w:t xml:space="preserve"> потреби</w:t>
            </w:r>
          </w:p>
        </w:tc>
        <w:tc>
          <w:tcPr>
            <w:tcW w:w="4305" w:type="dxa"/>
            <w:tcBorders>
              <w:top w:val="nil"/>
              <w:left w:val="nil"/>
              <w:bottom w:val="single" w:sz="6" w:space="0" w:color="000000"/>
              <w:right w:val="single" w:sz="6" w:space="0" w:color="000000"/>
            </w:tcBorders>
          </w:tcPr>
          <w:p w:rsidR="007577C0" w:rsidRPr="000F236D"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Педагогічний колектив </w:t>
            </w:r>
            <w:proofErr w:type="spellStart"/>
            <w:r>
              <w:rPr>
                <w:rFonts w:ascii="Times New Roman" w:eastAsia="Times New Roman" w:hAnsi="Times New Roman" w:cs="Times New Roman"/>
                <w:sz w:val="28"/>
                <w:szCs w:val="28"/>
                <w:lang w:val="uk-UA" w:eastAsia="ru-RU"/>
              </w:rPr>
              <w:t>Качалівського</w:t>
            </w:r>
            <w:proofErr w:type="spellEnd"/>
            <w:r>
              <w:rPr>
                <w:rFonts w:ascii="Times New Roman" w:eastAsia="Times New Roman" w:hAnsi="Times New Roman" w:cs="Times New Roman"/>
                <w:sz w:val="28"/>
                <w:szCs w:val="28"/>
                <w:lang w:val="uk-UA" w:eastAsia="ru-RU"/>
              </w:rPr>
              <w:t xml:space="preserve"> ліцею налічує 19 педагогічних працівників, з них 1-педагог-організатор, 1-керівник гуртка, 1-вихователь ГПД. Кожен п</w:t>
            </w:r>
            <w:r w:rsidRPr="000F236D">
              <w:rPr>
                <w:rFonts w:ascii="Times New Roman" w:eastAsia="Times New Roman" w:hAnsi="Times New Roman" w:cs="Times New Roman"/>
                <w:sz w:val="28"/>
                <w:szCs w:val="28"/>
                <w:lang w:val="uk-UA" w:eastAsia="ru-RU"/>
              </w:rPr>
              <w:t>едагогічн</w:t>
            </w:r>
            <w:r>
              <w:rPr>
                <w:rFonts w:ascii="Times New Roman" w:eastAsia="Times New Roman" w:hAnsi="Times New Roman" w:cs="Times New Roman"/>
                <w:sz w:val="28"/>
                <w:szCs w:val="28"/>
                <w:lang w:val="uk-UA" w:eastAsia="ru-RU"/>
              </w:rPr>
              <w:t>ий</w:t>
            </w:r>
            <w:r w:rsidRPr="000F236D">
              <w:rPr>
                <w:rFonts w:ascii="Times New Roman" w:eastAsia="Times New Roman" w:hAnsi="Times New Roman" w:cs="Times New Roman"/>
                <w:sz w:val="28"/>
                <w:szCs w:val="28"/>
                <w:lang w:val="uk-UA" w:eastAsia="ru-RU"/>
              </w:rPr>
              <w:t xml:space="preserve"> працівник плану</w:t>
            </w:r>
            <w:r>
              <w:rPr>
                <w:rFonts w:ascii="Times New Roman" w:eastAsia="Times New Roman" w:hAnsi="Times New Roman" w:cs="Times New Roman"/>
                <w:sz w:val="28"/>
                <w:szCs w:val="28"/>
                <w:lang w:val="uk-UA" w:eastAsia="ru-RU"/>
              </w:rPr>
              <w:t>є</w:t>
            </w:r>
            <w:r w:rsidRPr="000F236D">
              <w:rPr>
                <w:rFonts w:ascii="Times New Roman" w:eastAsia="Times New Roman" w:hAnsi="Times New Roman" w:cs="Times New Roman"/>
                <w:sz w:val="28"/>
                <w:szCs w:val="28"/>
                <w:lang w:val="uk-UA" w:eastAsia="ru-RU"/>
              </w:rPr>
              <w:t xml:space="preserve"> свою діяльність, аналізу</w:t>
            </w:r>
            <w:r>
              <w:rPr>
                <w:rFonts w:ascii="Times New Roman" w:eastAsia="Times New Roman" w:hAnsi="Times New Roman" w:cs="Times New Roman"/>
                <w:sz w:val="28"/>
                <w:szCs w:val="28"/>
                <w:lang w:val="uk-UA" w:eastAsia="ru-RU"/>
              </w:rPr>
              <w:t>є</w:t>
            </w:r>
            <w:r w:rsidRPr="000F236D">
              <w:rPr>
                <w:rFonts w:ascii="Times New Roman" w:eastAsia="Times New Roman" w:hAnsi="Times New Roman" w:cs="Times New Roman"/>
                <w:sz w:val="28"/>
                <w:szCs w:val="28"/>
                <w:lang w:val="uk-UA" w:eastAsia="ru-RU"/>
              </w:rPr>
              <w:t xml:space="preserve"> її результативність</w:t>
            </w:r>
            <w:r>
              <w:rPr>
                <w:rFonts w:ascii="Times New Roman" w:eastAsia="Times New Roman" w:hAnsi="Times New Roman" w:cs="Times New Roman"/>
                <w:sz w:val="28"/>
                <w:szCs w:val="28"/>
                <w:lang w:val="uk-UA" w:eastAsia="ru-RU"/>
              </w:rPr>
              <w:t xml:space="preserve">. Перше – це </w:t>
            </w:r>
            <w:r w:rsidRPr="007577C0">
              <w:rPr>
                <w:rFonts w:ascii="Times New Roman" w:eastAsia="Times New Roman" w:hAnsi="Times New Roman" w:cs="Times New Roman"/>
                <w:sz w:val="28"/>
                <w:szCs w:val="28"/>
                <w:lang w:val="uk-UA" w:eastAsia="ru-RU"/>
              </w:rPr>
              <w:t>календарно-тематичне планування, що відповідає освітній програмі закладу освіти та корегу</w:t>
            </w:r>
            <w:r>
              <w:rPr>
                <w:rFonts w:ascii="Times New Roman" w:eastAsia="Times New Roman" w:hAnsi="Times New Roman" w:cs="Times New Roman"/>
                <w:sz w:val="28"/>
                <w:szCs w:val="28"/>
                <w:lang w:val="uk-UA" w:eastAsia="ru-RU"/>
              </w:rPr>
              <w:t xml:space="preserve">ється </w:t>
            </w:r>
            <w:r w:rsidRPr="007577C0">
              <w:rPr>
                <w:rFonts w:ascii="Times New Roman" w:eastAsia="Times New Roman" w:hAnsi="Times New Roman" w:cs="Times New Roman"/>
                <w:sz w:val="28"/>
                <w:szCs w:val="28"/>
                <w:lang w:val="uk-UA" w:eastAsia="ru-RU"/>
              </w:rPr>
              <w:t xml:space="preserve"> у разі потреби</w:t>
            </w:r>
            <w:r>
              <w:rPr>
                <w:rFonts w:ascii="Times New Roman" w:eastAsia="Times New Roman" w:hAnsi="Times New Roman" w:cs="Times New Roman"/>
                <w:sz w:val="28"/>
                <w:szCs w:val="28"/>
                <w:lang w:val="uk-UA" w:eastAsia="ru-RU"/>
              </w:rPr>
              <w:t>. У цьому навчальному році через об’єктивні причини корегування відбувалося часто.</w:t>
            </w:r>
          </w:p>
        </w:tc>
      </w:tr>
      <w:tr w:rsidR="007577C0" w:rsidRPr="008D35F5" w:rsidTr="007577C0">
        <w:trPr>
          <w:trHeight w:val="975"/>
        </w:trPr>
        <w:tc>
          <w:tcPr>
            <w:tcW w:w="726" w:type="dxa"/>
            <w:vMerge/>
            <w:tcBorders>
              <w:top w:val="nil"/>
              <w:left w:val="single" w:sz="6" w:space="0" w:color="000000"/>
              <w:bottom w:val="single" w:sz="6" w:space="0" w:color="000000"/>
              <w:right w:val="single" w:sz="6" w:space="0" w:color="000000"/>
            </w:tcBorders>
            <w:vAlign w:val="center"/>
            <w:hideMark/>
          </w:tcPr>
          <w:p w:rsidR="007577C0" w:rsidRPr="000F236D"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0F236D"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0F236D">
              <w:rPr>
                <w:rFonts w:ascii="Times New Roman" w:eastAsia="Times New Roman" w:hAnsi="Times New Roman" w:cs="Times New Roman"/>
                <w:sz w:val="28"/>
                <w:szCs w:val="28"/>
                <w:lang w:val="uk-UA" w:eastAsia="ru-RU"/>
              </w:rPr>
              <w:t xml:space="preserve">3.1.2. Педагогічні працівники застосовують освітні технології, спрямовані на формування ключових </w:t>
            </w:r>
            <w:proofErr w:type="spellStart"/>
            <w:r w:rsidRPr="000F236D">
              <w:rPr>
                <w:rFonts w:ascii="Times New Roman" w:eastAsia="Times New Roman" w:hAnsi="Times New Roman" w:cs="Times New Roman"/>
                <w:sz w:val="28"/>
                <w:szCs w:val="28"/>
                <w:lang w:val="uk-UA" w:eastAsia="ru-RU"/>
              </w:rPr>
              <w:t>компетентностей</w:t>
            </w:r>
            <w:proofErr w:type="spellEnd"/>
            <w:r w:rsidRPr="000F236D">
              <w:rPr>
                <w:rFonts w:ascii="Times New Roman" w:eastAsia="Times New Roman" w:hAnsi="Times New Roman" w:cs="Times New Roman"/>
                <w:sz w:val="28"/>
                <w:szCs w:val="28"/>
                <w:lang w:val="uk-UA" w:eastAsia="ru-RU"/>
              </w:rPr>
              <w:t xml:space="preserve"> і наскрізн</w:t>
            </w:r>
            <w:r w:rsidRPr="007577C0">
              <w:rPr>
                <w:rFonts w:ascii="Times New Roman" w:eastAsia="Times New Roman" w:hAnsi="Times New Roman" w:cs="Times New Roman"/>
                <w:sz w:val="28"/>
                <w:szCs w:val="28"/>
                <w:lang w:val="uk-UA" w:eastAsia="ru-RU"/>
              </w:rPr>
              <w:t>их умінь здобувачів освіти</w:t>
            </w:r>
          </w:p>
        </w:tc>
        <w:tc>
          <w:tcPr>
            <w:tcW w:w="23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 xml:space="preserve">3.1.2.1. Частка педагогічних працівників, які використовують освітні технології, спрямовані на оволодіння здобувачами освіти ключовими </w:t>
            </w:r>
            <w:proofErr w:type="spellStart"/>
            <w:r w:rsidRPr="007577C0">
              <w:rPr>
                <w:rFonts w:ascii="Times New Roman" w:eastAsia="Times New Roman" w:hAnsi="Times New Roman" w:cs="Times New Roman"/>
                <w:sz w:val="28"/>
                <w:szCs w:val="28"/>
                <w:lang w:val="uk-UA" w:eastAsia="ru-RU"/>
              </w:rPr>
              <w:t>компетентностями</w:t>
            </w:r>
            <w:proofErr w:type="spellEnd"/>
            <w:r w:rsidRPr="007577C0">
              <w:rPr>
                <w:rFonts w:ascii="Times New Roman" w:eastAsia="Times New Roman" w:hAnsi="Times New Roman" w:cs="Times New Roman"/>
                <w:sz w:val="28"/>
                <w:szCs w:val="28"/>
                <w:lang w:val="uk-UA" w:eastAsia="ru-RU"/>
              </w:rPr>
              <w:t xml:space="preserve"> та наскрізними вміннями</w:t>
            </w:r>
          </w:p>
        </w:tc>
        <w:tc>
          <w:tcPr>
            <w:tcW w:w="4305" w:type="dxa"/>
            <w:tcBorders>
              <w:top w:val="nil"/>
              <w:left w:val="nil"/>
              <w:bottom w:val="single" w:sz="6" w:space="0" w:color="000000"/>
              <w:right w:val="single" w:sz="6" w:space="0" w:color="000000"/>
            </w:tcBorders>
          </w:tcPr>
          <w:p w:rsidR="007577C0" w:rsidRPr="00C52D7B" w:rsidRDefault="007577C0" w:rsidP="00E542A3">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Завдання сучасної школи – підготувати дитину до життя, навчити її швидко адаптуватися в суспільстві і, звичайно, дати знання. Для досягнення цієї мети п</w:t>
            </w:r>
            <w:r w:rsidRPr="000F236D">
              <w:rPr>
                <w:rFonts w:ascii="Times New Roman" w:eastAsia="Times New Roman" w:hAnsi="Times New Roman" w:cs="Times New Roman"/>
                <w:sz w:val="28"/>
                <w:szCs w:val="28"/>
                <w:lang w:val="uk-UA" w:eastAsia="ru-RU"/>
              </w:rPr>
              <w:t xml:space="preserve">едагогічні працівники </w:t>
            </w:r>
            <w:r>
              <w:rPr>
                <w:rFonts w:ascii="Times New Roman" w:eastAsia="Times New Roman" w:hAnsi="Times New Roman" w:cs="Times New Roman"/>
                <w:sz w:val="28"/>
                <w:szCs w:val="28"/>
                <w:lang w:val="uk-UA" w:eastAsia="ru-RU"/>
              </w:rPr>
              <w:t xml:space="preserve">закладу в своїй роботі під час проведення уроків </w:t>
            </w:r>
            <w:r w:rsidRPr="000F236D">
              <w:rPr>
                <w:rFonts w:ascii="Times New Roman" w:eastAsia="Times New Roman" w:hAnsi="Times New Roman" w:cs="Times New Roman"/>
                <w:sz w:val="28"/>
                <w:szCs w:val="28"/>
                <w:lang w:val="uk-UA" w:eastAsia="ru-RU"/>
              </w:rPr>
              <w:t>застосовують</w:t>
            </w:r>
            <w:r>
              <w:rPr>
                <w:rFonts w:ascii="Times New Roman" w:eastAsia="Times New Roman" w:hAnsi="Times New Roman" w:cs="Times New Roman"/>
                <w:sz w:val="28"/>
                <w:szCs w:val="28"/>
                <w:lang w:val="uk-UA" w:eastAsia="ru-RU"/>
              </w:rPr>
              <w:t xml:space="preserve"> різноманітні</w:t>
            </w:r>
            <w:r w:rsidRPr="000F236D">
              <w:rPr>
                <w:rFonts w:ascii="Times New Roman" w:eastAsia="Times New Roman" w:hAnsi="Times New Roman" w:cs="Times New Roman"/>
                <w:sz w:val="28"/>
                <w:szCs w:val="28"/>
                <w:lang w:val="uk-UA" w:eastAsia="ru-RU"/>
              </w:rPr>
              <w:t xml:space="preserve"> освітні технології, спрямовані на формування ключових </w:t>
            </w:r>
            <w:proofErr w:type="spellStart"/>
            <w:r w:rsidRPr="000F236D">
              <w:rPr>
                <w:rFonts w:ascii="Times New Roman" w:eastAsia="Times New Roman" w:hAnsi="Times New Roman" w:cs="Times New Roman"/>
                <w:sz w:val="28"/>
                <w:szCs w:val="28"/>
                <w:lang w:val="uk-UA" w:eastAsia="ru-RU"/>
              </w:rPr>
              <w:t>компетентностей</w:t>
            </w:r>
            <w:proofErr w:type="spellEnd"/>
            <w:r w:rsidRPr="000F236D">
              <w:rPr>
                <w:rFonts w:ascii="Times New Roman" w:eastAsia="Times New Roman" w:hAnsi="Times New Roman" w:cs="Times New Roman"/>
                <w:sz w:val="28"/>
                <w:szCs w:val="28"/>
                <w:lang w:val="uk-UA" w:eastAsia="ru-RU"/>
              </w:rPr>
              <w:t xml:space="preserve"> і наскрізн</w:t>
            </w:r>
            <w:r w:rsidRPr="00727EBB">
              <w:rPr>
                <w:rFonts w:ascii="Times New Roman" w:eastAsia="Times New Roman" w:hAnsi="Times New Roman" w:cs="Times New Roman"/>
                <w:sz w:val="28"/>
                <w:szCs w:val="28"/>
                <w:lang w:val="uk-UA" w:eastAsia="ru-RU"/>
              </w:rPr>
              <w:t>их умінь здобувачів освіти</w:t>
            </w:r>
            <w:r>
              <w:rPr>
                <w:rFonts w:ascii="Times New Roman" w:eastAsia="Times New Roman" w:hAnsi="Times New Roman" w:cs="Times New Roman"/>
                <w:sz w:val="28"/>
                <w:szCs w:val="28"/>
                <w:lang w:val="uk-UA" w:eastAsia="ru-RU"/>
              </w:rPr>
              <w:t xml:space="preserve">: це ігрові, інтерактивні, інформаційні, навчання в партнерстві, проблемно-розвивальні технології. Вони формують у здобувачів освіти ціннісно-смислову, </w:t>
            </w:r>
            <w:r>
              <w:rPr>
                <w:rFonts w:ascii="Times New Roman" w:eastAsia="Times New Roman" w:hAnsi="Times New Roman" w:cs="Times New Roman"/>
                <w:sz w:val="28"/>
                <w:szCs w:val="28"/>
                <w:lang w:val="uk-UA" w:eastAsia="ru-RU"/>
              </w:rPr>
              <w:lastRenderedPageBreak/>
              <w:t>загальнокультурну,навчально-пізнавальну, інформаційну, комунікативну та інші компетентності. Особливо над цим працюють учителі початкових класів за програмою НУШ. У цьому навчальному році  в ліцеї з лютого по травень  було</w:t>
            </w:r>
            <w:r>
              <w:rPr>
                <w:rFonts w:ascii="Times New Roman" w:eastAsia="Times New Roman" w:hAnsi="Times New Roman"/>
                <w:color w:val="000000"/>
                <w:sz w:val="28"/>
                <w:lang w:val="uk-UA"/>
              </w:rPr>
              <w:t xml:space="preserve"> організовано</w:t>
            </w:r>
            <w:r w:rsidRPr="00051543">
              <w:rPr>
                <w:rFonts w:ascii="Times New Roman" w:eastAsia="Times New Roman" w:hAnsi="Times New Roman"/>
                <w:sz w:val="28"/>
                <w:lang w:val="uk-UA"/>
              </w:rPr>
              <w:t xml:space="preserve"> освітній</w:t>
            </w:r>
            <w:r>
              <w:rPr>
                <w:rFonts w:ascii="Times New Roman" w:eastAsia="Times New Roman" w:hAnsi="Times New Roman"/>
                <w:sz w:val="28"/>
                <w:lang w:val="uk-UA"/>
              </w:rPr>
              <w:t xml:space="preserve"> процес </w:t>
            </w:r>
            <w:r w:rsidRPr="00051543">
              <w:rPr>
                <w:rFonts w:ascii="Times New Roman" w:eastAsia="Times New Roman" w:hAnsi="Times New Roman"/>
                <w:sz w:val="28"/>
                <w:lang w:val="uk-UA"/>
              </w:rPr>
              <w:t>за дистанційною формою навчання</w:t>
            </w:r>
            <w:r>
              <w:rPr>
                <w:rFonts w:ascii="Times New Roman" w:eastAsia="Times New Roman" w:hAnsi="Times New Roman"/>
                <w:sz w:val="28"/>
                <w:lang w:val="uk-UA"/>
              </w:rPr>
              <w:t>.</w:t>
            </w:r>
            <w:r w:rsidRPr="00051543">
              <w:rPr>
                <w:rFonts w:ascii="Times New Roman" w:eastAsia="Times New Roman" w:hAnsi="Times New Roman"/>
                <w:sz w:val="28"/>
                <w:lang w:val="uk-UA"/>
              </w:rPr>
              <w:t xml:space="preserve"> </w:t>
            </w:r>
            <w:r>
              <w:rPr>
                <w:rFonts w:ascii="Times New Roman" w:eastAsia="Times New Roman" w:hAnsi="Times New Roman"/>
                <w:sz w:val="28"/>
                <w:lang w:val="uk-UA"/>
              </w:rPr>
              <w:t>Педагогічні працівники використовували</w:t>
            </w:r>
            <w:r w:rsidRPr="00925551">
              <w:rPr>
                <w:rFonts w:ascii="Times New Roman" w:eastAsia="Times New Roman" w:hAnsi="Times New Roman"/>
                <w:sz w:val="28"/>
                <w:lang w:val="uk-UA"/>
              </w:rPr>
              <w:t xml:space="preserve"> наявні електронні ресурси, насамперед Всеукраїнську школу </w:t>
            </w:r>
            <w:proofErr w:type="spellStart"/>
            <w:r w:rsidRPr="00925551">
              <w:rPr>
                <w:rFonts w:ascii="Times New Roman" w:eastAsia="Times New Roman" w:hAnsi="Times New Roman"/>
                <w:sz w:val="28"/>
                <w:lang w:val="uk-UA"/>
              </w:rPr>
              <w:t>онлайн</w:t>
            </w:r>
            <w:proofErr w:type="spellEnd"/>
            <w:r w:rsidRPr="00925551">
              <w:rPr>
                <w:rFonts w:ascii="Times New Roman" w:eastAsia="Times New Roman" w:hAnsi="Times New Roman"/>
                <w:sz w:val="28"/>
                <w:lang w:val="uk-UA"/>
              </w:rPr>
              <w:t>, регіональні платформи, ресурси закладів освіти, про які раніше інформувало Міністерство освіти і науки України</w:t>
            </w:r>
            <w:r>
              <w:rPr>
                <w:rFonts w:ascii="Times New Roman" w:eastAsia="Times New Roman" w:hAnsi="Times New Roman"/>
                <w:sz w:val="28"/>
                <w:lang w:val="uk-UA"/>
              </w:rPr>
              <w:t xml:space="preserve">, </w:t>
            </w:r>
            <w:r w:rsidRPr="00925551">
              <w:rPr>
                <w:rFonts w:ascii="Times New Roman" w:eastAsia="Times New Roman" w:hAnsi="Times New Roman"/>
                <w:sz w:val="28"/>
                <w:lang w:val="uk-UA"/>
              </w:rPr>
              <w:t>використовува</w:t>
            </w:r>
            <w:r>
              <w:rPr>
                <w:rFonts w:ascii="Times New Roman" w:eastAsia="Times New Roman" w:hAnsi="Times New Roman"/>
                <w:sz w:val="28"/>
                <w:lang w:val="uk-UA"/>
              </w:rPr>
              <w:t xml:space="preserve">ли такі засоби комунікації, як </w:t>
            </w:r>
            <w:r w:rsidRPr="00925551">
              <w:rPr>
                <w:rFonts w:ascii="Times New Roman" w:eastAsia="Times New Roman" w:hAnsi="Times New Roman"/>
                <w:sz w:val="28"/>
                <w:lang w:val="uk-UA"/>
              </w:rPr>
              <w:t>розміщення завдань та рекоменда</w:t>
            </w:r>
            <w:r>
              <w:rPr>
                <w:rFonts w:ascii="Times New Roman" w:eastAsia="Times New Roman" w:hAnsi="Times New Roman"/>
                <w:sz w:val="28"/>
                <w:lang w:val="uk-UA"/>
              </w:rPr>
              <w:t xml:space="preserve">цій на сайті закладу; були створені </w:t>
            </w:r>
            <w:r w:rsidRPr="00925551">
              <w:rPr>
                <w:rFonts w:ascii="Times New Roman" w:eastAsia="Times New Roman" w:hAnsi="Times New Roman"/>
                <w:sz w:val="28"/>
                <w:lang w:val="uk-UA"/>
              </w:rPr>
              <w:t>груп</w:t>
            </w:r>
            <w:r>
              <w:rPr>
                <w:rFonts w:ascii="Times New Roman" w:eastAsia="Times New Roman" w:hAnsi="Times New Roman"/>
                <w:sz w:val="28"/>
                <w:lang w:val="uk-UA"/>
              </w:rPr>
              <w:t xml:space="preserve">и </w:t>
            </w:r>
            <w:r w:rsidRPr="00925551">
              <w:rPr>
                <w:rFonts w:ascii="Times New Roman" w:eastAsia="Times New Roman" w:hAnsi="Times New Roman"/>
                <w:sz w:val="28"/>
                <w:lang w:val="uk-UA"/>
              </w:rPr>
              <w:t>з батьками, учнями у соціальних мережах (</w:t>
            </w:r>
            <w:proofErr w:type="spellStart"/>
            <w:r>
              <w:rPr>
                <w:rFonts w:ascii="Times New Roman" w:eastAsia="Times New Roman" w:hAnsi="Times New Roman"/>
                <w:sz w:val="28"/>
              </w:rPr>
              <w:t>Viber</w:t>
            </w:r>
            <w:proofErr w:type="spellEnd"/>
            <w:r w:rsidRPr="00925551">
              <w:rPr>
                <w:rFonts w:ascii="Times New Roman" w:eastAsia="Times New Roman" w:hAnsi="Times New Roman"/>
                <w:sz w:val="28"/>
                <w:lang w:val="uk-UA"/>
              </w:rPr>
              <w:t xml:space="preserve">, </w:t>
            </w:r>
            <w:proofErr w:type="spellStart"/>
            <w:r>
              <w:rPr>
                <w:rFonts w:ascii="Times New Roman" w:eastAsia="Times New Roman" w:hAnsi="Times New Roman"/>
                <w:sz w:val="28"/>
              </w:rPr>
              <w:t>Telegram</w:t>
            </w:r>
            <w:proofErr w:type="spellEnd"/>
            <w:r w:rsidRPr="00925551">
              <w:rPr>
                <w:rFonts w:ascii="Times New Roman" w:eastAsia="Times New Roman" w:hAnsi="Times New Roman"/>
                <w:sz w:val="28"/>
                <w:lang w:val="uk-UA"/>
              </w:rPr>
              <w:t xml:space="preserve">, </w:t>
            </w:r>
            <w:proofErr w:type="spellStart"/>
            <w:r>
              <w:rPr>
                <w:rFonts w:ascii="Times New Roman" w:eastAsia="Times New Roman" w:hAnsi="Times New Roman"/>
                <w:sz w:val="28"/>
              </w:rPr>
              <w:t>WhatsApp</w:t>
            </w:r>
            <w:proofErr w:type="spellEnd"/>
            <w:r w:rsidRPr="00925551">
              <w:rPr>
                <w:rFonts w:ascii="Times New Roman" w:eastAsia="Times New Roman" w:hAnsi="Times New Roman"/>
                <w:sz w:val="28"/>
                <w:lang w:val="uk-UA"/>
              </w:rPr>
              <w:t xml:space="preserve"> тощо); використ</w:t>
            </w:r>
            <w:r>
              <w:rPr>
                <w:rFonts w:ascii="Times New Roman" w:eastAsia="Times New Roman" w:hAnsi="Times New Roman"/>
                <w:sz w:val="28"/>
                <w:lang w:val="uk-UA"/>
              </w:rPr>
              <w:t>овувалися</w:t>
            </w:r>
            <w:r w:rsidRPr="00925551">
              <w:rPr>
                <w:rFonts w:ascii="Times New Roman" w:eastAsia="Times New Roman" w:hAnsi="Times New Roman"/>
                <w:sz w:val="28"/>
                <w:lang w:val="uk-UA"/>
              </w:rPr>
              <w:t xml:space="preserve"> електронн</w:t>
            </w:r>
            <w:r>
              <w:rPr>
                <w:rFonts w:ascii="Times New Roman" w:eastAsia="Times New Roman" w:hAnsi="Times New Roman"/>
                <w:sz w:val="28"/>
                <w:lang w:val="uk-UA"/>
              </w:rPr>
              <w:t xml:space="preserve">і </w:t>
            </w:r>
            <w:r w:rsidRPr="00925551">
              <w:rPr>
                <w:rFonts w:ascii="Times New Roman" w:eastAsia="Times New Roman" w:hAnsi="Times New Roman"/>
                <w:sz w:val="28"/>
                <w:lang w:val="uk-UA"/>
              </w:rPr>
              <w:t xml:space="preserve"> платформ</w:t>
            </w:r>
            <w:r>
              <w:rPr>
                <w:rFonts w:ascii="Times New Roman" w:eastAsia="Times New Roman" w:hAnsi="Times New Roman"/>
                <w:sz w:val="28"/>
                <w:lang w:val="uk-UA"/>
              </w:rPr>
              <w:t>и</w:t>
            </w:r>
            <w:r w:rsidRPr="00925551">
              <w:rPr>
                <w:rFonts w:ascii="Times New Roman" w:eastAsia="Times New Roman" w:hAnsi="Times New Roman"/>
                <w:sz w:val="28"/>
                <w:lang w:val="uk-UA"/>
              </w:rPr>
              <w:t xml:space="preserve"> (</w:t>
            </w:r>
            <w:r>
              <w:rPr>
                <w:rFonts w:ascii="Times New Roman" w:eastAsia="Times New Roman" w:hAnsi="Times New Roman"/>
                <w:sz w:val="28"/>
              </w:rPr>
              <w:t>ZOOM</w:t>
            </w:r>
            <w:r w:rsidRPr="00925551">
              <w:rPr>
                <w:rFonts w:ascii="Times New Roman" w:eastAsia="Times New Roman" w:hAnsi="Times New Roman"/>
                <w:sz w:val="28"/>
                <w:lang w:val="uk-UA"/>
              </w:rPr>
              <w:t xml:space="preserve">, </w:t>
            </w:r>
            <w:r>
              <w:rPr>
                <w:rFonts w:ascii="Times New Roman" w:eastAsia="Times New Roman" w:hAnsi="Times New Roman"/>
                <w:sz w:val="28"/>
                <w:lang w:val="en-US"/>
              </w:rPr>
              <w:t>Meet</w:t>
            </w:r>
            <w:r>
              <w:rPr>
                <w:rFonts w:ascii="Times New Roman" w:eastAsia="Times New Roman" w:hAnsi="Times New Roman"/>
                <w:sz w:val="28"/>
                <w:lang w:val="uk-UA"/>
              </w:rPr>
              <w:t xml:space="preserve">, </w:t>
            </w:r>
            <w:proofErr w:type="spellStart"/>
            <w:r>
              <w:rPr>
                <w:rFonts w:ascii="Times New Roman" w:eastAsia="Times New Roman" w:hAnsi="Times New Roman"/>
                <w:sz w:val="28"/>
              </w:rPr>
              <w:t>Google</w:t>
            </w:r>
            <w:proofErr w:type="spellEnd"/>
            <w:r w:rsidRPr="00925551">
              <w:rPr>
                <w:rFonts w:ascii="Times New Roman" w:eastAsia="Times New Roman" w:hAnsi="Times New Roman"/>
                <w:sz w:val="28"/>
                <w:lang w:val="uk-UA"/>
              </w:rPr>
              <w:t xml:space="preserve"> </w:t>
            </w:r>
            <w:proofErr w:type="spellStart"/>
            <w:r>
              <w:rPr>
                <w:rFonts w:ascii="Times New Roman" w:eastAsia="Times New Roman" w:hAnsi="Times New Roman"/>
                <w:sz w:val="28"/>
              </w:rPr>
              <w:t>Clasroom</w:t>
            </w:r>
            <w:proofErr w:type="spellEnd"/>
            <w:r>
              <w:rPr>
                <w:rFonts w:ascii="Times New Roman" w:eastAsia="Times New Roman" w:hAnsi="Times New Roman"/>
                <w:sz w:val="28"/>
                <w:lang w:val="uk-UA"/>
              </w:rPr>
              <w:t xml:space="preserve"> тощо); проводилися</w:t>
            </w:r>
            <w:r w:rsidRPr="00925551">
              <w:rPr>
                <w:rFonts w:ascii="Times New Roman" w:eastAsia="Times New Roman" w:hAnsi="Times New Roman"/>
                <w:sz w:val="28"/>
                <w:lang w:val="uk-UA"/>
              </w:rPr>
              <w:t xml:space="preserve"> </w:t>
            </w:r>
            <w:proofErr w:type="spellStart"/>
            <w:r w:rsidRPr="00925551">
              <w:rPr>
                <w:rFonts w:ascii="Times New Roman" w:eastAsia="Times New Roman" w:hAnsi="Times New Roman"/>
                <w:sz w:val="28"/>
                <w:lang w:val="uk-UA"/>
              </w:rPr>
              <w:t>скайп-конференцій</w:t>
            </w:r>
            <w:proofErr w:type="spellEnd"/>
            <w:r w:rsidRPr="00925551">
              <w:rPr>
                <w:rFonts w:ascii="Times New Roman" w:eastAsia="Times New Roman" w:hAnsi="Times New Roman"/>
                <w:sz w:val="28"/>
                <w:lang w:val="uk-UA"/>
              </w:rPr>
              <w:t>; с</w:t>
            </w:r>
            <w:r>
              <w:rPr>
                <w:rFonts w:ascii="Times New Roman" w:eastAsia="Times New Roman" w:hAnsi="Times New Roman"/>
                <w:sz w:val="28"/>
                <w:lang w:val="uk-UA"/>
              </w:rPr>
              <w:t>пілкування в телефонному режимі,</w:t>
            </w:r>
            <w:r w:rsidRPr="00925551">
              <w:rPr>
                <w:rFonts w:ascii="Times New Roman" w:eastAsia="Times New Roman" w:hAnsi="Times New Roman"/>
                <w:sz w:val="28"/>
                <w:lang w:val="uk-UA"/>
              </w:rPr>
              <w:t xml:space="preserve"> листування через електронну пошту тощо.</w:t>
            </w:r>
          </w:p>
          <w:p w:rsidR="007577C0" w:rsidRPr="00FB0BB1" w:rsidRDefault="007577C0" w:rsidP="00E542A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tc>
      </w:tr>
      <w:tr w:rsidR="007577C0" w:rsidRPr="0046302D" w:rsidTr="007577C0">
        <w:trPr>
          <w:trHeight w:val="1155"/>
        </w:trPr>
        <w:tc>
          <w:tcPr>
            <w:tcW w:w="726" w:type="dxa"/>
            <w:vMerge/>
            <w:tcBorders>
              <w:top w:val="nil"/>
              <w:left w:val="single" w:sz="6" w:space="0" w:color="000000"/>
              <w:bottom w:val="single" w:sz="6" w:space="0" w:color="000000"/>
              <w:right w:val="single" w:sz="6" w:space="0" w:color="000000"/>
            </w:tcBorders>
            <w:vAlign w:val="center"/>
            <w:hideMark/>
          </w:tcPr>
          <w:p w:rsidR="007577C0" w:rsidRPr="00E520D3"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E520D3"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tcBorders>
              <w:top w:val="nil"/>
              <w:left w:val="nil"/>
              <w:bottom w:val="single" w:sz="6" w:space="0" w:color="000000"/>
              <w:right w:val="single" w:sz="6" w:space="0" w:color="000000"/>
            </w:tcBorders>
            <w:hideMark/>
          </w:tcPr>
          <w:p w:rsidR="007577C0" w:rsidRPr="007042C8" w:rsidRDefault="007577C0" w:rsidP="00E542A3">
            <w:pPr>
              <w:spacing w:before="150" w:after="150" w:line="240" w:lineRule="auto"/>
              <w:rPr>
                <w:rFonts w:ascii="Times New Roman" w:eastAsia="Times New Roman" w:hAnsi="Times New Roman" w:cs="Times New Roman"/>
                <w:sz w:val="28"/>
                <w:szCs w:val="28"/>
                <w:lang w:val="uk-UA" w:eastAsia="ru-RU"/>
              </w:rPr>
            </w:pPr>
            <w:r w:rsidRPr="007042C8">
              <w:rPr>
                <w:rFonts w:ascii="Times New Roman" w:eastAsia="Times New Roman" w:hAnsi="Times New Roman" w:cs="Times New Roman"/>
                <w:sz w:val="28"/>
                <w:szCs w:val="28"/>
                <w:lang w:val="uk-UA" w:eastAsia="ru-RU"/>
              </w:rPr>
              <w:t>3.1.3. Педагогічні працівники беруть участь у формуванні та реалізації індивідуальних освітніх траєкторій для здобувачів освіти (за потреби)</w:t>
            </w:r>
          </w:p>
        </w:tc>
        <w:tc>
          <w:tcPr>
            <w:tcW w:w="2315" w:type="dxa"/>
            <w:tcBorders>
              <w:top w:val="nil"/>
              <w:left w:val="nil"/>
              <w:bottom w:val="single" w:sz="6" w:space="0" w:color="000000"/>
              <w:right w:val="single" w:sz="6" w:space="0" w:color="000000"/>
            </w:tcBorders>
            <w:hideMark/>
          </w:tcPr>
          <w:p w:rsidR="007577C0" w:rsidRPr="007042C8" w:rsidRDefault="007577C0" w:rsidP="00E542A3">
            <w:pPr>
              <w:spacing w:before="150" w:after="150" w:line="240" w:lineRule="auto"/>
              <w:rPr>
                <w:rFonts w:ascii="Times New Roman" w:eastAsia="Times New Roman" w:hAnsi="Times New Roman" w:cs="Times New Roman"/>
                <w:sz w:val="28"/>
                <w:szCs w:val="28"/>
                <w:lang w:val="uk-UA" w:eastAsia="ru-RU"/>
              </w:rPr>
            </w:pPr>
            <w:r w:rsidRPr="007042C8">
              <w:rPr>
                <w:rFonts w:ascii="Times New Roman" w:eastAsia="Times New Roman" w:hAnsi="Times New Roman" w:cs="Times New Roman"/>
                <w:sz w:val="28"/>
                <w:szCs w:val="28"/>
                <w:lang w:val="uk-UA" w:eastAsia="ru-RU"/>
              </w:rPr>
              <w:t xml:space="preserve">3.1.3.1. Педагогічні працівники беруть участь у розробленні індивідуальних освітніх траєкторій (складають завдання, перевіряють роботи, надають консультації, </w:t>
            </w:r>
            <w:r w:rsidRPr="007042C8">
              <w:rPr>
                <w:rFonts w:ascii="Times New Roman" w:eastAsia="Times New Roman" w:hAnsi="Times New Roman" w:cs="Times New Roman"/>
                <w:sz w:val="28"/>
                <w:szCs w:val="28"/>
                <w:lang w:val="uk-UA" w:eastAsia="ru-RU"/>
              </w:rPr>
              <w:lastRenderedPageBreak/>
              <w:t>проводять оцінювання навчальних досягнень тощо) та відстежують їх результативність</w:t>
            </w:r>
          </w:p>
        </w:tc>
        <w:tc>
          <w:tcPr>
            <w:tcW w:w="4305" w:type="dxa"/>
            <w:tcBorders>
              <w:top w:val="nil"/>
              <w:left w:val="nil"/>
              <w:bottom w:val="single" w:sz="6" w:space="0" w:color="000000"/>
              <w:right w:val="single" w:sz="6" w:space="0" w:color="000000"/>
            </w:tcBorders>
          </w:tcPr>
          <w:p w:rsidR="007577C0" w:rsidRPr="003526AE"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І</w:t>
            </w:r>
            <w:r w:rsidRPr="007577C0">
              <w:rPr>
                <w:rFonts w:ascii="Times New Roman" w:eastAsia="Times New Roman" w:hAnsi="Times New Roman" w:cs="Times New Roman"/>
                <w:sz w:val="28"/>
                <w:szCs w:val="28"/>
                <w:lang w:val="uk-UA" w:eastAsia="ru-RU"/>
              </w:rPr>
              <w:t>ндивідуальн</w:t>
            </w:r>
            <w:r>
              <w:rPr>
                <w:rFonts w:ascii="Times New Roman" w:eastAsia="Times New Roman" w:hAnsi="Times New Roman" w:cs="Times New Roman"/>
                <w:sz w:val="28"/>
                <w:szCs w:val="28"/>
                <w:lang w:val="uk-UA" w:eastAsia="ru-RU"/>
              </w:rPr>
              <w:t>а</w:t>
            </w:r>
            <w:r w:rsidRPr="007577C0">
              <w:rPr>
                <w:rFonts w:ascii="Times New Roman" w:eastAsia="Times New Roman" w:hAnsi="Times New Roman" w:cs="Times New Roman"/>
                <w:sz w:val="28"/>
                <w:szCs w:val="28"/>
                <w:lang w:val="uk-UA" w:eastAsia="ru-RU"/>
              </w:rPr>
              <w:t xml:space="preserve"> освітн</w:t>
            </w:r>
            <w:r>
              <w:rPr>
                <w:rFonts w:ascii="Times New Roman" w:eastAsia="Times New Roman" w:hAnsi="Times New Roman" w:cs="Times New Roman"/>
                <w:sz w:val="28"/>
                <w:szCs w:val="28"/>
                <w:lang w:val="uk-UA" w:eastAsia="ru-RU"/>
              </w:rPr>
              <w:t>я</w:t>
            </w:r>
            <w:r w:rsidRPr="007577C0">
              <w:rPr>
                <w:rFonts w:ascii="Times New Roman" w:eastAsia="Times New Roman" w:hAnsi="Times New Roman" w:cs="Times New Roman"/>
                <w:sz w:val="28"/>
                <w:szCs w:val="28"/>
                <w:lang w:val="uk-UA" w:eastAsia="ru-RU"/>
              </w:rPr>
              <w:t xml:space="preserve"> траєкторі</w:t>
            </w:r>
            <w:r>
              <w:rPr>
                <w:rFonts w:ascii="Times New Roman" w:eastAsia="Times New Roman" w:hAnsi="Times New Roman" w:cs="Times New Roman"/>
                <w:sz w:val="28"/>
                <w:szCs w:val="28"/>
                <w:lang w:val="uk-UA" w:eastAsia="ru-RU"/>
              </w:rPr>
              <w:t>я в закладі освіти може бути реалізована через індивідуальний навчальний план, який забезпечує індивідуалізацію навчання особи з особливими освітніми потребами. В 2021/2022 навчальному році в закладі освіти таких учнів немає.</w:t>
            </w:r>
          </w:p>
        </w:tc>
      </w:tr>
      <w:tr w:rsidR="007577C0" w:rsidRPr="008D35F5" w:rsidTr="007577C0">
        <w:trPr>
          <w:trHeight w:val="1155"/>
        </w:trPr>
        <w:tc>
          <w:tcPr>
            <w:tcW w:w="726" w:type="dxa"/>
            <w:vMerge/>
            <w:tcBorders>
              <w:top w:val="nil"/>
              <w:left w:val="single" w:sz="6" w:space="0" w:color="000000"/>
              <w:bottom w:val="single" w:sz="6" w:space="0" w:color="000000"/>
              <w:right w:val="single" w:sz="6" w:space="0" w:color="000000"/>
            </w:tcBorders>
            <w:vAlign w:val="center"/>
            <w:hideMark/>
          </w:tcPr>
          <w:p w:rsidR="007577C0" w:rsidRPr="0046302D"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46302D"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 xml:space="preserve">3.1.4. Педагогічні працівники створюють та/або використовують освітні ресурси (електронні презентації, відеоматеріали, методичні розробки, веб-сайти, </w:t>
            </w:r>
            <w:proofErr w:type="spellStart"/>
            <w:r w:rsidRPr="007577C0">
              <w:rPr>
                <w:rFonts w:ascii="Times New Roman" w:eastAsia="Times New Roman" w:hAnsi="Times New Roman" w:cs="Times New Roman"/>
                <w:sz w:val="28"/>
                <w:szCs w:val="28"/>
                <w:lang w:val="uk-UA" w:eastAsia="ru-RU"/>
              </w:rPr>
              <w:t>блоги</w:t>
            </w:r>
            <w:proofErr w:type="spellEnd"/>
            <w:r w:rsidRPr="007577C0">
              <w:rPr>
                <w:rFonts w:ascii="Times New Roman" w:eastAsia="Times New Roman" w:hAnsi="Times New Roman" w:cs="Times New Roman"/>
                <w:sz w:val="28"/>
                <w:szCs w:val="28"/>
                <w:lang w:val="uk-UA" w:eastAsia="ru-RU"/>
              </w:rPr>
              <w:t xml:space="preserve"> тощо)</w:t>
            </w:r>
          </w:p>
        </w:tc>
        <w:tc>
          <w:tcPr>
            <w:tcW w:w="23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3.1.4.1. Частка педагогічних працівників, які створюють та використовують власні освітні ресурси, мають публікації професійної тематики та оприлюднені методичні розробки</w:t>
            </w:r>
          </w:p>
        </w:tc>
        <w:tc>
          <w:tcPr>
            <w:tcW w:w="4305" w:type="dxa"/>
            <w:tcBorders>
              <w:top w:val="nil"/>
              <w:left w:val="nil"/>
              <w:bottom w:val="single" w:sz="6" w:space="0" w:color="000000"/>
              <w:right w:val="single" w:sz="6" w:space="0" w:color="000000"/>
            </w:tcBorders>
          </w:tcPr>
          <w:p w:rsidR="007577C0" w:rsidRPr="003526AE"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Усі п</w:t>
            </w:r>
            <w:r w:rsidRPr="00035F88">
              <w:rPr>
                <w:rFonts w:ascii="Times New Roman" w:eastAsia="Times New Roman" w:hAnsi="Times New Roman" w:cs="Times New Roman"/>
                <w:sz w:val="28"/>
                <w:szCs w:val="28"/>
                <w:lang w:val="uk-UA" w:eastAsia="ru-RU"/>
              </w:rPr>
              <w:t xml:space="preserve">едагогічні працівники </w:t>
            </w:r>
            <w:r>
              <w:rPr>
                <w:rFonts w:ascii="Times New Roman" w:eastAsia="Times New Roman" w:hAnsi="Times New Roman" w:cs="Times New Roman"/>
                <w:sz w:val="28"/>
                <w:szCs w:val="28"/>
                <w:lang w:val="uk-UA" w:eastAsia="ru-RU"/>
              </w:rPr>
              <w:t xml:space="preserve"> під час роботи </w:t>
            </w:r>
            <w:r w:rsidRPr="00035F88">
              <w:rPr>
                <w:rFonts w:ascii="Times New Roman" w:eastAsia="Times New Roman" w:hAnsi="Times New Roman" w:cs="Times New Roman"/>
                <w:sz w:val="28"/>
                <w:szCs w:val="28"/>
                <w:lang w:val="uk-UA" w:eastAsia="ru-RU"/>
              </w:rPr>
              <w:t>створюють та</w:t>
            </w:r>
            <w:r>
              <w:rPr>
                <w:rFonts w:ascii="Times New Roman" w:eastAsia="Times New Roman" w:hAnsi="Times New Roman" w:cs="Times New Roman"/>
                <w:sz w:val="28"/>
                <w:szCs w:val="28"/>
                <w:lang w:val="uk-UA" w:eastAsia="ru-RU"/>
              </w:rPr>
              <w:t xml:space="preserve"> </w:t>
            </w:r>
            <w:r w:rsidRPr="00035F88">
              <w:rPr>
                <w:rFonts w:ascii="Times New Roman" w:eastAsia="Times New Roman" w:hAnsi="Times New Roman" w:cs="Times New Roman"/>
                <w:sz w:val="28"/>
                <w:szCs w:val="28"/>
                <w:lang w:val="uk-UA" w:eastAsia="ru-RU"/>
              </w:rPr>
              <w:t>використовують освітні ресурси</w:t>
            </w:r>
            <w:r>
              <w:rPr>
                <w:rFonts w:ascii="Times New Roman" w:eastAsia="Times New Roman" w:hAnsi="Times New Roman" w:cs="Times New Roman"/>
                <w:sz w:val="28"/>
                <w:szCs w:val="28"/>
                <w:lang w:val="uk-UA" w:eastAsia="ru-RU"/>
              </w:rPr>
              <w:t xml:space="preserve">: </w:t>
            </w:r>
            <w:r w:rsidRPr="00035F88">
              <w:rPr>
                <w:rFonts w:ascii="Times New Roman" w:eastAsia="Times New Roman" w:hAnsi="Times New Roman" w:cs="Times New Roman"/>
                <w:sz w:val="28"/>
                <w:szCs w:val="28"/>
                <w:lang w:val="uk-UA" w:eastAsia="ru-RU"/>
              </w:rPr>
              <w:t>електронні презентації, відеоматеріали, методичні розробки, веб-сайти</w:t>
            </w:r>
            <w:r>
              <w:rPr>
                <w:rFonts w:ascii="Times New Roman" w:eastAsia="Times New Roman" w:hAnsi="Times New Roman" w:cs="Times New Roman"/>
                <w:sz w:val="28"/>
                <w:szCs w:val="28"/>
                <w:lang w:val="uk-UA" w:eastAsia="ru-RU"/>
              </w:rPr>
              <w:t xml:space="preserve">.  Частина вчителів публікують свої матеріали на сайті ліцею в розділі «Педагогічна скарбничка». Деякі вчителі мають особисті сайти, це Іменинник В.М., Раїна П.М., </w:t>
            </w:r>
            <w:proofErr w:type="spellStart"/>
            <w:r>
              <w:rPr>
                <w:rFonts w:ascii="Times New Roman" w:eastAsia="Times New Roman" w:hAnsi="Times New Roman" w:cs="Times New Roman"/>
                <w:sz w:val="28"/>
                <w:szCs w:val="28"/>
                <w:lang w:val="uk-UA" w:eastAsia="ru-RU"/>
              </w:rPr>
              <w:t>Саєнко</w:t>
            </w:r>
            <w:proofErr w:type="spellEnd"/>
            <w:r>
              <w:rPr>
                <w:rFonts w:ascii="Times New Roman" w:eastAsia="Times New Roman" w:hAnsi="Times New Roman" w:cs="Times New Roman"/>
                <w:sz w:val="28"/>
                <w:szCs w:val="28"/>
                <w:lang w:val="uk-UA" w:eastAsia="ru-RU"/>
              </w:rPr>
              <w:t xml:space="preserve"> О.А., </w:t>
            </w:r>
            <w:proofErr w:type="spellStart"/>
            <w:r>
              <w:rPr>
                <w:rFonts w:ascii="Times New Roman" w:eastAsia="Times New Roman" w:hAnsi="Times New Roman" w:cs="Times New Roman"/>
                <w:sz w:val="28"/>
                <w:szCs w:val="28"/>
                <w:lang w:val="uk-UA" w:eastAsia="ru-RU"/>
              </w:rPr>
              <w:t>Келеберда</w:t>
            </w:r>
            <w:proofErr w:type="spellEnd"/>
            <w:r>
              <w:rPr>
                <w:rFonts w:ascii="Times New Roman" w:eastAsia="Times New Roman" w:hAnsi="Times New Roman" w:cs="Times New Roman"/>
                <w:sz w:val="28"/>
                <w:szCs w:val="28"/>
                <w:lang w:val="uk-UA" w:eastAsia="ru-RU"/>
              </w:rPr>
              <w:t xml:space="preserve"> В.В., </w:t>
            </w:r>
            <w:proofErr w:type="spellStart"/>
            <w:r>
              <w:rPr>
                <w:rFonts w:ascii="Times New Roman" w:eastAsia="Times New Roman" w:hAnsi="Times New Roman" w:cs="Times New Roman"/>
                <w:sz w:val="28"/>
                <w:szCs w:val="28"/>
                <w:lang w:val="uk-UA" w:eastAsia="ru-RU"/>
              </w:rPr>
              <w:t>Помінчук</w:t>
            </w:r>
            <w:proofErr w:type="spellEnd"/>
            <w:r>
              <w:rPr>
                <w:rFonts w:ascii="Times New Roman" w:eastAsia="Times New Roman" w:hAnsi="Times New Roman" w:cs="Times New Roman"/>
                <w:sz w:val="28"/>
                <w:szCs w:val="28"/>
                <w:lang w:val="uk-UA" w:eastAsia="ru-RU"/>
              </w:rPr>
              <w:t xml:space="preserve"> О.Г., Савицький О.В.</w:t>
            </w:r>
          </w:p>
        </w:tc>
      </w:tr>
      <w:tr w:rsidR="007577C0" w:rsidRPr="00E568D0" w:rsidTr="007577C0">
        <w:trPr>
          <w:trHeight w:val="975"/>
        </w:trPr>
        <w:tc>
          <w:tcPr>
            <w:tcW w:w="726" w:type="dxa"/>
            <w:vMerge/>
            <w:tcBorders>
              <w:top w:val="nil"/>
              <w:left w:val="single" w:sz="6" w:space="0" w:color="000000"/>
              <w:bottom w:val="single" w:sz="6" w:space="0" w:color="000000"/>
              <w:right w:val="single" w:sz="6" w:space="0" w:color="000000"/>
            </w:tcBorders>
            <w:vAlign w:val="center"/>
            <w:hideMark/>
          </w:tcPr>
          <w:p w:rsidR="007577C0" w:rsidRPr="003526AE"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3526AE"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3.1.5. Педагогічні працівники сприяють формуванню суспільних цінностей у здобувачів освіти у процесі їх навчання, виховання та розвитку</w:t>
            </w:r>
          </w:p>
        </w:tc>
        <w:tc>
          <w:tcPr>
            <w:tcW w:w="23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3.1.5.1. Учителі, які використовують зміст предмету (курсу), інтегрованих змістових ліній для формування суспільних цінностей</w:t>
            </w:r>
          </w:p>
        </w:tc>
        <w:tc>
          <w:tcPr>
            <w:tcW w:w="4305" w:type="dxa"/>
            <w:tcBorders>
              <w:top w:val="nil"/>
              <w:left w:val="nil"/>
              <w:bottom w:val="single" w:sz="6" w:space="0" w:color="000000"/>
              <w:right w:val="single" w:sz="6" w:space="0" w:color="000000"/>
            </w:tcBorders>
          </w:tcPr>
          <w:p w:rsidR="007577C0" w:rsidRPr="00035F88"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w:t>
            </w:r>
            <w:r w:rsidRPr="007577C0">
              <w:rPr>
                <w:rFonts w:ascii="Times New Roman" w:eastAsia="Times New Roman" w:hAnsi="Times New Roman" w:cs="Times New Roman"/>
                <w:sz w:val="28"/>
                <w:szCs w:val="28"/>
                <w:lang w:val="uk-UA" w:eastAsia="ru-RU"/>
              </w:rPr>
              <w:t>чител</w:t>
            </w:r>
            <w:r>
              <w:rPr>
                <w:rFonts w:ascii="Times New Roman" w:eastAsia="Times New Roman" w:hAnsi="Times New Roman" w:cs="Times New Roman"/>
                <w:sz w:val="28"/>
                <w:szCs w:val="28"/>
                <w:lang w:val="uk-UA" w:eastAsia="ru-RU"/>
              </w:rPr>
              <w:t xml:space="preserve">і на кожному  уроці </w:t>
            </w:r>
            <w:r w:rsidRPr="007577C0">
              <w:rPr>
                <w:rFonts w:ascii="Times New Roman" w:eastAsia="Times New Roman" w:hAnsi="Times New Roman" w:cs="Times New Roman"/>
                <w:sz w:val="28"/>
                <w:szCs w:val="28"/>
                <w:lang w:val="uk-UA" w:eastAsia="ru-RU"/>
              </w:rPr>
              <w:t xml:space="preserve"> використову</w:t>
            </w:r>
            <w:r>
              <w:rPr>
                <w:rFonts w:ascii="Times New Roman" w:eastAsia="Times New Roman" w:hAnsi="Times New Roman" w:cs="Times New Roman"/>
                <w:sz w:val="28"/>
                <w:szCs w:val="28"/>
                <w:lang w:val="uk-UA" w:eastAsia="ru-RU"/>
              </w:rPr>
              <w:t xml:space="preserve">ють </w:t>
            </w:r>
            <w:r w:rsidRPr="007577C0">
              <w:rPr>
                <w:rFonts w:ascii="Times New Roman" w:eastAsia="Times New Roman" w:hAnsi="Times New Roman" w:cs="Times New Roman"/>
                <w:sz w:val="28"/>
                <w:szCs w:val="28"/>
                <w:lang w:val="uk-UA" w:eastAsia="ru-RU"/>
              </w:rPr>
              <w:t>зміст предмет</w:t>
            </w:r>
            <w:r>
              <w:rPr>
                <w:rFonts w:ascii="Times New Roman" w:eastAsia="Times New Roman" w:hAnsi="Times New Roman" w:cs="Times New Roman"/>
                <w:sz w:val="28"/>
                <w:szCs w:val="28"/>
                <w:lang w:val="uk-UA" w:eastAsia="ru-RU"/>
              </w:rPr>
              <w:t>а</w:t>
            </w:r>
            <w:r w:rsidRPr="007577C0">
              <w:rPr>
                <w:rFonts w:ascii="Times New Roman" w:eastAsia="Times New Roman" w:hAnsi="Times New Roman" w:cs="Times New Roman"/>
                <w:sz w:val="28"/>
                <w:szCs w:val="28"/>
                <w:lang w:val="uk-UA" w:eastAsia="ru-RU"/>
              </w:rPr>
              <w:t>, інтегрован</w:t>
            </w:r>
            <w:r>
              <w:rPr>
                <w:rFonts w:ascii="Times New Roman" w:eastAsia="Times New Roman" w:hAnsi="Times New Roman" w:cs="Times New Roman"/>
                <w:sz w:val="28"/>
                <w:szCs w:val="28"/>
                <w:lang w:val="uk-UA" w:eastAsia="ru-RU"/>
              </w:rPr>
              <w:t>і</w:t>
            </w:r>
            <w:r w:rsidRPr="007577C0">
              <w:rPr>
                <w:rFonts w:ascii="Times New Roman" w:eastAsia="Times New Roman" w:hAnsi="Times New Roman" w:cs="Times New Roman"/>
                <w:sz w:val="28"/>
                <w:szCs w:val="28"/>
                <w:lang w:val="uk-UA" w:eastAsia="ru-RU"/>
              </w:rPr>
              <w:t xml:space="preserve"> змістов</w:t>
            </w:r>
            <w:r>
              <w:rPr>
                <w:rFonts w:ascii="Times New Roman" w:eastAsia="Times New Roman" w:hAnsi="Times New Roman" w:cs="Times New Roman"/>
                <w:sz w:val="28"/>
                <w:szCs w:val="28"/>
                <w:lang w:val="uk-UA" w:eastAsia="ru-RU"/>
              </w:rPr>
              <w:t>і</w:t>
            </w:r>
            <w:r w:rsidRPr="007577C0">
              <w:rPr>
                <w:rFonts w:ascii="Times New Roman" w:eastAsia="Times New Roman" w:hAnsi="Times New Roman" w:cs="Times New Roman"/>
                <w:sz w:val="28"/>
                <w:szCs w:val="28"/>
                <w:lang w:val="uk-UA" w:eastAsia="ru-RU"/>
              </w:rPr>
              <w:t xml:space="preserve"> ліні</w:t>
            </w:r>
            <w:r>
              <w:rPr>
                <w:rFonts w:ascii="Times New Roman" w:eastAsia="Times New Roman" w:hAnsi="Times New Roman" w:cs="Times New Roman"/>
                <w:sz w:val="28"/>
                <w:szCs w:val="28"/>
                <w:lang w:val="uk-UA" w:eastAsia="ru-RU"/>
              </w:rPr>
              <w:t>ї</w:t>
            </w:r>
            <w:r w:rsidRPr="007577C0">
              <w:rPr>
                <w:rFonts w:ascii="Times New Roman" w:eastAsia="Times New Roman" w:hAnsi="Times New Roman" w:cs="Times New Roman"/>
                <w:sz w:val="28"/>
                <w:szCs w:val="28"/>
                <w:lang w:val="uk-UA" w:eastAsia="ru-RU"/>
              </w:rPr>
              <w:t xml:space="preserve"> для формування суспільних цінностей у здобувачів освіти у процесі їх навчання, виховання та розвитку</w:t>
            </w:r>
            <w:r>
              <w:rPr>
                <w:rFonts w:ascii="Times New Roman" w:eastAsia="Times New Roman" w:hAnsi="Times New Roman" w:cs="Times New Roman"/>
                <w:sz w:val="28"/>
                <w:szCs w:val="28"/>
                <w:lang w:val="uk-UA" w:eastAsia="ru-RU"/>
              </w:rPr>
              <w:t>. Тобто реалізують виховну мету.</w:t>
            </w:r>
          </w:p>
        </w:tc>
      </w:tr>
      <w:tr w:rsidR="007577C0" w:rsidRPr="002D07D8" w:rsidTr="007577C0">
        <w:trPr>
          <w:trHeight w:val="795"/>
        </w:trPr>
        <w:tc>
          <w:tcPr>
            <w:tcW w:w="726" w:type="dxa"/>
            <w:vMerge/>
            <w:tcBorders>
              <w:top w:val="nil"/>
              <w:left w:val="single" w:sz="6" w:space="0" w:color="000000"/>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215" w:type="dxa"/>
            <w:vMerge/>
            <w:tcBorders>
              <w:top w:val="nil"/>
              <w:left w:val="nil"/>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8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3.1.6.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використовують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інформаційно-комунікаційні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технології</w:t>
            </w:r>
            <w:proofErr w:type="spellEnd"/>
            <w:r w:rsidRPr="00E568D0">
              <w:rPr>
                <w:rFonts w:ascii="Times New Roman" w:eastAsia="Times New Roman" w:hAnsi="Times New Roman" w:cs="Times New Roman"/>
                <w:sz w:val="28"/>
                <w:szCs w:val="28"/>
                <w:lang w:eastAsia="ru-RU"/>
              </w:rPr>
              <w:t xml:space="preserve"> в </w:t>
            </w:r>
            <w:proofErr w:type="spellStart"/>
            <w:r w:rsidRPr="00E568D0">
              <w:rPr>
                <w:rFonts w:ascii="Times New Roman" w:eastAsia="Times New Roman" w:hAnsi="Times New Roman" w:cs="Times New Roman"/>
                <w:sz w:val="28"/>
                <w:szCs w:val="28"/>
                <w:lang w:eastAsia="ru-RU"/>
              </w:rPr>
              <w:lastRenderedPageBreak/>
              <w:t>освітньому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процесі</w:t>
            </w:r>
            <w:proofErr w:type="spellEnd"/>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lastRenderedPageBreak/>
              <w:t xml:space="preserve">3.1.6.1. </w:t>
            </w:r>
            <w:proofErr w:type="spellStart"/>
            <w:r w:rsidRPr="00E568D0">
              <w:rPr>
                <w:rFonts w:ascii="Times New Roman" w:eastAsia="Times New Roman" w:hAnsi="Times New Roman" w:cs="Times New Roman"/>
                <w:sz w:val="28"/>
                <w:szCs w:val="28"/>
                <w:lang w:eastAsia="ru-RU"/>
              </w:rPr>
              <w:t>Частка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w:t>
            </w:r>
            <w:proofErr w:type="gramStart"/>
            <w:r w:rsidRPr="00E568D0">
              <w:rPr>
                <w:rFonts w:ascii="Times New Roman" w:eastAsia="Times New Roman" w:hAnsi="Times New Roman" w:cs="Times New Roman"/>
                <w:sz w:val="28"/>
                <w:szCs w:val="28"/>
                <w:lang w:eastAsia="ru-RU"/>
              </w:rPr>
              <w:t>в</w:t>
            </w:r>
            <w:proofErr w:type="spellEnd"/>
            <w:proofErr w:type="gram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застосовують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інформаційно-комунікаційні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технології</w:t>
            </w:r>
            <w:proofErr w:type="spellEnd"/>
            <w:r w:rsidRPr="00E568D0">
              <w:rPr>
                <w:rFonts w:ascii="Times New Roman" w:eastAsia="Times New Roman" w:hAnsi="Times New Roman" w:cs="Times New Roman"/>
                <w:sz w:val="28"/>
                <w:szCs w:val="28"/>
                <w:lang w:eastAsia="ru-RU"/>
              </w:rPr>
              <w:t xml:space="preserve"> в </w:t>
            </w:r>
            <w:proofErr w:type="spellStart"/>
            <w:r w:rsidRPr="00E568D0">
              <w:rPr>
                <w:rFonts w:ascii="Times New Roman" w:eastAsia="Times New Roman" w:hAnsi="Times New Roman" w:cs="Times New Roman"/>
                <w:sz w:val="28"/>
                <w:szCs w:val="28"/>
                <w:lang w:eastAsia="ru-RU"/>
              </w:rPr>
              <w:t>освітньому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lastRenderedPageBreak/>
              <w:t>процесі</w:t>
            </w:r>
            <w:proofErr w:type="spellEnd"/>
          </w:p>
        </w:tc>
        <w:tc>
          <w:tcPr>
            <w:tcW w:w="4305" w:type="dxa"/>
            <w:tcBorders>
              <w:top w:val="nil"/>
              <w:left w:val="nil"/>
              <w:bottom w:val="single" w:sz="6" w:space="0" w:color="000000"/>
              <w:right w:val="single" w:sz="6" w:space="0" w:color="000000"/>
            </w:tcBorders>
          </w:tcPr>
          <w:p w:rsidR="007577C0" w:rsidRPr="002D07D8" w:rsidRDefault="007577C0" w:rsidP="00E542A3">
            <w:pPr>
              <w:spacing w:before="150" w:after="150" w:line="240" w:lineRule="auto"/>
              <w:rPr>
                <w:rFonts w:ascii="Times New Roman" w:eastAsia="Times New Roman" w:hAnsi="Times New Roman" w:cs="Times New Roman"/>
                <w:sz w:val="28"/>
                <w:szCs w:val="28"/>
                <w:lang w:val="uk-UA" w:eastAsia="ru-RU"/>
              </w:rPr>
            </w:pPr>
            <w:proofErr w:type="spellStart"/>
            <w:r w:rsidRPr="00E568D0">
              <w:rPr>
                <w:rFonts w:ascii="Times New Roman" w:eastAsia="Times New Roman" w:hAnsi="Times New Roman" w:cs="Times New Roman"/>
                <w:sz w:val="28"/>
                <w:szCs w:val="28"/>
                <w:lang w:eastAsia="ru-RU"/>
              </w:rPr>
              <w:lastRenderedPageBreak/>
              <w:t>Частк</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педагогічних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працівників</w:t>
            </w:r>
            <w:proofErr w:type="spellEnd"/>
            <w:r>
              <w:rPr>
                <w:rFonts w:ascii="Times New Roman" w:eastAsia="Times New Roman" w:hAnsi="Times New Roman" w:cs="Times New Roman"/>
                <w:sz w:val="28"/>
                <w:szCs w:val="28"/>
                <w:lang w:val="uk-UA" w:eastAsia="ru-RU"/>
              </w:rPr>
              <w:t xml:space="preserve"> </w:t>
            </w:r>
            <w:proofErr w:type="spellStart"/>
            <w:r w:rsidRPr="00E568D0">
              <w:rPr>
                <w:rFonts w:ascii="Times New Roman" w:eastAsia="Times New Roman" w:hAnsi="Times New Roman" w:cs="Times New Roman"/>
                <w:sz w:val="28"/>
                <w:szCs w:val="28"/>
                <w:lang w:eastAsia="ru-RU"/>
              </w:rPr>
              <w:t>застосовують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інформаційно-комунікаційні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технології</w:t>
            </w:r>
            <w:proofErr w:type="spellEnd"/>
            <w:r w:rsidRPr="00E568D0">
              <w:rPr>
                <w:rFonts w:ascii="Times New Roman" w:eastAsia="Times New Roman" w:hAnsi="Times New Roman" w:cs="Times New Roman"/>
                <w:sz w:val="28"/>
                <w:szCs w:val="28"/>
                <w:lang w:eastAsia="ru-RU"/>
              </w:rPr>
              <w:t xml:space="preserve"> в </w:t>
            </w:r>
            <w:proofErr w:type="spellStart"/>
            <w:r w:rsidRPr="00E568D0">
              <w:rPr>
                <w:rFonts w:ascii="Times New Roman" w:eastAsia="Times New Roman" w:hAnsi="Times New Roman" w:cs="Times New Roman"/>
                <w:sz w:val="28"/>
                <w:szCs w:val="28"/>
                <w:lang w:eastAsia="ru-RU"/>
              </w:rPr>
              <w:t>освітньому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процесі</w:t>
            </w:r>
            <w:proofErr w:type="spellEnd"/>
            <w:r>
              <w:rPr>
                <w:rFonts w:ascii="Times New Roman" w:eastAsia="Times New Roman" w:hAnsi="Times New Roman" w:cs="Times New Roman"/>
                <w:sz w:val="28"/>
                <w:szCs w:val="28"/>
                <w:lang w:val="uk-UA" w:eastAsia="ru-RU"/>
              </w:rPr>
              <w:t xml:space="preserve">. Це всі вчителі початкових класів. У них обладнані класні кімнати комп’ютерною </w:t>
            </w:r>
            <w:proofErr w:type="gramStart"/>
            <w:r>
              <w:rPr>
                <w:rFonts w:ascii="Times New Roman" w:eastAsia="Times New Roman" w:hAnsi="Times New Roman" w:cs="Times New Roman"/>
                <w:sz w:val="28"/>
                <w:szCs w:val="28"/>
                <w:lang w:val="uk-UA" w:eastAsia="ru-RU"/>
              </w:rPr>
              <w:t>техн</w:t>
            </w:r>
            <w:proofErr w:type="gramEnd"/>
            <w:r>
              <w:rPr>
                <w:rFonts w:ascii="Times New Roman" w:eastAsia="Times New Roman" w:hAnsi="Times New Roman" w:cs="Times New Roman"/>
                <w:sz w:val="28"/>
                <w:szCs w:val="28"/>
                <w:lang w:val="uk-UA" w:eastAsia="ru-RU"/>
              </w:rPr>
              <w:t xml:space="preserve">ікою: </w:t>
            </w:r>
            <w:r>
              <w:rPr>
                <w:rFonts w:ascii="Times New Roman" w:eastAsia="Times New Roman" w:hAnsi="Times New Roman" w:cs="Times New Roman"/>
                <w:sz w:val="28"/>
                <w:szCs w:val="28"/>
                <w:lang w:val="en-US" w:eastAsia="ru-RU"/>
              </w:rPr>
              <w:t>SMART</w:t>
            </w:r>
            <w:proofErr w:type="spellStart"/>
            <w:r>
              <w:rPr>
                <w:rFonts w:ascii="Times New Roman" w:eastAsia="Times New Roman" w:hAnsi="Times New Roman" w:cs="Times New Roman"/>
                <w:sz w:val="28"/>
                <w:szCs w:val="28"/>
                <w:lang w:val="uk-UA" w:eastAsia="ru-RU"/>
              </w:rPr>
              <w:t>-дошки</w:t>
            </w:r>
            <w:proofErr w:type="spellEnd"/>
            <w:r>
              <w:rPr>
                <w:rFonts w:ascii="Times New Roman" w:eastAsia="Times New Roman" w:hAnsi="Times New Roman" w:cs="Times New Roman"/>
                <w:sz w:val="28"/>
                <w:szCs w:val="28"/>
                <w:lang w:val="uk-UA" w:eastAsia="ru-RU"/>
              </w:rPr>
              <w:t xml:space="preserve">, чорно-білі та кольорові </w:t>
            </w:r>
            <w:r>
              <w:rPr>
                <w:rFonts w:ascii="Times New Roman" w:eastAsia="Times New Roman" w:hAnsi="Times New Roman" w:cs="Times New Roman"/>
                <w:sz w:val="28"/>
                <w:szCs w:val="28"/>
                <w:lang w:val="uk-UA" w:eastAsia="ru-RU"/>
              </w:rPr>
              <w:lastRenderedPageBreak/>
              <w:t xml:space="preserve">принтери, сканери, </w:t>
            </w:r>
            <w:proofErr w:type="spellStart"/>
            <w:r>
              <w:rPr>
                <w:rFonts w:ascii="Times New Roman" w:eastAsia="Times New Roman" w:hAnsi="Times New Roman" w:cs="Times New Roman"/>
                <w:sz w:val="28"/>
                <w:szCs w:val="28"/>
                <w:lang w:val="uk-UA" w:eastAsia="ru-RU"/>
              </w:rPr>
              <w:t>ламінатори</w:t>
            </w:r>
            <w:proofErr w:type="spellEnd"/>
            <w:r>
              <w:rPr>
                <w:rFonts w:ascii="Times New Roman" w:eastAsia="Times New Roman" w:hAnsi="Times New Roman" w:cs="Times New Roman"/>
                <w:sz w:val="28"/>
                <w:szCs w:val="28"/>
                <w:lang w:val="uk-UA" w:eastAsia="ru-RU"/>
              </w:rPr>
              <w:t xml:space="preserve">, ноутбуки. На кожному уроці використовуються ІКТ. </w:t>
            </w:r>
            <w:proofErr w:type="spellStart"/>
            <w:r>
              <w:rPr>
                <w:rFonts w:ascii="Times New Roman" w:eastAsia="Times New Roman" w:hAnsi="Times New Roman" w:cs="Times New Roman"/>
                <w:sz w:val="28"/>
                <w:szCs w:val="28"/>
                <w:lang w:val="uk-UA" w:eastAsia="ru-RU"/>
              </w:rPr>
              <w:t>Учителі-предметники</w:t>
            </w:r>
            <w:proofErr w:type="spellEnd"/>
            <w:r>
              <w:rPr>
                <w:rFonts w:ascii="Times New Roman" w:eastAsia="Times New Roman" w:hAnsi="Times New Roman" w:cs="Times New Roman"/>
                <w:sz w:val="28"/>
                <w:szCs w:val="28"/>
                <w:lang w:val="uk-UA" w:eastAsia="ru-RU"/>
              </w:rPr>
              <w:t xml:space="preserve"> в основній та старшій ланці частково використовують </w:t>
            </w:r>
            <w:proofErr w:type="spellStart"/>
            <w:r>
              <w:rPr>
                <w:rFonts w:ascii="Times New Roman" w:eastAsia="Times New Roman" w:hAnsi="Times New Roman" w:cs="Times New Roman"/>
                <w:sz w:val="28"/>
                <w:szCs w:val="28"/>
                <w:lang w:val="uk-UA" w:eastAsia="ru-RU"/>
              </w:rPr>
              <w:t>інформаційно-комунікаціні</w:t>
            </w:r>
            <w:proofErr w:type="spellEnd"/>
            <w:r>
              <w:rPr>
                <w:rFonts w:ascii="Times New Roman" w:eastAsia="Times New Roman" w:hAnsi="Times New Roman" w:cs="Times New Roman"/>
                <w:sz w:val="28"/>
                <w:szCs w:val="28"/>
                <w:lang w:val="uk-UA" w:eastAsia="ru-RU"/>
              </w:rPr>
              <w:t xml:space="preserve"> технології.</w:t>
            </w:r>
          </w:p>
        </w:tc>
      </w:tr>
      <w:tr w:rsidR="007577C0" w:rsidRPr="002D07D8" w:rsidTr="007577C0">
        <w:trPr>
          <w:trHeight w:val="322"/>
        </w:trPr>
        <w:tc>
          <w:tcPr>
            <w:tcW w:w="726" w:type="dxa"/>
            <w:vMerge/>
            <w:tcBorders>
              <w:top w:val="nil"/>
              <w:left w:val="single" w:sz="6" w:space="0" w:color="000000"/>
              <w:bottom w:val="single" w:sz="6" w:space="0" w:color="000000"/>
              <w:right w:val="single" w:sz="6" w:space="0" w:color="000000"/>
            </w:tcBorders>
            <w:vAlign w:val="center"/>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val="restart"/>
            <w:tcBorders>
              <w:top w:val="nil"/>
              <w:left w:val="nil"/>
              <w:bottom w:val="single" w:sz="6" w:space="0" w:color="000000"/>
              <w:right w:val="single" w:sz="6" w:space="0" w:color="000000"/>
            </w:tcBorders>
            <w:hideMark/>
          </w:tcPr>
          <w:p w:rsidR="007577C0" w:rsidRPr="002D07D8" w:rsidRDefault="007577C0" w:rsidP="00E542A3">
            <w:pPr>
              <w:spacing w:before="150" w:after="150" w:line="240" w:lineRule="auto"/>
              <w:rPr>
                <w:rFonts w:ascii="Times New Roman" w:eastAsia="Times New Roman" w:hAnsi="Times New Roman" w:cs="Times New Roman"/>
                <w:sz w:val="28"/>
                <w:szCs w:val="28"/>
                <w:lang w:val="uk-UA" w:eastAsia="ru-RU"/>
              </w:rPr>
            </w:pPr>
            <w:r w:rsidRPr="002D07D8">
              <w:rPr>
                <w:rFonts w:ascii="Times New Roman" w:eastAsia="Times New Roman" w:hAnsi="Times New Roman" w:cs="Times New Roman"/>
                <w:sz w:val="28"/>
                <w:szCs w:val="28"/>
                <w:lang w:val="uk-UA" w:eastAsia="ru-RU"/>
              </w:rPr>
              <w:t>3.2. Постійне підвищення професійного рівня і педагогічної майстерності педагогічних працівників</w:t>
            </w:r>
          </w:p>
        </w:tc>
        <w:tc>
          <w:tcPr>
            <w:tcW w:w="1815" w:type="dxa"/>
            <w:vMerge w:val="restart"/>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2D07D8">
              <w:rPr>
                <w:rFonts w:ascii="Times New Roman" w:eastAsia="Times New Roman" w:hAnsi="Times New Roman" w:cs="Times New Roman"/>
                <w:sz w:val="28"/>
                <w:szCs w:val="28"/>
                <w:lang w:val="uk-UA" w:eastAsia="ru-RU"/>
              </w:rPr>
              <w:t>3.2.1. Педагогічні працівни</w:t>
            </w:r>
            <w:r w:rsidRPr="007577C0">
              <w:rPr>
                <w:rFonts w:ascii="Times New Roman" w:eastAsia="Times New Roman" w:hAnsi="Times New Roman" w:cs="Times New Roman"/>
                <w:sz w:val="28"/>
                <w:szCs w:val="28"/>
                <w:lang w:val="uk-UA" w:eastAsia="ru-RU"/>
              </w:rPr>
              <w:t>ки забезпечують власний професійний розвиток і підвищення кваліфікації, у тому числі щодо методик роботи з дітьми з особливими освітніми потребами</w:t>
            </w:r>
          </w:p>
        </w:tc>
        <w:tc>
          <w:tcPr>
            <w:tcW w:w="2315" w:type="dxa"/>
            <w:vMerge w:val="restart"/>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3.2.1.1. Частка педагогічних працівників закладу освіти, які обирають різні види, форми і напрямки підвищення рівня своєї педагогічної майстерності</w:t>
            </w:r>
          </w:p>
        </w:tc>
        <w:tc>
          <w:tcPr>
            <w:tcW w:w="4305" w:type="dxa"/>
            <w:vMerge w:val="restart"/>
            <w:tcBorders>
              <w:top w:val="nil"/>
              <w:left w:val="nil"/>
              <w:bottom w:val="single" w:sz="6" w:space="0" w:color="000000"/>
              <w:right w:val="single" w:sz="6" w:space="0" w:color="000000"/>
            </w:tcBorders>
            <w:hideMark/>
          </w:tcPr>
          <w:p w:rsidR="007577C0" w:rsidRPr="002F0F61"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Усі п</w:t>
            </w:r>
            <w:r w:rsidRPr="002D07D8">
              <w:rPr>
                <w:rFonts w:ascii="Times New Roman" w:eastAsia="Times New Roman" w:hAnsi="Times New Roman" w:cs="Times New Roman"/>
                <w:sz w:val="28"/>
                <w:szCs w:val="28"/>
                <w:lang w:val="uk-UA" w:eastAsia="ru-RU"/>
              </w:rPr>
              <w:t>едагогічні працівники забезпечують власний професійний розвито</w:t>
            </w:r>
            <w:r>
              <w:rPr>
                <w:rFonts w:ascii="Times New Roman" w:eastAsia="Times New Roman" w:hAnsi="Times New Roman" w:cs="Times New Roman"/>
                <w:sz w:val="28"/>
                <w:szCs w:val="28"/>
                <w:lang w:val="uk-UA" w:eastAsia="ru-RU"/>
              </w:rPr>
              <w:t>к і підвищення кваліфікації. Починаючи з 2020 року вчителі щорічно підвищують свою кваліфікацію</w:t>
            </w:r>
            <w:r w:rsidRPr="008830F6">
              <w:rPr>
                <w:sz w:val="28"/>
                <w:szCs w:val="28"/>
                <w:lang w:val="uk-UA" w:eastAsia="ru-RU"/>
              </w:rPr>
              <w:t xml:space="preserve"> </w:t>
            </w:r>
            <w:r w:rsidRPr="008830F6">
              <w:rPr>
                <w:rFonts w:ascii="Times New Roman" w:hAnsi="Times New Roman" w:cs="Times New Roman"/>
                <w:sz w:val="28"/>
                <w:szCs w:val="28"/>
                <w:lang w:val="uk-UA" w:eastAsia="ru-RU"/>
              </w:rPr>
              <w:t xml:space="preserve">на курсах підвищення кваліфікації, тематичних спецкурсах, </w:t>
            </w:r>
            <w:r>
              <w:rPr>
                <w:rFonts w:ascii="Times New Roman" w:hAnsi="Times New Roman" w:cs="Times New Roman"/>
                <w:sz w:val="28"/>
                <w:szCs w:val="28"/>
                <w:lang w:val="uk-UA" w:eastAsia="ru-RU"/>
              </w:rPr>
              <w:t xml:space="preserve">короткотривалих курсах, </w:t>
            </w:r>
            <w:r w:rsidRPr="008830F6">
              <w:rPr>
                <w:rFonts w:ascii="Times New Roman" w:hAnsi="Times New Roman" w:cs="Times New Roman"/>
                <w:sz w:val="28"/>
                <w:szCs w:val="28"/>
                <w:lang w:val="uk-UA" w:eastAsia="ru-RU"/>
              </w:rPr>
              <w:t>організованих КВНЗ «Харківська академія неперервної освіти»</w:t>
            </w:r>
            <w:r>
              <w:rPr>
                <w:rFonts w:ascii="Times New Roman" w:hAnsi="Times New Roman" w:cs="Times New Roman"/>
                <w:sz w:val="28"/>
                <w:szCs w:val="28"/>
                <w:lang w:val="uk-UA" w:eastAsia="ru-RU"/>
              </w:rPr>
              <w:t>, б</w:t>
            </w:r>
            <w:r w:rsidRPr="005B30A3">
              <w:rPr>
                <w:rFonts w:ascii="Times New Roman" w:hAnsi="Times New Roman" w:cs="Times New Roman"/>
                <w:sz w:val="28"/>
                <w:szCs w:val="28"/>
                <w:lang w:val="uk-UA"/>
              </w:rPr>
              <w:t>ер</w:t>
            </w:r>
            <w:r>
              <w:rPr>
                <w:rFonts w:ascii="Times New Roman" w:hAnsi="Times New Roman" w:cs="Times New Roman"/>
                <w:sz w:val="28"/>
                <w:szCs w:val="28"/>
                <w:lang w:val="uk-UA"/>
              </w:rPr>
              <w:t>уть</w:t>
            </w:r>
            <w:r w:rsidRPr="005B30A3">
              <w:rPr>
                <w:rFonts w:ascii="Times New Roman" w:hAnsi="Times New Roman" w:cs="Times New Roman"/>
                <w:sz w:val="28"/>
                <w:szCs w:val="28"/>
                <w:lang w:val="uk-UA"/>
              </w:rPr>
              <w:t xml:space="preserve"> участь у </w:t>
            </w:r>
            <w:proofErr w:type="spellStart"/>
            <w:r w:rsidRPr="005B30A3">
              <w:rPr>
                <w:rFonts w:ascii="Times New Roman" w:hAnsi="Times New Roman" w:cs="Times New Roman"/>
                <w:sz w:val="28"/>
                <w:szCs w:val="28"/>
                <w:lang w:val="uk-UA"/>
              </w:rPr>
              <w:t>вебінарах</w:t>
            </w:r>
            <w:proofErr w:type="spellEnd"/>
            <w:r w:rsidRPr="005B30A3">
              <w:rPr>
                <w:rFonts w:ascii="Times New Roman" w:hAnsi="Times New Roman" w:cs="Times New Roman"/>
                <w:sz w:val="28"/>
                <w:szCs w:val="28"/>
                <w:lang w:val="uk-UA"/>
              </w:rPr>
              <w:t xml:space="preserve"> на платформі </w:t>
            </w:r>
            <w:r>
              <w:rPr>
                <w:rFonts w:ascii="Times New Roman" w:hAnsi="Times New Roman" w:cs="Times New Roman"/>
                <w:sz w:val="28"/>
                <w:szCs w:val="28"/>
                <w:lang w:val="uk-UA"/>
              </w:rPr>
              <w:t xml:space="preserve"> «</w:t>
            </w:r>
            <w:r w:rsidRPr="005B30A3">
              <w:rPr>
                <w:rFonts w:ascii="Times New Roman" w:hAnsi="Times New Roman" w:cs="Times New Roman"/>
                <w:sz w:val="28"/>
                <w:szCs w:val="28"/>
                <w:lang w:val="uk-UA"/>
              </w:rPr>
              <w:t>ВСЕОСВІТА</w:t>
            </w:r>
            <w:r>
              <w:rPr>
                <w:rFonts w:ascii="Times New Roman" w:hAnsi="Times New Roman" w:cs="Times New Roman"/>
                <w:sz w:val="28"/>
                <w:szCs w:val="28"/>
                <w:lang w:val="uk-UA"/>
              </w:rPr>
              <w:t xml:space="preserve">», </w:t>
            </w:r>
            <w:r w:rsidRPr="00596642">
              <w:rPr>
                <w:rFonts w:ascii="Times New Roman" w:hAnsi="Times New Roman" w:cs="Times New Roman"/>
                <w:sz w:val="28"/>
                <w:szCs w:val="28"/>
                <w:lang w:val="uk-UA"/>
              </w:rPr>
              <w:t>«PROMETHEUS»</w:t>
            </w:r>
            <w:r>
              <w:rPr>
                <w:rFonts w:ascii="Times New Roman" w:hAnsi="Times New Roman" w:cs="Times New Roman"/>
                <w:sz w:val="28"/>
                <w:szCs w:val="28"/>
                <w:lang w:val="uk-UA"/>
              </w:rPr>
              <w:t>,</w:t>
            </w:r>
            <w:r>
              <w:rPr>
                <w:sz w:val="28"/>
                <w:szCs w:val="28"/>
                <w:lang w:val="uk-UA"/>
              </w:rPr>
              <w:t xml:space="preserve">  «</w:t>
            </w:r>
            <w:proofErr w:type="spellStart"/>
            <w:r w:rsidRPr="002F0F61">
              <w:rPr>
                <w:rFonts w:ascii="Times New Roman" w:hAnsi="Times New Roman" w:cs="Times New Roman"/>
                <w:sz w:val="28"/>
                <w:szCs w:val="28"/>
                <w:lang w:val="uk-UA"/>
              </w:rPr>
              <w:t>Еd</w:t>
            </w:r>
            <w:proofErr w:type="spellEnd"/>
            <w:r w:rsidRPr="002F0F61">
              <w:rPr>
                <w:rFonts w:ascii="Times New Roman" w:hAnsi="Times New Roman" w:cs="Times New Roman"/>
                <w:sz w:val="28"/>
                <w:szCs w:val="28"/>
                <w:lang w:val="en-US"/>
              </w:rPr>
              <w:t>Era</w:t>
            </w:r>
            <w:r>
              <w:rPr>
                <w:rFonts w:ascii="Times New Roman" w:hAnsi="Times New Roman" w:cs="Times New Roman"/>
                <w:sz w:val="28"/>
                <w:szCs w:val="28"/>
                <w:lang w:val="uk-UA"/>
              </w:rPr>
              <w:t>»,</w:t>
            </w:r>
            <w:r w:rsidRPr="002F0F61">
              <w:rPr>
                <w:rFonts w:ascii="Times New Roman" w:hAnsi="Times New Roman" w:cs="Times New Roman"/>
                <w:sz w:val="28"/>
                <w:szCs w:val="28"/>
                <w:lang w:val="uk-UA"/>
              </w:rPr>
              <w:t xml:space="preserve"> «На урок»</w:t>
            </w:r>
            <w:r>
              <w:rPr>
                <w:rFonts w:ascii="Times New Roman" w:hAnsi="Times New Roman" w:cs="Times New Roman"/>
                <w:sz w:val="28"/>
                <w:szCs w:val="28"/>
                <w:lang w:val="uk-UA"/>
              </w:rPr>
              <w:t xml:space="preserve">. Таким чином </w:t>
            </w:r>
            <w:r w:rsidRPr="002F0F61">
              <w:rPr>
                <w:rFonts w:ascii="Times New Roman" w:eastAsia="Times New Roman" w:hAnsi="Times New Roman" w:cs="Times New Roman"/>
                <w:sz w:val="28"/>
                <w:szCs w:val="28"/>
                <w:lang w:val="uk-UA" w:eastAsia="ru-RU"/>
              </w:rPr>
              <w:t>обирають різні види, форми і напрямки підвищення рівня своєї педагогічної майстерності</w:t>
            </w:r>
            <w:r>
              <w:rPr>
                <w:rFonts w:ascii="Times New Roman" w:eastAsia="Times New Roman" w:hAnsi="Times New Roman" w:cs="Times New Roman"/>
                <w:sz w:val="28"/>
                <w:szCs w:val="28"/>
                <w:lang w:val="uk-UA" w:eastAsia="ru-RU"/>
              </w:rPr>
              <w:t>.</w:t>
            </w:r>
          </w:p>
        </w:tc>
      </w:tr>
      <w:tr w:rsidR="007577C0" w:rsidRPr="002D07D8" w:rsidTr="007577C0">
        <w:trPr>
          <w:trHeight w:val="322"/>
        </w:trPr>
        <w:tc>
          <w:tcPr>
            <w:tcW w:w="726" w:type="dxa"/>
            <w:vMerge/>
            <w:tcBorders>
              <w:top w:val="nil"/>
              <w:left w:val="single" w:sz="6" w:space="0" w:color="000000"/>
              <w:bottom w:val="single" w:sz="6" w:space="0" w:color="000000"/>
              <w:right w:val="single" w:sz="6" w:space="0" w:color="000000"/>
            </w:tcBorders>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vMerge/>
            <w:tcBorders>
              <w:top w:val="nil"/>
              <w:left w:val="nil"/>
              <w:bottom w:val="single" w:sz="6" w:space="0" w:color="000000"/>
              <w:right w:val="single" w:sz="6" w:space="0" w:color="000000"/>
            </w:tcBorders>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2315" w:type="dxa"/>
            <w:vMerge/>
            <w:tcBorders>
              <w:top w:val="nil"/>
              <w:left w:val="nil"/>
              <w:bottom w:val="single" w:sz="6" w:space="0" w:color="000000"/>
              <w:right w:val="single" w:sz="6" w:space="0" w:color="000000"/>
            </w:tcBorders>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4305" w:type="dxa"/>
            <w:vMerge/>
            <w:tcBorders>
              <w:top w:val="nil"/>
              <w:left w:val="nil"/>
              <w:bottom w:val="single" w:sz="6" w:space="0" w:color="000000"/>
              <w:right w:val="single" w:sz="6" w:space="0" w:color="000000"/>
            </w:tcBorders>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r>
      <w:tr w:rsidR="007577C0" w:rsidRPr="008D35F5" w:rsidTr="007577C0">
        <w:trPr>
          <w:trHeight w:val="840"/>
        </w:trPr>
        <w:tc>
          <w:tcPr>
            <w:tcW w:w="726" w:type="dxa"/>
            <w:vMerge/>
            <w:tcBorders>
              <w:top w:val="nil"/>
              <w:left w:val="single" w:sz="6" w:space="0" w:color="000000"/>
              <w:bottom w:val="single" w:sz="6" w:space="0" w:color="000000"/>
              <w:right w:val="single" w:sz="6" w:space="0" w:color="000000"/>
            </w:tcBorders>
            <w:vAlign w:val="center"/>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2D07D8"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vMerge w:val="restart"/>
            <w:tcBorders>
              <w:top w:val="nil"/>
              <w:left w:val="nil"/>
              <w:bottom w:val="single" w:sz="6" w:space="0" w:color="000000"/>
              <w:right w:val="single" w:sz="6" w:space="0" w:color="000000"/>
            </w:tcBorders>
            <w:hideMark/>
          </w:tcPr>
          <w:p w:rsidR="007577C0" w:rsidRPr="007042C8" w:rsidRDefault="007577C0" w:rsidP="00E542A3">
            <w:pPr>
              <w:spacing w:before="150" w:after="150" w:line="240" w:lineRule="auto"/>
              <w:rPr>
                <w:rFonts w:ascii="Times New Roman" w:eastAsia="Times New Roman" w:hAnsi="Times New Roman" w:cs="Times New Roman"/>
                <w:sz w:val="28"/>
                <w:szCs w:val="28"/>
                <w:lang w:val="uk-UA" w:eastAsia="ru-RU"/>
              </w:rPr>
            </w:pPr>
            <w:r w:rsidRPr="007042C8">
              <w:rPr>
                <w:rFonts w:ascii="Times New Roman" w:eastAsia="Times New Roman" w:hAnsi="Times New Roman" w:cs="Times New Roman"/>
                <w:sz w:val="28"/>
                <w:szCs w:val="28"/>
                <w:lang w:val="uk-UA" w:eastAsia="ru-RU"/>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tc>
        <w:tc>
          <w:tcPr>
            <w:tcW w:w="23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3.2.2.1. Педагогічні працівники беруть участь в інноваційній роботі (розроблення/адаптація, впровадження освітніх технологій, експериментальна робота), ініціюють та/або реалізують освітні проекти</w:t>
            </w:r>
          </w:p>
        </w:tc>
        <w:tc>
          <w:tcPr>
            <w:tcW w:w="4305" w:type="dxa"/>
            <w:tcBorders>
              <w:top w:val="nil"/>
              <w:left w:val="nil"/>
              <w:bottom w:val="single" w:sz="6" w:space="0" w:color="000000"/>
              <w:right w:val="single" w:sz="6" w:space="0" w:color="000000"/>
            </w:tcBorders>
          </w:tcPr>
          <w:p w:rsidR="007577C0" w:rsidRPr="002F0F61"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 xml:space="preserve">Педагогічні працівники здійснюють інноваційну освітню діяльність, беруть участь у освітніх </w:t>
            </w:r>
            <w:proofErr w:type="spellStart"/>
            <w:r w:rsidRPr="007577C0">
              <w:rPr>
                <w:rFonts w:ascii="Times New Roman" w:eastAsia="Times New Roman" w:hAnsi="Times New Roman" w:cs="Times New Roman"/>
                <w:sz w:val="28"/>
                <w:szCs w:val="28"/>
                <w:lang w:val="uk-UA" w:eastAsia="ru-RU"/>
              </w:rPr>
              <w:t>про</w:t>
            </w:r>
            <w:r>
              <w:rPr>
                <w:rFonts w:ascii="Times New Roman" w:eastAsia="Times New Roman" w:hAnsi="Times New Roman" w:cs="Times New Roman"/>
                <w:sz w:val="28"/>
                <w:szCs w:val="28"/>
                <w:lang w:val="uk-UA" w:eastAsia="ru-RU"/>
              </w:rPr>
              <w:t>є</w:t>
            </w:r>
            <w:r w:rsidRPr="007577C0">
              <w:rPr>
                <w:rFonts w:ascii="Times New Roman" w:eastAsia="Times New Roman" w:hAnsi="Times New Roman" w:cs="Times New Roman"/>
                <w:sz w:val="28"/>
                <w:szCs w:val="28"/>
                <w:lang w:val="uk-UA" w:eastAsia="ru-RU"/>
              </w:rPr>
              <w:t>ктах</w:t>
            </w:r>
            <w:proofErr w:type="spellEnd"/>
            <w:r w:rsidRPr="007577C0">
              <w:rPr>
                <w:rFonts w:ascii="Times New Roman" w:eastAsia="Times New Roman" w:hAnsi="Times New Roman" w:cs="Times New Roman"/>
                <w:sz w:val="28"/>
                <w:szCs w:val="28"/>
                <w:lang w:val="uk-UA" w:eastAsia="ru-RU"/>
              </w:rPr>
              <w:t>, до роботи як освітні експерти</w:t>
            </w:r>
            <w:r>
              <w:rPr>
                <w:rFonts w:ascii="Times New Roman" w:eastAsia="Times New Roman" w:hAnsi="Times New Roman" w:cs="Times New Roman"/>
                <w:sz w:val="28"/>
                <w:szCs w:val="28"/>
                <w:lang w:val="uk-UA" w:eastAsia="ru-RU"/>
              </w:rPr>
              <w:t xml:space="preserve"> не </w:t>
            </w:r>
            <w:r w:rsidRPr="007577C0">
              <w:rPr>
                <w:rFonts w:ascii="Times New Roman" w:eastAsia="Times New Roman" w:hAnsi="Times New Roman" w:cs="Times New Roman"/>
                <w:sz w:val="28"/>
                <w:szCs w:val="28"/>
                <w:lang w:val="uk-UA" w:eastAsia="ru-RU"/>
              </w:rPr>
              <w:t>залучаються</w:t>
            </w:r>
            <w:r>
              <w:rPr>
                <w:rFonts w:ascii="Times New Roman" w:eastAsia="Times New Roman" w:hAnsi="Times New Roman" w:cs="Times New Roman"/>
                <w:sz w:val="28"/>
                <w:szCs w:val="28"/>
                <w:lang w:val="uk-UA" w:eastAsia="ru-RU"/>
              </w:rPr>
              <w:t>.</w:t>
            </w:r>
          </w:p>
        </w:tc>
      </w:tr>
      <w:tr w:rsidR="007577C0" w:rsidRPr="008D35F5" w:rsidTr="007577C0">
        <w:trPr>
          <w:trHeight w:val="645"/>
        </w:trPr>
        <w:tc>
          <w:tcPr>
            <w:tcW w:w="726" w:type="dxa"/>
            <w:vMerge/>
            <w:tcBorders>
              <w:top w:val="nil"/>
              <w:left w:val="single" w:sz="6" w:space="0" w:color="000000"/>
              <w:bottom w:val="single" w:sz="6" w:space="0" w:color="000000"/>
              <w:right w:val="single" w:sz="6" w:space="0" w:color="000000"/>
            </w:tcBorders>
            <w:vAlign w:val="center"/>
            <w:hideMark/>
          </w:tcPr>
          <w:p w:rsidR="007577C0" w:rsidRPr="007577C0"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7577C0"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vMerge/>
            <w:tcBorders>
              <w:top w:val="nil"/>
              <w:left w:val="nil"/>
              <w:bottom w:val="single" w:sz="6" w:space="0" w:color="000000"/>
              <w:right w:val="single" w:sz="6" w:space="0" w:color="000000"/>
            </w:tcBorders>
            <w:vAlign w:val="center"/>
            <w:hideMark/>
          </w:tcPr>
          <w:p w:rsidR="007577C0" w:rsidRPr="007577C0" w:rsidRDefault="007577C0" w:rsidP="00E542A3">
            <w:pPr>
              <w:spacing w:after="0" w:line="240" w:lineRule="auto"/>
              <w:rPr>
                <w:rFonts w:ascii="Times New Roman" w:eastAsia="Times New Roman" w:hAnsi="Times New Roman" w:cs="Times New Roman"/>
                <w:sz w:val="28"/>
                <w:szCs w:val="28"/>
                <w:lang w:val="uk-UA" w:eastAsia="ru-RU"/>
              </w:rPr>
            </w:pPr>
          </w:p>
        </w:tc>
        <w:tc>
          <w:tcPr>
            <w:tcW w:w="23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 xml:space="preserve">3.2.2.2. </w:t>
            </w:r>
            <w:r w:rsidRPr="007577C0">
              <w:rPr>
                <w:rFonts w:ascii="Times New Roman" w:eastAsia="Times New Roman" w:hAnsi="Times New Roman" w:cs="Times New Roman"/>
                <w:sz w:val="28"/>
                <w:szCs w:val="28"/>
                <w:lang w:val="uk-UA" w:eastAsia="ru-RU"/>
              </w:rPr>
              <w:lastRenderedPageBreak/>
              <w:t>Педагогічні працівники здійснюють експертну діяльність в сфері загальної середньої освіти</w:t>
            </w:r>
          </w:p>
        </w:tc>
        <w:tc>
          <w:tcPr>
            <w:tcW w:w="4305" w:type="dxa"/>
            <w:tcBorders>
              <w:top w:val="nil"/>
              <w:left w:val="nil"/>
              <w:bottom w:val="single" w:sz="6" w:space="0" w:color="000000"/>
              <w:right w:val="single" w:sz="6" w:space="0" w:color="000000"/>
            </w:tcBorders>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p>
        </w:tc>
      </w:tr>
      <w:tr w:rsidR="007577C0" w:rsidRPr="00E568D0" w:rsidTr="007577C0">
        <w:trPr>
          <w:trHeight w:val="645"/>
        </w:trPr>
        <w:tc>
          <w:tcPr>
            <w:tcW w:w="726" w:type="dxa"/>
            <w:vMerge/>
            <w:tcBorders>
              <w:top w:val="nil"/>
              <w:left w:val="single" w:sz="6" w:space="0" w:color="000000"/>
              <w:bottom w:val="single" w:sz="6" w:space="0" w:color="000000"/>
              <w:right w:val="single" w:sz="6" w:space="0" w:color="000000"/>
            </w:tcBorders>
            <w:vAlign w:val="center"/>
            <w:hideMark/>
          </w:tcPr>
          <w:p w:rsidR="007577C0" w:rsidRPr="007577C0"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val="restart"/>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 </w:t>
            </w:r>
            <w:proofErr w:type="spellStart"/>
            <w:r w:rsidRPr="00E568D0">
              <w:rPr>
                <w:rFonts w:ascii="Times New Roman" w:eastAsia="Times New Roman" w:hAnsi="Times New Roman" w:cs="Times New Roman"/>
                <w:sz w:val="28"/>
                <w:szCs w:val="28"/>
                <w:lang w:eastAsia="ru-RU"/>
              </w:rPr>
              <w:t>Налагодження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співпраці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здобувачами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їх</w:t>
            </w:r>
            <w:proofErr w:type="spellEnd"/>
            <w:r w:rsidRPr="00E568D0">
              <w:rPr>
                <w:rFonts w:ascii="Times New Roman" w:eastAsia="Times New Roman" w:hAnsi="Times New Roman" w:cs="Times New Roman"/>
                <w:sz w:val="28"/>
                <w:szCs w:val="28"/>
                <w:lang w:eastAsia="ru-RU"/>
              </w:rPr>
              <w:t xml:space="preserve"> батьками, </w:t>
            </w:r>
            <w:proofErr w:type="spellStart"/>
            <w:r w:rsidRPr="00E568D0">
              <w:rPr>
                <w:rFonts w:ascii="Times New Roman" w:eastAsia="Times New Roman" w:hAnsi="Times New Roman" w:cs="Times New Roman"/>
                <w:sz w:val="28"/>
                <w:szCs w:val="28"/>
                <w:lang w:eastAsia="ru-RU"/>
              </w:rPr>
              <w:t>працівниками</w:t>
            </w:r>
            <w:proofErr w:type="spellEnd"/>
            <w:r w:rsidRPr="00E568D0">
              <w:rPr>
                <w:rFonts w:ascii="Times New Roman" w:eastAsia="Times New Roman" w:hAnsi="Times New Roman" w:cs="Times New Roman"/>
                <w:sz w:val="28"/>
                <w:szCs w:val="28"/>
                <w:lang w:eastAsia="ru-RU"/>
              </w:rPr>
              <w:t xml:space="preserve"> закладу </w:t>
            </w:r>
            <w:proofErr w:type="spellStart"/>
            <w:r w:rsidRPr="00E568D0">
              <w:rPr>
                <w:rFonts w:ascii="Times New Roman" w:eastAsia="Times New Roman" w:hAnsi="Times New Roman" w:cs="Times New Roman"/>
                <w:sz w:val="28"/>
                <w:szCs w:val="28"/>
                <w:lang w:eastAsia="ru-RU"/>
              </w:rPr>
              <w:t>освіти</w:t>
            </w:r>
            <w:proofErr w:type="spellEnd"/>
          </w:p>
        </w:tc>
        <w:tc>
          <w:tcPr>
            <w:tcW w:w="1815" w:type="dxa"/>
            <w:vMerge w:val="restart"/>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3.3.1.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діють</w:t>
            </w:r>
            <w:proofErr w:type="spellEnd"/>
            <w:r w:rsidRPr="00E568D0">
              <w:rPr>
                <w:rFonts w:ascii="Times New Roman" w:eastAsia="Times New Roman" w:hAnsi="Times New Roman" w:cs="Times New Roman"/>
                <w:sz w:val="28"/>
                <w:szCs w:val="28"/>
                <w:lang w:eastAsia="ru-RU"/>
              </w:rPr>
              <w:t xml:space="preserve"> на засадах </w:t>
            </w:r>
            <w:proofErr w:type="spellStart"/>
            <w:r w:rsidRPr="00E568D0">
              <w:rPr>
                <w:rFonts w:ascii="Times New Roman" w:eastAsia="Times New Roman" w:hAnsi="Times New Roman" w:cs="Times New Roman"/>
                <w:sz w:val="28"/>
                <w:szCs w:val="28"/>
                <w:lang w:eastAsia="ru-RU"/>
              </w:rPr>
              <w:t>педагогіки</w:t>
            </w:r>
            <w:proofErr w:type="spellEnd"/>
            <w:r w:rsidRPr="00E568D0">
              <w:rPr>
                <w:rFonts w:ascii="Times New Roman" w:eastAsia="Times New Roman" w:hAnsi="Times New Roman" w:cs="Times New Roman"/>
                <w:sz w:val="28"/>
                <w:szCs w:val="28"/>
                <w:lang w:eastAsia="ru-RU"/>
              </w:rPr>
              <w:t xml:space="preserve"> партнерства</w:t>
            </w:r>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3.3.1.1. </w:t>
            </w:r>
            <w:proofErr w:type="spellStart"/>
            <w:r w:rsidRPr="00E568D0">
              <w:rPr>
                <w:rFonts w:ascii="Times New Roman" w:eastAsia="Times New Roman" w:hAnsi="Times New Roman" w:cs="Times New Roman"/>
                <w:sz w:val="28"/>
                <w:szCs w:val="28"/>
                <w:lang w:eastAsia="ru-RU"/>
              </w:rPr>
              <w:t>Частка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вважають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що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їх</w:t>
            </w:r>
            <w:proofErr w:type="spellEnd"/>
            <w:r w:rsidRPr="00E568D0">
              <w:rPr>
                <w:rFonts w:ascii="Times New Roman" w:eastAsia="Times New Roman" w:hAnsi="Times New Roman" w:cs="Times New Roman"/>
                <w:sz w:val="28"/>
                <w:szCs w:val="28"/>
                <w:lang w:eastAsia="ru-RU"/>
              </w:rPr>
              <w:t xml:space="preserve"> думка </w:t>
            </w:r>
            <w:proofErr w:type="spellStart"/>
            <w:r w:rsidRPr="00E568D0">
              <w:rPr>
                <w:rFonts w:ascii="Times New Roman" w:eastAsia="Times New Roman" w:hAnsi="Times New Roman" w:cs="Times New Roman"/>
                <w:sz w:val="28"/>
                <w:szCs w:val="28"/>
                <w:lang w:eastAsia="ru-RU"/>
              </w:rPr>
              <w:t>має</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значення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вислуховується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враховується</w:t>
            </w:r>
            <w:proofErr w:type="spellEnd"/>
            <w:r w:rsidRPr="00E568D0">
              <w:rPr>
                <w:rFonts w:ascii="Times New Roman" w:eastAsia="Times New Roman" w:hAnsi="Times New Roman" w:cs="Times New Roman"/>
                <w:sz w:val="28"/>
                <w:szCs w:val="28"/>
                <w:lang w:eastAsia="ru-RU"/>
              </w:rPr>
              <w:t xml:space="preserve">) в </w:t>
            </w:r>
            <w:proofErr w:type="spellStart"/>
            <w:r w:rsidRPr="00E568D0">
              <w:rPr>
                <w:rFonts w:ascii="Times New Roman" w:eastAsia="Times New Roman" w:hAnsi="Times New Roman" w:cs="Times New Roman"/>
                <w:sz w:val="28"/>
                <w:szCs w:val="28"/>
                <w:lang w:eastAsia="ru-RU"/>
              </w:rPr>
              <w:t>освітньому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процесі</w:t>
            </w:r>
            <w:proofErr w:type="spellEnd"/>
          </w:p>
        </w:tc>
        <w:tc>
          <w:tcPr>
            <w:tcW w:w="4305" w:type="dxa"/>
            <w:tcBorders>
              <w:top w:val="nil"/>
              <w:left w:val="nil"/>
              <w:bottom w:val="single" w:sz="6" w:space="0" w:color="000000"/>
              <w:right w:val="single" w:sz="6" w:space="0" w:color="000000"/>
            </w:tcBorders>
          </w:tcPr>
          <w:p w:rsidR="007577C0" w:rsidRPr="002F0F61" w:rsidRDefault="007577C0" w:rsidP="00E542A3">
            <w:pPr>
              <w:spacing w:before="150" w:after="150" w:line="240" w:lineRule="auto"/>
              <w:rPr>
                <w:rFonts w:ascii="Times New Roman" w:eastAsia="Times New Roman" w:hAnsi="Times New Roman" w:cs="Times New Roman"/>
                <w:sz w:val="28"/>
                <w:szCs w:val="28"/>
                <w:lang w:val="uk-UA" w:eastAsia="ru-RU"/>
              </w:rPr>
            </w:pP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діють</w:t>
            </w:r>
            <w:proofErr w:type="spellEnd"/>
            <w:r w:rsidRPr="00E568D0">
              <w:rPr>
                <w:rFonts w:ascii="Times New Roman" w:eastAsia="Times New Roman" w:hAnsi="Times New Roman" w:cs="Times New Roman"/>
                <w:sz w:val="28"/>
                <w:szCs w:val="28"/>
                <w:lang w:eastAsia="ru-RU"/>
              </w:rPr>
              <w:t xml:space="preserve"> на засадах </w:t>
            </w:r>
            <w:proofErr w:type="spellStart"/>
            <w:r w:rsidRPr="00E568D0">
              <w:rPr>
                <w:rFonts w:ascii="Times New Roman" w:eastAsia="Times New Roman" w:hAnsi="Times New Roman" w:cs="Times New Roman"/>
                <w:sz w:val="28"/>
                <w:szCs w:val="28"/>
                <w:lang w:eastAsia="ru-RU"/>
              </w:rPr>
              <w:t>педагогіки</w:t>
            </w:r>
            <w:proofErr w:type="spellEnd"/>
            <w:r w:rsidRPr="00E568D0">
              <w:rPr>
                <w:rFonts w:ascii="Times New Roman" w:eastAsia="Times New Roman" w:hAnsi="Times New Roman" w:cs="Times New Roman"/>
                <w:sz w:val="28"/>
                <w:szCs w:val="28"/>
                <w:lang w:eastAsia="ru-RU"/>
              </w:rPr>
              <w:t xml:space="preserve"> партнерства</w:t>
            </w:r>
            <w:proofErr w:type="gramStart"/>
            <w:r>
              <w:rPr>
                <w:rFonts w:ascii="Times New Roman" w:eastAsia="Times New Roman" w:hAnsi="Times New Roman" w:cs="Times New Roman"/>
                <w:sz w:val="28"/>
                <w:szCs w:val="28"/>
                <w:lang w:val="uk-UA" w:eastAsia="ru-RU"/>
              </w:rPr>
              <w:t>.</w:t>
            </w:r>
            <w:proofErr w:type="spell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астка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здобувачів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освіт</w:t>
            </w:r>
            <w:proofErr w:type="spellEnd"/>
            <w:r>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вважають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що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їх</w:t>
            </w:r>
            <w:proofErr w:type="spellEnd"/>
            <w:r w:rsidRPr="00E568D0">
              <w:rPr>
                <w:rFonts w:ascii="Times New Roman" w:eastAsia="Times New Roman" w:hAnsi="Times New Roman" w:cs="Times New Roman"/>
                <w:sz w:val="28"/>
                <w:szCs w:val="28"/>
                <w:lang w:eastAsia="ru-RU"/>
              </w:rPr>
              <w:t xml:space="preserve"> думка </w:t>
            </w:r>
            <w:proofErr w:type="spellStart"/>
            <w:r w:rsidRPr="00E568D0">
              <w:rPr>
                <w:rFonts w:ascii="Times New Roman" w:eastAsia="Times New Roman" w:hAnsi="Times New Roman" w:cs="Times New Roman"/>
                <w:sz w:val="28"/>
                <w:szCs w:val="28"/>
                <w:lang w:eastAsia="ru-RU"/>
              </w:rPr>
              <w:t>має</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значення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вислуховується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враховується</w:t>
            </w:r>
            <w:proofErr w:type="spellEnd"/>
            <w:r w:rsidRPr="00E568D0">
              <w:rPr>
                <w:rFonts w:ascii="Times New Roman" w:eastAsia="Times New Roman" w:hAnsi="Times New Roman" w:cs="Times New Roman"/>
                <w:sz w:val="28"/>
                <w:szCs w:val="28"/>
                <w:lang w:eastAsia="ru-RU"/>
              </w:rPr>
              <w:t xml:space="preserve">) в </w:t>
            </w:r>
            <w:proofErr w:type="spellStart"/>
            <w:r w:rsidRPr="00E568D0">
              <w:rPr>
                <w:rFonts w:ascii="Times New Roman" w:eastAsia="Times New Roman" w:hAnsi="Times New Roman" w:cs="Times New Roman"/>
                <w:sz w:val="28"/>
                <w:szCs w:val="28"/>
                <w:lang w:eastAsia="ru-RU"/>
              </w:rPr>
              <w:t>освітньому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процесі</w:t>
            </w:r>
            <w:proofErr w:type="spellEnd"/>
            <w:r>
              <w:rPr>
                <w:rFonts w:ascii="Times New Roman" w:eastAsia="Times New Roman" w:hAnsi="Times New Roman" w:cs="Times New Roman"/>
                <w:sz w:val="28"/>
                <w:szCs w:val="28"/>
                <w:lang w:val="uk-UA" w:eastAsia="ru-RU"/>
              </w:rPr>
              <w:t>.</w:t>
            </w:r>
          </w:p>
        </w:tc>
      </w:tr>
      <w:tr w:rsidR="007577C0" w:rsidRPr="00E568D0" w:rsidTr="007577C0">
        <w:trPr>
          <w:trHeight w:val="1020"/>
        </w:trPr>
        <w:tc>
          <w:tcPr>
            <w:tcW w:w="726" w:type="dxa"/>
            <w:vMerge/>
            <w:tcBorders>
              <w:top w:val="nil"/>
              <w:left w:val="single" w:sz="6" w:space="0" w:color="000000"/>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215" w:type="dxa"/>
            <w:vMerge/>
            <w:tcBorders>
              <w:top w:val="nil"/>
              <w:left w:val="nil"/>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815" w:type="dxa"/>
            <w:vMerge/>
            <w:tcBorders>
              <w:top w:val="nil"/>
              <w:left w:val="nil"/>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3.3.1.2. </w:t>
            </w:r>
            <w:proofErr w:type="spellStart"/>
            <w:r w:rsidRPr="00E568D0">
              <w:rPr>
                <w:rFonts w:ascii="Times New Roman" w:eastAsia="Times New Roman" w:hAnsi="Times New Roman" w:cs="Times New Roman"/>
                <w:sz w:val="28"/>
                <w:szCs w:val="28"/>
                <w:lang w:eastAsia="ru-RU"/>
              </w:rPr>
              <w:t>Частка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використовують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форми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роботи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спрямовані</w:t>
            </w:r>
            <w:proofErr w:type="spellEnd"/>
            <w:r w:rsidRPr="00E568D0">
              <w:rPr>
                <w:rFonts w:ascii="Times New Roman" w:eastAsia="Times New Roman" w:hAnsi="Times New Roman" w:cs="Times New Roman"/>
                <w:sz w:val="28"/>
                <w:szCs w:val="28"/>
                <w:lang w:eastAsia="ru-RU"/>
              </w:rPr>
              <w:t xml:space="preserve"> на </w:t>
            </w:r>
            <w:proofErr w:type="spellStart"/>
            <w:r w:rsidRPr="00E568D0">
              <w:rPr>
                <w:rFonts w:ascii="Times New Roman" w:eastAsia="Times New Roman" w:hAnsi="Times New Roman" w:cs="Times New Roman"/>
                <w:sz w:val="28"/>
                <w:szCs w:val="28"/>
                <w:lang w:eastAsia="ru-RU"/>
              </w:rPr>
              <w:t>формування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партнерських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взаємин</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здобувачами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із</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застосуванням</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особистісно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орієнтованого</w:t>
            </w:r>
            <w:proofErr w:type="spellEnd"/>
            <w:r w:rsidRPr="00E568D0">
              <w:rPr>
                <w:rFonts w:ascii="Times New Roman" w:eastAsia="Times New Roman" w:hAnsi="Times New Roman" w:cs="Times New Roman"/>
                <w:sz w:val="28"/>
                <w:szCs w:val="28"/>
                <w:lang w:eastAsia="ru-RU"/>
              </w:rPr>
              <w:t xml:space="preserve"> </w:t>
            </w:r>
            <w:proofErr w:type="spellStart"/>
            <w:proofErr w:type="gramStart"/>
            <w:r w:rsidRPr="00E568D0">
              <w:rPr>
                <w:rFonts w:ascii="Times New Roman" w:eastAsia="Times New Roman" w:hAnsi="Times New Roman" w:cs="Times New Roman"/>
                <w:sz w:val="28"/>
                <w:szCs w:val="28"/>
                <w:lang w:eastAsia="ru-RU"/>
              </w:rPr>
              <w:t>п</w:t>
            </w:r>
            <w:proofErr w:type="gramEnd"/>
            <w:r w:rsidRPr="00E568D0">
              <w:rPr>
                <w:rFonts w:ascii="Times New Roman" w:eastAsia="Times New Roman" w:hAnsi="Times New Roman" w:cs="Times New Roman"/>
                <w:sz w:val="28"/>
                <w:szCs w:val="28"/>
                <w:lang w:eastAsia="ru-RU"/>
              </w:rPr>
              <w:t>ідходу</w:t>
            </w:r>
            <w:proofErr w:type="spellEnd"/>
          </w:p>
        </w:tc>
        <w:tc>
          <w:tcPr>
            <w:tcW w:w="4305" w:type="dxa"/>
            <w:tcBorders>
              <w:top w:val="nil"/>
              <w:left w:val="nil"/>
              <w:bottom w:val="single" w:sz="6" w:space="0" w:color="000000"/>
              <w:right w:val="single" w:sz="6" w:space="0" w:color="000000"/>
            </w:tcBorders>
            <w:hideMark/>
          </w:tcPr>
          <w:p w:rsidR="007577C0" w:rsidRPr="00986364" w:rsidRDefault="007577C0" w:rsidP="00E542A3">
            <w:pPr>
              <w:spacing w:before="150" w:after="150" w:line="240" w:lineRule="auto"/>
              <w:rPr>
                <w:rFonts w:ascii="Times New Roman" w:eastAsia="Times New Roman" w:hAnsi="Times New Roman" w:cs="Times New Roman"/>
                <w:sz w:val="28"/>
                <w:szCs w:val="28"/>
                <w:lang w:val="uk-UA" w:eastAsia="ru-RU"/>
              </w:rPr>
            </w:pPr>
            <w:proofErr w:type="spellStart"/>
            <w:r w:rsidRPr="00E568D0">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астка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педагогічних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працівників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використовують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форми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роботи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спрямовані</w:t>
            </w:r>
            <w:proofErr w:type="spellEnd"/>
            <w:r w:rsidRPr="00E568D0">
              <w:rPr>
                <w:rFonts w:ascii="Times New Roman" w:eastAsia="Times New Roman" w:hAnsi="Times New Roman" w:cs="Times New Roman"/>
                <w:sz w:val="28"/>
                <w:szCs w:val="28"/>
                <w:lang w:eastAsia="ru-RU"/>
              </w:rPr>
              <w:t xml:space="preserve"> на </w:t>
            </w:r>
            <w:proofErr w:type="spellStart"/>
            <w:r w:rsidRPr="00E568D0">
              <w:rPr>
                <w:rFonts w:ascii="Times New Roman" w:eastAsia="Times New Roman" w:hAnsi="Times New Roman" w:cs="Times New Roman"/>
                <w:sz w:val="28"/>
                <w:szCs w:val="28"/>
                <w:lang w:eastAsia="ru-RU"/>
              </w:rPr>
              <w:t>формування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партнерських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взаємин</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здобувачами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із</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застосуванням</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особистісно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орієнтованого</w:t>
            </w:r>
            <w:proofErr w:type="spellEnd"/>
            <w:r w:rsidRPr="00E568D0">
              <w:rPr>
                <w:rFonts w:ascii="Times New Roman" w:eastAsia="Times New Roman" w:hAnsi="Times New Roman" w:cs="Times New Roman"/>
                <w:sz w:val="28"/>
                <w:szCs w:val="28"/>
                <w:lang w:eastAsia="ru-RU"/>
              </w:rPr>
              <w:t xml:space="preserve"> </w:t>
            </w:r>
            <w:proofErr w:type="spellStart"/>
            <w:proofErr w:type="gramStart"/>
            <w:r w:rsidRPr="00E568D0">
              <w:rPr>
                <w:rFonts w:ascii="Times New Roman" w:eastAsia="Times New Roman" w:hAnsi="Times New Roman" w:cs="Times New Roman"/>
                <w:sz w:val="28"/>
                <w:szCs w:val="28"/>
                <w:lang w:eastAsia="ru-RU"/>
              </w:rPr>
              <w:t>п</w:t>
            </w:r>
            <w:proofErr w:type="gramEnd"/>
            <w:r w:rsidRPr="00E568D0">
              <w:rPr>
                <w:rFonts w:ascii="Times New Roman" w:eastAsia="Times New Roman" w:hAnsi="Times New Roman" w:cs="Times New Roman"/>
                <w:sz w:val="28"/>
                <w:szCs w:val="28"/>
                <w:lang w:eastAsia="ru-RU"/>
              </w:rPr>
              <w:t>ідходу</w:t>
            </w:r>
            <w:proofErr w:type="spellEnd"/>
          </w:p>
        </w:tc>
      </w:tr>
      <w:tr w:rsidR="007577C0" w:rsidRPr="00E568D0" w:rsidTr="007577C0">
        <w:trPr>
          <w:trHeight w:val="1020"/>
        </w:trPr>
        <w:tc>
          <w:tcPr>
            <w:tcW w:w="726" w:type="dxa"/>
            <w:vMerge/>
            <w:tcBorders>
              <w:top w:val="nil"/>
              <w:left w:val="single" w:sz="6" w:space="0" w:color="000000"/>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215" w:type="dxa"/>
            <w:vMerge/>
            <w:tcBorders>
              <w:top w:val="nil"/>
              <w:left w:val="nil"/>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8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3.3.2.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співпрацюють</w:t>
            </w:r>
            <w:proofErr w:type="spellEnd"/>
            <w:r w:rsidRPr="00E568D0">
              <w:rPr>
                <w:rFonts w:ascii="Times New Roman" w:eastAsia="Times New Roman" w:hAnsi="Times New Roman" w:cs="Times New Roman"/>
                <w:sz w:val="28"/>
                <w:szCs w:val="28"/>
                <w:lang w:eastAsia="ru-RU"/>
              </w:rPr>
              <w:t xml:space="preserve"> з батьками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з </w:t>
            </w:r>
            <w:proofErr w:type="spellStart"/>
            <w:r w:rsidRPr="00E568D0">
              <w:rPr>
                <w:rFonts w:ascii="Times New Roman" w:eastAsia="Times New Roman" w:hAnsi="Times New Roman" w:cs="Times New Roman"/>
                <w:sz w:val="28"/>
                <w:szCs w:val="28"/>
                <w:lang w:eastAsia="ru-RU"/>
              </w:rPr>
              <w:t>питань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організації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освітнього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lastRenderedPageBreak/>
              <w:t>забезпечують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постійний</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зворотній</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зв’язок</w:t>
            </w:r>
            <w:proofErr w:type="spellEnd"/>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lastRenderedPageBreak/>
              <w:t xml:space="preserve">3.3.2.1. У </w:t>
            </w:r>
            <w:proofErr w:type="spellStart"/>
            <w:r w:rsidRPr="00E568D0">
              <w:rPr>
                <w:rFonts w:ascii="Times New Roman" w:eastAsia="Times New Roman" w:hAnsi="Times New Roman" w:cs="Times New Roman"/>
                <w:sz w:val="28"/>
                <w:szCs w:val="28"/>
                <w:lang w:eastAsia="ru-RU"/>
              </w:rPr>
              <w:t>закладі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налагоджена</w:t>
            </w:r>
            <w:proofErr w:type="spellEnd"/>
            <w:r w:rsidRPr="00E568D0">
              <w:rPr>
                <w:rFonts w:ascii="Times New Roman" w:eastAsia="Times New Roman" w:hAnsi="Times New Roman" w:cs="Times New Roman"/>
                <w:sz w:val="28"/>
                <w:szCs w:val="28"/>
                <w:lang w:eastAsia="ru-RU"/>
              </w:rPr>
              <w:t xml:space="preserve"> конструктивна </w:t>
            </w:r>
            <w:proofErr w:type="spellStart"/>
            <w:r w:rsidRPr="00E568D0">
              <w:rPr>
                <w:rFonts w:ascii="Times New Roman" w:eastAsia="Times New Roman" w:hAnsi="Times New Roman" w:cs="Times New Roman"/>
                <w:sz w:val="28"/>
                <w:szCs w:val="28"/>
                <w:lang w:eastAsia="ru-RU"/>
              </w:rPr>
              <w:t>комунікація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із</w:t>
            </w:r>
            <w:proofErr w:type="spellEnd"/>
            <w:r w:rsidRPr="00E568D0">
              <w:rPr>
                <w:rFonts w:ascii="Times New Roman" w:eastAsia="Times New Roman" w:hAnsi="Times New Roman" w:cs="Times New Roman"/>
                <w:sz w:val="28"/>
                <w:szCs w:val="28"/>
                <w:lang w:eastAsia="ru-RU"/>
              </w:rPr>
              <w:t xml:space="preserve"> батьками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в </w:t>
            </w:r>
            <w:proofErr w:type="spellStart"/>
            <w:proofErr w:type="gramStart"/>
            <w:r w:rsidRPr="00E568D0">
              <w:rPr>
                <w:rFonts w:ascii="Times New Roman" w:eastAsia="Times New Roman" w:hAnsi="Times New Roman" w:cs="Times New Roman"/>
                <w:sz w:val="28"/>
                <w:szCs w:val="28"/>
                <w:lang w:eastAsia="ru-RU"/>
              </w:rPr>
              <w:t>р</w:t>
            </w:r>
            <w:proofErr w:type="gramEnd"/>
            <w:r w:rsidRPr="00E568D0">
              <w:rPr>
                <w:rFonts w:ascii="Times New Roman" w:eastAsia="Times New Roman" w:hAnsi="Times New Roman" w:cs="Times New Roman"/>
                <w:sz w:val="28"/>
                <w:szCs w:val="28"/>
                <w:lang w:eastAsia="ru-RU"/>
              </w:rPr>
              <w:t>ізних</w:t>
            </w:r>
            <w:proofErr w:type="spellEnd"/>
            <w:r w:rsidRPr="00E568D0">
              <w:rPr>
                <w:rFonts w:ascii="Times New Roman" w:eastAsia="Times New Roman" w:hAnsi="Times New Roman" w:cs="Times New Roman"/>
                <w:sz w:val="28"/>
                <w:szCs w:val="28"/>
                <w:lang w:eastAsia="ru-RU"/>
              </w:rPr>
              <w:t xml:space="preserve"> формах</w:t>
            </w:r>
          </w:p>
        </w:tc>
        <w:tc>
          <w:tcPr>
            <w:tcW w:w="4305" w:type="dxa"/>
            <w:tcBorders>
              <w:top w:val="nil"/>
              <w:left w:val="nil"/>
              <w:bottom w:val="single" w:sz="6" w:space="0" w:color="000000"/>
              <w:right w:val="single" w:sz="6" w:space="0" w:color="000000"/>
            </w:tcBorders>
            <w:hideMark/>
          </w:tcPr>
          <w:p w:rsidR="007577C0" w:rsidRPr="002F0F61" w:rsidRDefault="007577C0" w:rsidP="00E542A3">
            <w:pPr>
              <w:spacing w:before="150" w:after="150" w:line="240" w:lineRule="auto"/>
              <w:rPr>
                <w:rFonts w:ascii="Times New Roman" w:eastAsia="Times New Roman" w:hAnsi="Times New Roman" w:cs="Times New Roman"/>
                <w:sz w:val="28"/>
                <w:szCs w:val="28"/>
                <w:lang w:val="uk-UA" w:eastAsia="ru-RU"/>
              </w:rPr>
            </w:pP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співпрацюють</w:t>
            </w:r>
            <w:proofErr w:type="spellEnd"/>
            <w:r w:rsidRPr="00E568D0">
              <w:rPr>
                <w:rFonts w:ascii="Times New Roman" w:eastAsia="Times New Roman" w:hAnsi="Times New Roman" w:cs="Times New Roman"/>
                <w:sz w:val="28"/>
                <w:szCs w:val="28"/>
                <w:lang w:eastAsia="ru-RU"/>
              </w:rPr>
              <w:t xml:space="preserve"> з батьками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з </w:t>
            </w:r>
            <w:proofErr w:type="spellStart"/>
            <w:r w:rsidRPr="00E568D0">
              <w:rPr>
                <w:rFonts w:ascii="Times New Roman" w:eastAsia="Times New Roman" w:hAnsi="Times New Roman" w:cs="Times New Roman"/>
                <w:sz w:val="28"/>
                <w:szCs w:val="28"/>
                <w:lang w:eastAsia="ru-RU"/>
              </w:rPr>
              <w:t>питань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організації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освітнього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процесу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забезпечують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постійний</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зворотній</w:t>
            </w:r>
            <w:proofErr w:type="spellEnd"/>
            <w:r>
              <w:rPr>
                <w:rFonts w:ascii="Times New Roman" w:eastAsia="Times New Roman" w:hAnsi="Times New Roman" w:cs="Times New Roman"/>
                <w:sz w:val="28"/>
                <w:szCs w:val="28"/>
                <w:lang w:val="uk-UA" w:eastAsia="ru-RU"/>
              </w:rPr>
              <w:t xml:space="preserve"> зв'язок.</w:t>
            </w:r>
            <w:r w:rsidRPr="00E568D0">
              <w:rPr>
                <w:rFonts w:ascii="Times New Roman" w:eastAsia="Times New Roman" w:hAnsi="Times New Roman" w:cs="Times New Roman"/>
                <w:sz w:val="28"/>
                <w:szCs w:val="28"/>
                <w:lang w:eastAsia="ru-RU"/>
              </w:rPr>
              <w:t xml:space="preserve"> У </w:t>
            </w:r>
            <w:proofErr w:type="spellStart"/>
            <w:r w:rsidRPr="00E568D0">
              <w:rPr>
                <w:rFonts w:ascii="Times New Roman" w:eastAsia="Times New Roman" w:hAnsi="Times New Roman" w:cs="Times New Roman"/>
                <w:sz w:val="28"/>
                <w:szCs w:val="28"/>
                <w:lang w:eastAsia="ru-RU"/>
              </w:rPr>
              <w:t>закладі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налагоджена</w:t>
            </w:r>
            <w:proofErr w:type="spellEnd"/>
            <w:r w:rsidRPr="00E568D0">
              <w:rPr>
                <w:rFonts w:ascii="Times New Roman" w:eastAsia="Times New Roman" w:hAnsi="Times New Roman" w:cs="Times New Roman"/>
                <w:sz w:val="28"/>
                <w:szCs w:val="28"/>
                <w:lang w:eastAsia="ru-RU"/>
              </w:rPr>
              <w:t xml:space="preserve"> конструктивна </w:t>
            </w:r>
            <w:proofErr w:type="spellStart"/>
            <w:r w:rsidRPr="00E568D0">
              <w:rPr>
                <w:rFonts w:ascii="Times New Roman" w:eastAsia="Times New Roman" w:hAnsi="Times New Roman" w:cs="Times New Roman"/>
                <w:sz w:val="28"/>
                <w:szCs w:val="28"/>
                <w:lang w:eastAsia="ru-RU"/>
              </w:rPr>
              <w:t>комунікація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із</w:t>
            </w:r>
            <w:proofErr w:type="spellEnd"/>
            <w:r w:rsidRPr="00E568D0">
              <w:rPr>
                <w:rFonts w:ascii="Times New Roman" w:eastAsia="Times New Roman" w:hAnsi="Times New Roman" w:cs="Times New Roman"/>
                <w:sz w:val="28"/>
                <w:szCs w:val="28"/>
                <w:lang w:eastAsia="ru-RU"/>
              </w:rPr>
              <w:t xml:space="preserve"> батьками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в </w:t>
            </w:r>
            <w:proofErr w:type="spellStart"/>
            <w:proofErr w:type="gramStart"/>
            <w:r w:rsidRPr="00E568D0">
              <w:rPr>
                <w:rFonts w:ascii="Times New Roman" w:eastAsia="Times New Roman" w:hAnsi="Times New Roman" w:cs="Times New Roman"/>
                <w:sz w:val="28"/>
                <w:szCs w:val="28"/>
                <w:lang w:eastAsia="ru-RU"/>
              </w:rPr>
              <w:t>р</w:t>
            </w:r>
            <w:proofErr w:type="gramEnd"/>
            <w:r w:rsidRPr="00E568D0">
              <w:rPr>
                <w:rFonts w:ascii="Times New Roman" w:eastAsia="Times New Roman" w:hAnsi="Times New Roman" w:cs="Times New Roman"/>
                <w:sz w:val="28"/>
                <w:szCs w:val="28"/>
                <w:lang w:eastAsia="ru-RU"/>
              </w:rPr>
              <w:t>ізних</w:t>
            </w:r>
            <w:proofErr w:type="spellEnd"/>
            <w:r w:rsidRPr="00E568D0">
              <w:rPr>
                <w:rFonts w:ascii="Times New Roman" w:eastAsia="Times New Roman" w:hAnsi="Times New Roman" w:cs="Times New Roman"/>
                <w:sz w:val="28"/>
                <w:szCs w:val="28"/>
                <w:lang w:eastAsia="ru-RU"/>
              </w:rPr>
              <w:t xml:space="preserve"> формах</w:t>
            </w:r>
            <w:r>
              <w:rPr>
                <w:rFonts w:ascii="Times New Roman" w:eastAsia="Times New Roman" w:hAnsi="Times New Roman" w:cs="Times New Roman"/>
                <w:sz w:val="28"/>
                <w:szCs w:val="28"/>
                <w:lang w:val="uk-UA" w:eastAsia="ru-RU"/>
              </w:rPr>
              <w:t xml:space="preserve">: приватні очні бесіди, індивідуальні </w:t>
            </w:r>
            <w:r>
              <w:rPr>
                <w:rFonts w:ascii="Times New Roman" w:eastAsia="Times New Roman" w:hAnsi="Times New Roman" w:cs="Times New Roman"/>
                <w:sz w:val="28"/>
                <w:szCs w:val="28"/>
                <w:lang w:val="uk-UA" w:eastAsia="ru-RU"/>
              </w:rPr>
              <w:lastRenderedPageBreak/>
              <w:t xml:space="preserve">телефонні розмови, класні батьківські збори( очні та </w:t>
            </w:r>
            <w:proofErr w:type="spellStart"/>
            <w:r>
              <w:rPr>
                <w:rFonts w:ascii="Times New Roman" w:eastAsia="Times New Roman" w:hAnsi="Times New Roman" w:cs="Times New Roman"/>
                <w:sz w:val="28"/>
                <w:szCs w:val="28"/>
                <w:lang w:val="uk-UA" w:eastAsia="ru-RU"/>
              </w:rPr>
              <w:t>онлайн</w:t>
            </w:r>
            <w:proofErr w:type="spellEnd"/>
            <w:r>
              <w:rPr>
                <w:rFonts w:ascii="Times New Roman" w:eastAsia="Times New Roman" w:hAnsi="Times New Roman" w:cs="Times New Roman"/>
                <w:sz w:val="28"/>
                <w:szCs w:val="28"/>
                <w:lang w:val="uk-UA" w:eastAsia="ru-RU"/>
              </w:rPr>
              <w:t>). Існує проблема, яка полягає в тому,що не всі батьки добросовісно виконують свій обов’язок. Особливо під час дистанційного навчання не контролюють своїх дітей щодо відвідування ними навчальних занять.</w:t>
            </w:r>
          </w:p>
        </w:tc>
      </w:tr>
      <w:tr w:rsidR="007577C0" w:rsidRPr="00ED461B" w:rsidTr="007577C0">
        <w:trPr>
          <w:trHeight w:val="1020"/>
        </w:trPr>
        <w:tc>
          <w:tcPr>
            <w:tcW w:w="726" w:type="dxa"/>
            <w:vMerge/>
            <w:tcBorders>
              <w:top w:val="nil"/>
              <w:left w:val="single" w:sz="6" w:space="0" w:color="000000"/>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215" w:type="dxa"/>
            <w:vMerge/>
            <w:tcBorders>
              <w:top w:val="nil"/>
              <w:left w:val="nil"/>
              <w:bottom w:val="single" w:sz="6" w:space="0" w:color="000000"/>
              <w:right w:val="single" w:sz="6" w:space="0" w:color="000000"/>
            </w:tcBorders>
            <w:vAlign w:val="center"/>
            <w:hideMark/>
          </w:tcPr>
          <w:p w:rsidR="007577C0" w:rsidRPr="00E568D0" w:rsidRDefault="007577C0" w:rsidP="00E542A3">
            <w:pPr>
              <w:spacing w:after="0" w:line="240" w:lineRule="auto"/>
              <w:rPr>
                <w:rFonts w:ascii="Times New Roman" w:eastAsia="Times New Roman" w:hAnsi="Times New Roman" w:cs="Times New Roman"/>
                <w:sz w:val="28"/>
                <w:szCs w:val="28"/>
                <w:lang w:eastAsia="ru-RU"/>
              </w:rPr>
            </w:pPr>
          </w:p>
        </w:tc>
        <w:tc>
          <w:tcPr>
            <w:tcW w:w="18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3.3.3</w:t>
            </w:r>
            <w:proofErr w:type="gramStart"/>
            <w:r w:rsidRPr="00E568D0">
              <w:rPr>
                <w:rFonts w:ascii="Times New Roman" w:eastAsia="Times New Roman" w:hAnsi="Times New Roman" w:cs="Times New Roman"/>
                <w:sz w:val="28"/>
                <w:szCs w:val="28"/>
                <w:lang w:eastAsia="ru-RU"/>
              </w:rPr>
              <w:t xml:space="preserve"> У</w:t>
            </w:r>
            <w:proofErr w:type="gram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закладі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існує</w:t>
            </w:r>
            <w:proofErr w:type="spellEnd"/>
            <w:r w:rsidRPr="00E568D0">
              <w:rPr>
                <w:rFonts w:ascii="Times New Roman" w:eastAsia="Times New Roman" w:hAnsi="Times New Roman" w:cs="Times New Roman"/>
                <w:sz w:val="28"/>
                <w:szCs w:val="28"/>
                <w:lang w:eastAsia="ru-RU"/>
              </w:rPr>
              <w:t xml:space="preserve"> практика </w:t>
            </w:r>
            <w:proofErr w:type="spellStart"/>
            <w:r w:rsidRPr="00E568D0">
              <w:rPr>
                <w:rFonts w:ascii="Times New Roman" w:eastAsia="Times New Roman" w:hAnsi="Times New Roman" w:cs="Times New Roman"/>
                <w:sz w:val="28"/>
                <w:szCs w:val="28"/>
                <w:lang w:eastAsia="ru-RU"/>
              </w:rPr>
              <w:t>педагогічного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наставництва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взаємонавчання</w:t>
            </w:r>
            <w:proofErr w:type="spellEnd"/>
            <w:r w:rsidRPr="00E568D0">
              <w:rPr>
                <w:rFonts w:ascii="Times New Roman" w:eastAsia="Times New Roman" w:hAnsi="Times New Roman" w:cs="Times New Roman"/>
                <w:sz w:val="28"/>
                <w:szCs w:val="28"/>
                <w:lang w:eastAsia="ru-RU"/>
              </w:rPr>
              <w:t xml:space="preserve"> та </w:t>
            </w:r>
            <w:proofErr w:type="spellStart"/>
            <w:r w:rsidRPr="00E568D0">
              <w:rPr>
                <w:rFonts w:ascii="Times New Roman" w:eastAsia="Times New Roman" w:hAnsi="Times New Roman" w:cs="Times New Roman"/>
                <w:sz w:val="28"/>
                <w:szCs w:val="28"/>
                <w:lang w:eastAsia="ru-RU"/>
              </w:rPr>
              <w:t>інших</w:t>
            </w:r>
            <w:proofErr w:type="spellEnd"/>
            <w:r w:rsidRPr="00E568D0">
              <w:rPr>
                <w:rFonts w:ascii="Times New Roman" w:eastAsia="Times New Roman" w:hAnsi="Times New Roman" w:cs="Times New Roman"/>
                <w:sz w:val="28"/>
                <w:szCs w:val="28"/>
                <w:lang w:eastAsia="ru-RU"/>
              </w:rPr>
              <w:t xml:space="preserve"> форм </w:t>
            </w:r>
            <w:proofErr w:type="spellStart"/>
            <w:r w:rsidRPr="00E568D0">
              <w:rPr>
                <w:rFonts w:ascii="Times New Roman" w:eastAsia="Times New Roman" w:hAnsi="Times New Roman" w:cs="Times New Roman"/>
                <w:sz w:val="28"/>
                <w:szCs w:val="28"/>
                <w:lang w:eastAsia="ru-RU"/>
              </w:rPr>
              <w:t>професійної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співпраці</w:t>
            </w:r>
            <w:proofErr w:type="spellEnd"/>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3.3.3.1.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надають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методичну</w:t>
            </w:r>
            <w:proofErr w:type="spellEnd"/>
            <w:r w:rsidRPr="00E568D0">
              <w:rPr>
                <w:rFonts w:ascii="Times New Roman" w:eastAsia="Times New Roman" w:hAnsi="Times New Roman" w:cs="Times New Roman"/>
                <w:sz w:val="28"/>
                <w:szCs w:val="28"/>
                <w:lang w:eastAsia="ru-RU"/>
              </w:rPr>
              <w:t xml:space="preserve"> </w:t>
            </w:r>
            <w:proofErr w:type="spellStart"/>
            <w:proofErr w:type="gramStart"/>
            <w:r w:rsidRPr="00E568D0">
              <w:rPr>
                <w:rFonts w:ascii="Times New Roman" w:eastAsia="Times New Roman" w:hAnsi="Times New Roman" w:cs="Times New Roman"/>
                <w:sz w:val="28"/>
                <w:szCs w:val="28"/>
                <w:lang w:eastAsia="ru-RU"/>
              </w:rPr>
              <w:t>п</w:t>
            </w:r>
            <w:proofErr w:type="gramEnd"/>
            <w:r w:rsidRPr="00E568D0">
              <w:rPr>
                <w:rFonts w:ascii="Times New Roman" w:eastAsia="Times New Roman" w:hAnsi="Times New Roman" w:cs="Times New Roman"/>
                <w:sz w:val="28"/>
                <w:szCs w:val="28"/>
                <w:lang w:eastAsia="ru-RU"/>
              </w:rPr>
              <w:t>ідтримку</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колегам</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обмінюються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досвідом</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консультації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навчальні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семінари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майстер-класи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конференції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взаємовідвідування</w:t>
            </w:r>
            <w:proofErr w:type="spellEnd"/>
            <w:r w:rsidRPr="00E568D0">
              <w:rPr>
                <w:rFonts w:ascii="Times New Roman" w:eastAsia="Times New Roman" w:hAnsi="Times New Roman" w:cs="Times New Roman"/>
                <w:sz w:val="28"/>
                <w:szCs w:val="28"/>
                <w:lang w:eastAsia="ru-RU"/>
              </w:rPr>
              <w:t xml:space="preserve"> занять, </w:t>
            </w:r>
            <w:proofErr w:type="spellStart"/>
            <w:r w:rsidRPr="00E568D0">
              <w:rPr>
                <w:rFonts w:ascii="Times New Roman" w:eastAsia="Times New Roman" w:hAnsi="Times New Roman" w:cs="Times New Roman"/>
                <w:sz w:val="28"/>
                <w:szCs w:val="28"/>
                <w:lang w:eastAsia="ru-RU"/>
              </w:rPr>
              <w:t>наставництво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публікації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тощо</w:t>
            </w:r>
            <w:proofErr w:type="spellEnd"/>
            <w:r w:rsidRPr="00E568D0">
              <w:rPr>
                <w:rFonts w:ascii="Times New Roman" w:eastAsia="Times New Roman" w:hAnsi="Times New Roman" w:cs="Times New Roman"/>
                <w:sz w:val="28"/>
                <w:szCs w:val="28"/>
                <w:lang w:eastAsia="ru-RU"/>
              </w:rPr>
              <w:t>)</w:t>
            </w:r>
          </w:p>
        </w:tc>
        <w:tc>
          <w:tcPr>
            <w:tcW w:w="4305" w:type="dxa"/>
            <w:tcBorders>
              <w:top w:val="nil"/>
              <w:left w:val="nil"/>
              <w:bottom w:val="single" w:sz="6" w:space="0" w:color="000000"/>
              <w:right w:val="single" w:sz="6" w:space="0" w:color="000000"/>
            </w:tcBorders>
          </w:tcPr>
          <w:p w:rsidR="007577C0" w:rsidRPr="00ED461B" w:rsidRDefault="007577C0" w:rsidP="00E542A3">
            <w:pPr>
              <w:spacing w:before="150" w:after="150" w:line="240" w:lineRule="auto"/>
              <w:rPr>
                <w:rFonts w:ascii="Times New Roman" w:eastAsia="Times New Roman" w:hAnsi="Times New Roman" w:cs="Times New Roman"/>
                <w:sz w:val="28"/>
                <w:szCs w:val="28"/>
                <w:lang w:val="uk-UA" w:eastAsia="ru-RU"/>
              </w:rPr>
            </w:pPr>
            <w:r w:rsidRPr="00E568D0">
              <w:rPr>
                <w:rFonts w:ascii="Times New Roman" w:eastAsia="Times New Roman" w:hAnsi="Times New Roman" w:cs="Times New Roman"/>
                <w:sz w:val="28"/>
                <w:szCs w:val="28"/>
                <w:lang w:eastAsia="ru-RU"/>
              </w:rPr>
              <w:t xml:space="preserve">У </w:t>
            </w:r>
            <w:proofErr w:type="spellStart"/>
            <w:r w:rsidRPr="00E568D0">
              <w:rPr>
                <w:rFonts w:ascii="Times New Roman" w:eastAsia="Times New Roman" w:hAnsi="Times New Roman" w:cs="Times New Roman"/>
                <w:sz w:val="28"/>
                <w:szCs w:val="28"/>
                <w:lang w:eastAsia="ru-RU"/>
              </w:rPr>
              <w:t>закладі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існує</w:t>
            </w:r>
            <w:proofErr w:type="spellEnd"/>
            <w:r w:rsidRPr="00E568D0">
              <w:rPr>
                <w:rFonts w:ascii="Times New Roman" w:eastAsia="Times New Roman" w:hAnsi="Times New Roman" w:cs="Times New Roman"/>
                <w:sz w:val="28"/>
                <w:szCs w:val="28"/>
                <w:lang w:eastAsia="ru-RU"/>
              </w:rPr>
              <w:t xml:space="preserve"> практика </w:t>
            </w:r>
            <w:proofErr w:type="spellStart"/>
            <w:r w:rsidRPr="00E568D0">
              <w:rPr>
                <w:rFonts w:ascii="Times New Roman" w:eastAsia="Times New Roman" w:hAnsi="Times New Roman" w:cs="Times New Roman"/>
                <w:sz w:val="28"/>
                <w:szCs w:val="28"/>
                <w:lang w:eastAsia="ru-RU"/>
              </w:rPr>
              <w:t>педагогічного</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наставництва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взаємонавчання</w:t>
            </w:r>
            <w:proofErr w:type="spellEnd"/>
            <w:r w:rsidRPr="00E568D0">
              <w:rPr>
                <w:rFonts w:ascii="Times New Roman" w:eastAsia="Times New Roman" w:hAnsi="Times New Roman" w:cs="Times New Roman"/>
                <w:sz w:val="28"/>
                <w:szCs w:val="28"/>
                <w:lang w:eastAsia="ru-RU"/>
              </w:rPr>
              <w:t xml:space="preserve"> та </w:t>
            </w:r>
            <w:proofErr w:type="spellStart"/>
            <w:r w:rsidRPr="00E568D0">
              <w:rPr>
                <w:rFonts w:ascii="Times New Roman" w:eastAsia="Times New Roman" w:hAnsi="Times New Roman" w:cs="Times New Roman"/>
                <w:sz w:val="28"/>
                <w:szCs w:val="28"/>
                <w:lang w:eastAsia="ru-RU"/>
              </w:rPr>
              <w:t>інших</w:t>
            </w:r>
            <w:proofErr w:type="spellEnd"/>
            <w:r w:rsidRPr="00E568D0">
              <w:rPr>
                <w:rFonts w:ascii="Times New Roman" w:eastAsia="Times New Roman" w:hAnsi="Times New Roman" w:cs="Times New Roman"/>
                <w:sz w:val="28"/>
                <w:szCs w:val="28"/>
                <w:lang w:eastAsia="ru-RU"/>
              </w:rPr>
              <w:t xml:space="preserve"> форм </w:t>
            </w:r>
            <w:proofErr w:type="spellStart"/>
            <w:r w:rsidRPr="00E568D0">
              <w:rPr>
                <w:rFonts w:ascii="Times New Roman" w:eastAsia="Times New Roman" w:hAnsi="Times New Roman" w:cs="Times New Roman"/>
                <w:sz w:val="28"/>
                <w:szCs w:val="28"/>
                <w:lang w:eastAsia="ru-RU"/>
              </w:rPr>
              <w:t>професійної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співпраці</w:t>
            </w:r>
            <w:proofErr w:type="spellEnd"/>
            <w:r>
              <w:rPr>
                <w:rFonts w:ascii="Times New Roman" w:eastAsia="Times New Roman" w:hAnsi="Times New Roman" w:cs="Times New Roman"/>
                <w:sz w:val="28"/>
                <w:szCs w:val="28"/>
                <w:lang w:val="uk-UA" w:eastAsia="ru-RU"/>
              </w:rPr>
              <w:t xml:space="preserve">. Молодому педагогу </w:t>
            </w:r>
            <w:proofErr w:type="gramStart"/>
            <w:r>
              <w:rPr>
                <w:rFonts w:ascii="Times New Roman" w:eastAsia="Times New Roman" w:hAnsi="Times New Roman" w:cs="Times New Roman"/>
                <w:sz w:val="28"/>
                <w:szCs w:val="28"/>
                <w:lang w:val="uk-UA" w:eastAsia="ru-RU"/>
              </w:rPr>
              <w:t>англ</w:t>
            </w:r>
            <w:proofErr w:type="gramEnd"/>
            <w:r>
              <w:rPr>
                <w:rFonts w:ascii="Times New Roman" w:eastAsia="Times New Roman" w:hAnsi="Times New Roman" w:cs="Times New Roman"/>
                <w:sz w:val="28"/>
                <w:szCs w:val="28"/>
                <w:lang w:val="uk-UA" w:eastAsia="ru-RU"/>
              </w:rPr>
              <w:t xml:space="preserve">ійської мови  заступником директора з НВР надавалася постійна методична допомога:  планування  уроку, </w:t>
            </w:r>
            <w:r w:rsidRPr="000F236D">
              <w:rPr>
                <w:rFonts w:ascii="Times New Roman" w:eastAsia="Times New Roman" w:hAnsi="Times New Roman" w:cs="Times New Roman"/>
                <w:sz w:val="28"/>
                <w:szCs w:val="28"/>
                <w:lang w:val="uk-UA" w:eastAsia="ru-RU"/>
              </w:rPr>
              <w:t xml:space="preserve">формування ключових </w:t>
            </w:r>
            <w:proofErr w:type="spellStart"/>
            <w:r w:rsidRPr="000F236D">
              <w:rPr>
                <w:rFonts w:ascii="Times New Roman" w:eastAsia="Times New Roman" w:hAnsi="Times New Roman" w:cs="Times New Roman"/>
                <w:sz w:val="28"/>
                <w:szCs w:val="28"/>
                <w:lang w:val="uk-UA" w:eastAsia="ru-RU"/>
              </w:rPr>
              <w:t>компетентностей</w:t>
            </w:r>
            <w:proofErr w:type="spellEnd"/>
            <w:r w:rsidRPr="000F236D">
              <w:rPr>
                <w:rFonts w:ascii="Times New Roman" w:eastAsia="Times New Roman" w:hAnsi="Times New Roman" w:cs="Times New Roman"/>
                <w:sz w:val="28"/>
                <w:szCs w:val="28"/>
                <w:lang w:val="uk-UA" w:eastAsia="ru-RU"/>
              </w:rPr>
              <w:t xml:space="preserve"> і наскрізн</w:t>
            </w:r>
            <w:r w:rsidRPr="007E4442">
              <w:rPr>
                <w:rFonts w:ascii="Times New Roman" w:eastAsia="Times New Roman" w:hAnsi="Times New Roman" w:cs="Times New Roman"/>
                <w:sz w:val="28"/>
                <w:szCs w:val="28"/>
                <w:lang w:val="uk-UA" w:eastAsia="ru-RU"/>
              </w:rPr>
              <w:t>их умінь здобувачів освіти</w:t>
            </w:r>
            <w:r>
              <w:rPr>
                <w:rFonts w:ascii="Times New Roman" w:eastAsia="Times New Roman" w:hAnsi="Times New Roman" w:cs="Times New Roman"/>
                <w:sz w:val="28"/>
                <w:szCs w:val="28"/>
                <w:lang w:val="uk-UA" w:eastAsia="ru-RU"/>
              </w:rPr>
              <w:t>, застосування педагогіки партнерства, оформлення шкільної документації тощо.</w:t>
            </w:r>
            <w:r w:rsidRPr="00ED46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Практикувалося </w:t>
            </w:r>
            <w:r w:rsidRPr="00ED461B">
              <w:rPr>
                <w:rFonts w:ascii="Times New Roman" w:eastAsia="Times New Roman" w:hAnsi="Times New Roman" w:cs="Times New Roman"/>
                <w:sz w:val="28"/>
                <w:szCs w:val="28"/>
                <w:lang w:val="uk-UA" w:eastAsia="ru-RU"/>
              </w:rPr>
              <w:t xml:space="preserve"> обмін досвідом (консультації,  </w:t>
            </w:r>
            <w:proofErr w:type="spellStart"/>
            <w:r w:rsidRPr="00ED461B">
              <w:rPr>
                <w:rFonts w:ascii="Times New Roman" w:eastAsia="Times New Roman" w:hAnsi="Times New Roman" w:cs="Times New Roman"/>
                <w:sz w:val="28"/>
                <w:szCs w:val="28"/>
                <w:lang w:val="uk-UA" w:eastAsia="ru-RU"/>
              </w:rPr>
              <w:t>взаємовідвідування</w:t>
            </w:r>
            <w:proofErr w:type="spellEnd"/>
            <w:r w:rsidRPr="00ED46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уроків </w:t>
            </w:r>
            <w:r w:rsidRPr="00ED461B">
              <w:rPr>
                <w:rFonts w:ascii="Times New Roman" w:eastAsia="Times New Roman" w:hAnsi="Times New Roman" w:cs="Times New Roman"/>
                <w:sz w:val="28"/>
                <w:szCs w:val="28"/>
                <w:lang w:val="uk-UA" w:eastAsia="ru-RU"/>
              </w:rPr>
              <w:t xml:space="preserve"> тощо</w:t>
            </w:r>
            <w:r>
              <w:rPr>
                <w:rFonts w:ascii="Times New Roman" w:eastAsia="Times New Roman" w:hAnsi="Times New Roman" w:cs="Times New Roman"/>
                <w:sz w:val="28"/>
                <w:szCs w:val="28"/>
                <w:lang w:val="uk-UA" w:eastAsia="ru-RU"/>
              </w:rPr>
              <w:t>).</w:t>
            </w:r>
          </w:p>
        </w:tc>
      </w:tr>
      <w:tr w:rsidR="007577C0" w:rsidRPr="008D35F5" w:rsidTr="007577C0">
        <w:trPr>
          <w:trHeight w:val="1020"/>
        </w:trPr>
        <w:tc>
          <w:tcPr>
            <w:tcW w:w="726" w:type="dxa"/>
            <w:vMerge/>
            <w:tcBorders>
              <w:top w:val="nil"/>
              <w:left w:val="single" w:sz="6" w:space="0" w:color="000000"/>
              <w:bottom w:val="single" w:sz="6" w:space="0" w:color="000000"/>
              <w:right w:val="single" w:sz="6" w:space="0" w:color="000000"/>
            </w:tcBorders>
            <w:vAlign w:val="center"/>
            <w:hideMark/>
          </w:tcPr>
          <w:p w:rsidR="007577C0" w:rsidRPr="00ED461B"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val="restart"/>
            <w:tcBorders>
              <w:top w:val="nil"/>
              <w:left w:val="nil"/>
              <w:bottom w:val="single" w:sz="6" w:space="0" w:color="000000"/>
              <w:right w:val="single" w:sz="6" w:space="0" w:color="000000"/>
            </w:tcBorders>
            <w:hideMark/>
          </w:tcPr>
          <w:p w:rsidR="007577C0" w:rsidRPr="007042C8" w:rsidRDefault="007577C0" w:rsidP="00E542A3">
            <w:pPr>
              <w:spacing w:before="150" w:after="150" w:line="240" w:lineRule="auto"/>
              <w:rPr>
                <w:rFonts w:ascii="Times New Roman" w:eastAsia="Times New Roman" w:hAnsi="Times New Roman" w:cs="Times New Roman"/>
                <w:sz w:val="28"/>
                <w:szCs w:val="28"/>
                <w:lang w:val="uk-UA" w:eastAsia="ru-RU"/>
              </w:rPr>
            </w:pPr>
            <w:r w:rsidRPr="007042C8">
              <w:rPr>
                <w:rFonts w:ascii="Times New Roman" w:eastAsia="Times New Roman" w:hAnsi="Times New Roman" w:cs="Times New Roman"/>
                <w:sz w:val="28"/>
                <w:szCs w:val="28"/>
                <w:lang w:val="uk-UA" w:eastAsia="ru-RU"/>
              </w:rPr>
              <w:t>3.4. Організація педагогічної діяльності та навчання здобувачів освіти на засадах академічної доброчес</w:t>
            </w:r>
            <w:r w:rsidRPr="007042C8">
              <w:rPr>
                <w:rFonts w:ascii="Times New Roman" w:eastAsia="Times New Roman" w:hAnsi="Times New Roman" w:cs="Times New Roman"/>
                <w:sz w:val="28"/>
                <w:szCs w:val="28"/>
                <w:lang w:val="uk-UA" w:eastAsia="ru-RU"/>
              </w:rPr>
              <w:lastRenderedPageBreak/>
              <w:t>ності</w:t>
            </w:r>
          </w:p>
        </w:tc>
        <w:tc>
          <w:tcPr>
            <w:tcW w:w="1815" w:type="dxa"/>
            <w:tcBorders>
              <w:top w:val="nil"/>
              <w:left w:val="nil"/>
              <w:bottom w:val="single" w:sz="6" w:space="0" w:color="000000"/>
              <w:right w:val="single" w:sz="6" w:space="0" w:color="000000"/>
            </w:tcBorders>
            <w:hideMark/>
          </w:tcPr>
          <w:p w:rsidR="007577C0" w:rsidRPr="007042C8" w:rsidRDefault="007577C0" w:rsidP="00E542A3">
            <w:pPr>
              <w:spacing w:before="150" w:after="150" w:line="240" w:lineRule="auto"/>
              <w:rPr>
                <w:rFonts w:ascii="Times New Roman" w:eastAsia="Times New Roman" w:hAnsi="Times New Roman" w:cs="Times New Roman"/>
                <w:sz w:val="28"/>
                <w:szCs w:val="28"/>
                <w:lang w:val="uk-UA" w:eastAsia="ru-RU"/>
              </w:rPr>
            </w:pPr>
            <w:r w:rsidRPr="007042C8">
              <w:rPr>
                <w:rFonts w:ascii="Times New Roman" w:eastAsia="Times New Roman" w:hAnsi="Times New Roman" w:cs="Times New Roman"/>
                <w:sz w:val="28"/>
                <w:szCs w:val="28"/>
                <w:lang w:val="uk-UA" w:eastAsia="ru-RU"/>
              </w:rPr>
              <w:lastRenderedPageBreak/>
              <w:t>3.4.1. Педагогічні працівники під час провадження педагогічної та наукової (творчої) діяльності дотримуються академічної доброчесності</w:t>
            </w:r>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3.4.1.1. </w:t>
            </w: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діють</w:t>
            </w:r>
            <w:proofErr w:type="spellEnd"/>
            <w:r w:rsidRPr="00E568D0">
              <w:rPr>
                <w:rFonts w:ascii="Times New Roman" w:eastAsia="Times New Roman" w:hAnsi="Times New Roman" w:cs="Times New Roman"/>
                <w:sz w:val="28"/>
                <w:szCs w:val="28"/>
                <w:lang w:eastAsia="ru-RU"/>
              </w:rPr>
              <w:t xml:space="preserve"> на засадах </w:t>
            </w:r>
            <w:proofErr w:type="spellStart"/>
            <w:r w:rsidRPr="00E568D0">
              <w:rPr>
                <w:rFonts w:ascii="Times New Roman" w:eastAsia="Times New Roman" w:hAnsi="Times New Roman" w:cs="Times New Roman"/>
                <w:sz w:val="28"/>
                <w:szCs w:val="28"/>
                <w:lang w:eastAsia="ru-RU"/>
              </w:rPr>
              <w:t>академічної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доброчесності</w:t>
            </w:r>
            <w:proofErr w:type="spellEnd"/>
          </w:p>
        </w:tc>
        <w:tc>
          <w:tcPr>
            <w:tcW w:w="4305" w:type="dxa"/>
            <w:tcBorders>
              <w:top w:val="nil"/>
              <w:left w:val="nil"/>
              <w:bottom w:val="single" w:sz="6" w:space="0" w:color="000000"/>
              <w:right w:val="single" w:sz="6" w:space="0" w:color="000000"/>
            </w:tcBorders>
          </w:tcPr>
          <w:p w:rsidR="007577C0" w:rsidRPr="006C6363" w:rsidRDefault="007577C0" w:rsidP="00E542A3">
            <w:pPr>
              <w:spacing w:before="150" w:after="150" w:line="240" w:lineRule="auto"/>
              <w:rPr>
                <w:rFonts w:ascii="Times New Roman" w:eastAsia="Times New Roman" w:hAnsi="Times New Roman" w:cs="Times New Roman"/>
                <w:sz w:val="28"/>
                <w:szCs w:val="28"/>
                <w:lang w:val="uk-UA" w:eastAsia="ru-RU"/>
              </w:rPr>
            </w:pPr>
            <w:proofErr w:type="spellStart"/>
            <w:r w:rsidRPr="00E568D0">
              <w:rPr>
                <w:rFonts w:ascii="Times New Roman" w:eastAsia="Times New Roman" w:hAnsi="Times New Roman" w:cs="Times New Roman"/>
                <w:sz w:val="28"/>
                <w:szCs w:val="28"/>
                <w:lang w:eastAsia="ru-RU"/>
              </w:rPr>
              <w:t>Педагогічні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працівники</w:t>
            </w:r>
            <w:proofErr w:type="spellEnd"/>
            <w:r w:rsidRPr="00E568D0">
              <w:rPr>
                <w:rFonts w:ascii="Times New Roman" w:eastAsia="Times New Roman" w:hAnsi="Times New Roman" w:cs="Times New Roman"/>
                <w:sz w:val="28"/>
                <w:szCs w:val="28"/>
                <w:lang w:eastAsia="ru-RU"/>
              </w:rPr>
              <w:t xml:space="preserve"> </w:t>
            </w:r>
            <w:proofErr w:type="spellStart"/>
            <w:proofErr w:type="gramStart"/>
            <w:r w:rsidRPr="00E568D0">
              <w:rPr>
                <w:rFonts w:ascii="Times New Roman" w:eastAsia="Times New Roman" w:hAnsi="Times New Roman" w:cs="Times New Roman"/>
                <w:sz w:val="28"/>
                <w:szCs w:val="28"/>
                <w:lang w:eastAsia="ru-RU"/>
              </w:rPr>
              <w:t>п</w:t>
            </w:r>
            <w:proofErr w:type="gramEnd"/>
            <w:r w:rsidRPr="00E568D0">
              <w:rPr>
                <w:rFonts w:ascii="Times New Roman" w:eastAsia="Times New Roman" w:hAnsi="Times New Roman" w:cs="Times New Roman"/>
                <w:sz w:val="28"/>
                <w:szCs w:val="28"/>
                <w:lang w:eastAsia="ru-RU"/>
              </w:rPr>
              <w:t>ід</w:t>
            </w:r>
            <w:proofErr w:type="spellEnd"/>
            <w:r w:rsidRPr="00E568D0">
              <w:rPr>
                <w:rFonts w:ascii="Times New Roman" w:eastAsia="Times New Roman" w:hAnsi="Times New Roman" w:cs="Times New Roman"/>
                <w:sz w:val="28"/>
                <w:szCs w:val="28"/>
                <w:lang w:eastAsia="ru-RU"/>
              </w:rPr>
              <w:t xml:space="preserve"> час </w:t>
            </w:r>
            <w:proofErr w:type="spellStart"/>
            <w:r w:rsidRPr="00E568D0">
              <w:rPr>
                <w:rFonts w:ascii="Times New Roman" w:eastAsia="Times New Roman" w:hAnsi="Times New Roman" w:cs="Times New Roman"/>
                <w:sz w:val="28"/>
                <w:szCs w:val="28"/>
                <w:lang w:eastAsia="ru-RU"/>
              </w:rPr>
              <w:t>провадження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педагогічної</w:t>
            </w:r>
            <w:proofErr w:type="spellEnd"/>
            <w:r w:rsidRPr="00E568D0">
              <w:rPr>
                <w:rFonts w:ascii="Times New Roman" w:eastAsia="Times New Roman" w:hAnsi="Times New Roman" w:cs="Times New Roman"/>
                <w:sz w:val="28"/>
                <w:szCs w:val="28"/>
                <w:lang w:eastAsia="ru-RU"/>
              </w:rPr>
              <w:t xml:space="preserve"> та </w:t>
            </w:r>
            <w:proofErr w:type="spellStart"/>
            <w:r w:rsidRPr="00E568D0">
              <w:rPr>
                <w:rFonts w:ascii="Times New Roman" w:eastAsia="Times New Roman" w:hAnsi="Times New Roman" w:cs="Times New Roman"/>
                <w:sz w:val="28"/>
                <w:szCs w:val="28"/>
                <w:lang w:eastAsia="ru-RU"/>
              </w:rPr>
              <w:t>наукової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творчої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діяльності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дотримуються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академічної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доброчесності</w:t>
            </w:r>
            <w:proofErr w:type="spellEnd"/>
            <w:r w:rsidRPr="00E568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proofErr w:type="spellStart"/>
            <w:r w:rsidRPr="00E568D0">
              <w:rPr>
                <w:rFonts w:ascii="Times New Roman" w:eastAsia="Times New Roman" w:hAnsi="Times New Roman" w:cs="Times New Roman"/>
                <w:sz w:val="28"/>
                <w:szCs w:val="28"/>
                <w:lang w:eastAsia="ru-RU"/>
              </w:rPr>
              <w:t>діють</w:t>
            </w:r>
            <w:proofErr w:type="spellEnd"/>
            <w:r w:rsidRPr="00E568D0">
              <w:rPr>
                <w:rFonts w:ascii="Times New Roman" w:eastAsia="Times New Roman" w:hAnsi="Times New Roman" w:cs="Times New Roman"/>
                <w:sz w:val="28"/>
                <w:szCs w:val="28"/>
                <w:lang w:eastAsia="ru-RU"/>
              </w:rPr>
              <w:t xml:space="preserve"> на засадах </w:t>
            </w:r>
            <w:proofErr w:type="spellStart"/>
            <w:r w:rsidRPr="00E568D0">
              <w:rPr>
                <w:rFonts w:ascii="Times New Roman" w:eastAsia="Times New Roman" w:hAnsi="Times New Roman" w:cs="Times New Roman"/>
                <w:sz w:val="28"/>
                <w:szCs w:val="28"/>
                <w:lang w:eastAsia="ru-RU"/>
              </w:rPr>
              <w:t>академічної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доброчесності</w:t>
            </w:r>
            <w:proofErr w:type="spellEnd"/>
            <w:r>
              <w:rPr>
                <w:rFonts w:ascii="Times New Roman" w:eastAsia="Times New Roman" w:hAnsi="Times New Roman" w:cs="Times New Roman"/>
                <w:sz w:val="28"/>
                <w:szCs w:val="28"/>
                <w:lang w:val="uk-UA" w:eastAsia="ru-RU"/>
              </w:rPr>
              <w:t xml:space="preserve"> відповідно до</w:t>
            </w:r>
            <w:r w:rsidRPr="00AA0DB8">
              <w:rPr>
                <w:rFonts w:ascii="Times New Roman" w:hAnsi="Times New Roman"/>
                <w:sz w:val="28"/>
                <w:szCs w:val="28"/>
                <w:lang w:val="uk-UA"/>
              </w:rPr>
              <w:t xml:space="preserve"> «Положення про академічну доброчесність учасників освітнього процесу»</w:t>
            </w:r>
            <w:r>
              <w:rPr>
                <w:rFonts w:ascii="Times New Roman" w:hAnsi="Times New Roman"/>
                <w:sz w:val="28"/>
                <w:szCs w:val="28"/>
                <w:lang w:val="uk-UA"/>
              </w:rPr>
              <w:t>,</w:t>
            </w:r>
            <w:r w:rsidRPr="00AA0DB8">
              <w:rPr>
                <w:rFonts w:ascii="Times New Roman" w:hAnsi="Times New Roman"/>
                <w:sz w:val="28"/>
                <w:szCs w:val="28"/>
                <w:lang w:val="uk-UA"/>
              </w:rPr>
              <w:t xml:space="preserve"> </w:t>
            </w:r>
            <w:r>
              <w:rPr>
                <w:rFonts w:ascii="Times New Roman" w:hAnsi="Times New Roman" w:cs="Times New Roman"/>
                <w:sz w:val="28"/>
                <w:szCs w:val="28"/>
                <w:lang w:val="uk-UA"/>
              </w:rPr>
              <w:t>н</w:t>
            </w:r>
            <w:r w:rsidRPr="00C55DBC">
              <w:rPr>
                <w:rFonts w:ascii="Times New Roman" w:hAnsi="Times New Roman" w:cs="Times New Roman"/>
                <w:sz w:val="28"/>
                <w:szCs w:val="28"/>
                <w:lang w:val="uk-UA"/>
              </w:rPr>
              <w:t>а виконання ст. 42 Закону України «Про освіту» від 05</w:t>
            </w:r>
            <w:r>
              <w:rPr>
                <w:rFonts w:ascii="Times New Roman" w:hAnsi="Times New Roman" w:cs="Times New Roman"/>
                <w:sz w:val="28"/>
                <w:szCs w:val="28"/>
                <w:lang w:val="uk-UA"/>
              </w:rPr>
              <w:t xml:space="preserve">.09.2017 №2145-VІІІ.  </w:t>
            </w:r>
            <w:r>
              <w:rPr>
                <w:rFonts w:ascii="Times New Roman" w:eastAsia="Times New Roman" w:hAnsi="Times New Roman" w:cs="Times New Roman"/>
                <w:sz w:val="28"/>
                <w:szCs w:val="28"/>
                <w:lang w:val="uk-UA" w:eastAsia="ru-RU"/>
              </w:rPr>
              <w:t xml:space="preserve"> П</w:t>
            </w:r>
            <w:r w:rsidRPr="00363D31">
              <w:rPr>
                <w:rFonts w:ascii="Times New Roman" w:hAnsi="Times New Roman" w:cs="Times New Roman"/>
                <w:sz w:val="28"/>
                <w:szCs w:val="28"/>
                <w:lang w:val="uk-UA"/>
              </w:rPr>
              <w:t>едагогічні працівн</w:t>
            </w:r>
            <w:r>
              <w:rPr>
                <w:rFonts w:ascii="Times New Roman" w:hAnsi="Times New Roman" w:cs="Times New Roman"/>
                <w:sz w:val="28"/>
                <w:szCs w:val="28"/>
                <w:lang w:val="uk-UA"/>
              </w:rPr>
              <w:t>ики  усвідомлюють</w:t>
            </w:r>
            <w:r w:rsidRPr="00363D31">
              <w:rPr>
                <w:rFonts w:ascii="Times New Roman" w:hAnsi="Times New Roman" w:cs="Times New Roman"/>
                <w:sz w:val="28"/>
                <w:szCs w:val="28"/>
                <w:lang w:val="uk-UA"/>
              </w:rPr>
              <w:t xml:space="preserve"> свою відповідальність за неналежне виконання функціональних </w:t>
            </w:r>
            <w:r w:rsidRPr="00363D31">
              <w:rPr>
                <w:rFonts w:ascii="Times New Roman" w:hAnsi="Times New Roman" w:cs="Times New Roman"/>
                <w:sz w:val="28"/>
                <w:szCs w:val="28"/>
                <w:lang w:val="uk-UA"/>
              </w:rPr>
              <w:lastRenderedPageBreak/>
              <w:t xml:space="preserve">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w:t>
            </w:r>
            <w:proofErr w:type="spellStart"/>
            <w:r>
              <w:rPr>
                <w:rFonts w:ascii="Times New Roman" w:hAnsi="Times New Roman" w:cs="Times New Roman"/>
                <w:sz w:val="28"/>
                <w:szCs w:val="28"/>
                <w:lang w:val="uk-UA"/>
              </w:rPr>
              <w:t>Качалівського</w:t>
            </w:r>
            <w:proofErr w:type="spellEnd"/>
            <w:r>
              <w:rPr>
                <w:rFonts w:ascii="Times New Roman" w:hAnsi="Times New Roman" w:cs="Times New Roman"/>
                <w:sz w:val="28"/>
                <w:szCs w:val="28"/>
                <w:lang w:val="uk-UA"/>
              </w:rPr>
              <w:t xml:space="preserve"> ліцею</w:t>
            </w:r>
            <w:r w:rsidRPr="00363D31">
              <w:rPr>
                <w:rFonts w:ascii="Times New Roman" w:hAnsi="Times New Roman" w:cs="Times New Roman"/>
                <w:sz w:val="28"/>
                <w:szCs w:val="28"/>
                <w:lang w:val="uk-UA"/>
              </w:rPr>
              <w:t xml:space="preserve"> безпосередньо у трьох основних сферах – освітній (навчальній), науковій та виховній (морально-психологічний клімат у колективі).</w:t>
            </w:r>
          </w:p>
          <w:p w:rsidR="007577C0" w:rsidRPr="006C6363" w:rsidRDefault="007577C0" w:rsidP="00E542A3">
            <w:pPr>
              <w:spacing w:before="150" w:after="150" w:line="240" w:lineRule="auto"/>
              <w:rPr>
                <w:rFonts w:ascii="Times New Roman" w:eastAsia="Times New Roman" w:hAnsi="Times New Roman" w:cs="Times New Roman"/>
                <w:sz w:val="28"/>
                <w:szCs w:val="28"/>
                <w:lang w:val="uk-UA" w:eastAsia="ru-RU"/>
              </w:rPr>
            </w:pPr>
          </w:p>
        </w:tc>
      </w:tr>
      <w:tr w:rsidR="007577C0" w:rsidRPr="006C6363" w:rsidTr="007577C0">
        <w:trPr>
          <w:trHeight w:val="840"/>
        </w:trPr>
        <w:tc>
          <w:tcPr>
            <w:tcW w:w="726" w:type="dxa"/>
            <w:vMerge/>
            <w:tcBorders>
              <w:top w:val="nil"/>
              <w:left w:val="single" w:sz="6" w:space="0" w:color="000000"/>
              <w:bottom w:val="single" w:sz="6" w:space="0" w:color="000000"/>
              <w:right w:val="single" w:sz="6" w:space="0" w:color="000000"/>
            </w:tcBorders>
            <w:vAlign w:val="center"/>
            <w:hideMark/>
          </w:tcPr>
          <w:p w:rsidR="007577C0" w:rsidRPr="006C6363" w:rsidRDefault="007577C0" w:rsidP="00E542A3">
            <w:pPr>
              <w:spacing w:after="0" w:line="240" w:lineRule="auto"/>
              <w:rPr>
                <w:rFonts w:ascii="Times New Roman" w:eastAsia="Times New Roman" w:hAnsi="Times New Roman" w:cs="Times New Roman"/>
                <w:sz w:val="28"/>
                <w:szCs w:val="28"/>
                <w:lang w:val="uk-UA" w:eastAsia="ru-RU"/>
              </w:rPr>
            </w:pPr>
          </w:p>
        </w:tc>
        <w:tc>
          <w:tcPr>
            <w:tcW w:w="1215" w:type="dxa"/>
            <w:vMerge/>
            <w:tcBorders>
              <w:top w:val="nil"/>
              <w:left w:val="nil"/>
              <w:bottom w:val="single" w:sz="6" w:space="0" w:color="000000"/>
              <w:right w:val="single" w:sz="6" w:space="0" w:color="000000"/>
            </w:tcBorders>
            <w:vAlign w:val="center"/>
            <w:hideMark/>
          </w:tcPr>
          <w:p w:rsidR="007577C0" w:rsidRPr="006C6363" w:rsidRDefault="007577C0" w:rsidP="00E542A3">
            <w:pPr>
              <w:spacing w:after="0" w:line="240" w:lineRule="auto"/>
              <w:rPr>
                <w:rFonts w:ascii="Times New Roman" w:eastAsia="Times New Roman" w:hAnsi="Times New Roman" w:cs="Times New Roman"/>
                <w:sz w:val="28"/>
                <w:szCs w:val="28"/>
                <w:lang w:val="uk-UA" w:eastAsia="ru-RU"/>
              </w:rPr>
            </w:pPr>
          </w:p>
        </w:tc>
        <w:tc>
          <w:tcPr>
            <w:tcW w:w="1815" w:type="dxa"/>
            <w:tcBorders>
              <w:top w:val="nil"/>
              <w:left w:val="nil"/>
              <w:bottom w:val="single" w:sz="6" w:space="0" w:color="000000"/>
              <w:right w:val="single" w:sz="6" w:space="0" w:color="000000"/>
            </w:tcBorders>
            <w:hideMark/>
          </w:tcPr>
          <w:p w:rsidR="007577C0" w:rsidRPr="007577C0" w:rsidRDefault="007577C0" w:rsidP="00E542A3">
            <w:pPr>
              <w:spacing w:before="150" w:after="150" w:line="240" w:lineRule="auto"/>
              <w:rPr>
                <w:rFonts w:ascii="Times New Roman" w:eastAsia="Times New Roman" w:hAnsi="Times New Roman" w:cs="Times New Roman"/>
                <w:sz w:val="28"/>
                <w:szCs w:val="28"/>
                <w:lang w:val="uk-UA" w:eastAsia="ru-RU"/>
              </w:rPr>
            </w:pPr>
            <w:r w:rsidRPr="007577C0">
              <w:rPr>
                <w:rFonts w:ascii="Times New Roman" w:eastAsia="Times New Roman" w:hAnsi="Times New Roman" w:cs="Times New Roman"/>
                <w:sz w:val="28"/>
                <w:szCs w:val="28"/>
                <w:lang w:val="uk-UA" w:eastAsia="ru-RU"/>
              </w:rPr>
              <w:t>3.4.2. Педагогічні працівники сприяють дотриманню академічної доброчесності здобувачами освіти</w:t>
            </w:r>
          </w:p>
        </w:tc>
        <w:tc>
          <w:tcPr>
            <w:tcW w:w="2315" w:type="dxa"/>
            <w:tcBorders>
              <w:top w:val="nil"/>
              <w:left w:val="nil"/>
              <w:bottom w:val="single" w:sz="6" w:space="0" w:color="000000"/>
              <w:right w:val="single" w:sz="6" w:space="0" w:color="000000"/>
            </w:tcBorders>
            <w:hideMark/>
          </w:tcPr>
          <w:p w:rsidR="007577C0" w:rsidRPr="00E568D0" w:rsidRDefault="007577C0" w:rsidP="00E542A3">
            <w:pPr>
              <w:spacing w:before="150" w:after="150" w:line="240" w:lineRule="auto"/>
              <w:rPr>
                <w:rFonts w:ascii="Times New Roman" w:eastAsia="Times New Roman" w:hAnsi="Times New Roman" w:cs="Times New Roman"/>
                <w:sz w:val="28"/>
                <w:szCs w:val="28"/>
                <w:lang w:eastAsia="ru-RU"/>
              </w:rPr>
            </w:pPr>
            <w:r w:rsidRPr="00E568D0">
              <w:rPr>
                <w:rFonts w:ascii="Times New Roman" w:eastAsia="Times New Roman" w:hAnsi="Times New Roman" w:cs="Times New Roman"/>
                <w:sz w:val="28"/>
                <w:szCs w:val="28"/>
                <w:lang w:eastAsia="ru-RU"/>
              </w:rPr>
              <w:t xml:space="preserve">3.4.2.1. </w:t>
            </w:r>
            <w:proofErr w:type="spellStart"/>
            <w:r w:rsidRPr="00E568D0">
              <w:rPr>
                <w:rFonts w:ascii="Times New Roman" w:eastAsia="Times New Roman" w:hAnsi="Times New Roman" w:cs="Times New Roman"/>
                <w:sz w:val="28"/>
                <w:szCs w:val="28"/>
                <w:lang w:eastAsia="ru-RU"/>
              </w:rPr>
              <w:t>Частка</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педагогічних</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працівникі</w:t>
            </w:r>
            <w:proofErr w:type="gramStart"/>
            <w:r w:rsidRPr="00E568D0">
              <w:rPr>
                <w:rFonts w:ascii="Times New Roman" w:eastAsia="Times New Roman" w:hAnsi="Times New Roman" w:cs="Times New Roman"/>
                <w:sz w:val="28"/>
                <w:szCs w:val="28"/>
                <w:lang w:eastAsia="ru-RU"/>
              </w:rPr>
              <w:t>в</w:t>
            </w:r>
            <w:proofErr w:type="spellEnd"/>
            <w:proofErr w:type="gram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які</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інформують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про правила </w:t>
            </w:r>
            <w:proofErr w:type="spellStart"/>
            <w:r w:rsidRPr="00E568D0">
              <w:rPr>
                <w:rFonts w:ascii="Times New Roman" w:eastAsia="Times New Roman" w:hAnsi="Times New Roman" w:cs="Times New Roman"/>
                <w:sz w:val="28"/>
                <w:szCs w:val="28"/>
                <w:lang w:eastAsia="ru-RU"/>
              </w:rPr>
              <w:t>дотримання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академічної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доброчесності</w:t>
            </w:r>
            <w:proofErr w:type="spellEnd"/>
          </w:p>
        </w:tc>
        <w:tc>
          <w:tcPr>
            <w:tcW w:w="4305" w:type="dxa"/>
            <w:tcBorders>
              <w:top w:val="nil"/>
              <w:left w:val="nil"/>
              <w:bottom w:val="single" w:sz="6" w:space="0" w:color="000000"/>
              <w:right w:val="single" w:sz="6" w:space="0" w:color="000000"/>
            </w:tcBorders>
            <w:hideMark/>
          </w:tcPr>
          <w:p w:rsidR="007577C0" w:rsidRPr="006C6363" w:rsidRDefault="007577C0" w:rsidP="00E542A3">
            <w:pPr>
              <w:spacing w:before="150" w:after="15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Педагогічні працівники </w:t>
            </w:r>
            <w:proofErr w:type="spellStart"/>
            <w:r w:rsidRPr="00E568D0">
              <w:rPr>
                <w:rFonts w:ascii="Times New Roman" w:eastAsia="Times New Roman" w:hAnsi="Times New Roman" w:cs="Times New Roman"/>
                <w:sz w:val="28"/>
                <w:szCs w:val="28"/>
                <w:lang w:eastAsia="ru-RU"/>
              </w:rPr>
              <w:t>інформують</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здобувачів</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освіти</w:t>
            </w:r>
            <w:proofErr w:type="spellEnd"/>
            <w:r w:rsidRPr="00E568D0">
              <w:rPr>
                <w:rFonts w:ascii="Times New Roman" w:eastAsia="Times New Roman" w:hAnsi="Times New Roman" w:cs="Times New Roman"/>
                <w:sz w:val="28"/>
                <w:szCs w:val="28"/>
                <w:lang w:eastAsia="ru-RU"/>
              </w:rPr>
              <w:t xml:space="preserve"> про правила </w:t>
            </w:r>
            <w:proofErr w:type="spellStart"/>
            <w:r w:rsidRPr="00E568D0">
              <w:rPr>
                <w:rFonts w:ascii="Times New Roman" w:eastAsia="Times New Roman" w:hAnsi="Times New Roman" w:cs="Times New Roman"/>
                <w:sz w:val="28"/>
                <w:szCs w:val="28"/>
                <w:lang w:eastAsia="ru-RU"/>
              </w:rPr>
              <w:t>дотримання</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академічної</w:t>
            </w:r>
            <w:proofErr w:type="spellEnd"/>
            <w:r w:rsidRPr="00E568D0">
              <w:rPr>
                <w:rFonts w:ascii="Times New Roman" w:eastAsia="Times New Roman" w:hAnsi="Times New Roman" w:cs="Times New Roman"/>
                <w:sz w:val="28"/>
                <w:szCs w:val="28"/>
                <w:lang w:eastAsia="ru-RU"/>
              </w:rPr>
              <w:t xml:space="preserve"> </w:t>
            </w:r>
            <w:proofErr w:type="spellStart"/>
            <w:r w:rsidRPr="00E568D0">
              <w:rPr>
                <w:rFonts w:ascii="Times New Roman" w:eastAsia="Times New Roman" w:hAnsi="Times New Roman" w:cs="Times New Roman"/>
                <w:sz w:val="28"/>
                <w:szCs w:val="28"/>
                <w:lang w:eastAsia="ru-RU"/>
              </w:rPr>
              <w:t>доброчесності</w:t>
            </w:r>
            <w:proofErr w:type="spellEnd"/>
            <w:r>
              <w:rPr>
                <w:rFonts w:ascii="Times New Roman" w:eastAsia="Times New Roman" w:hAnsi="Times New Roman" w:cs="Times New Roman"/>
                <w:sz w:val="28"/>
                <w:szCs w:val="28"/>
                <w:lang w:val="uk-UA" w:eastAsia="ru-RU"/>
              </w:rPr>
              <w:t xml:space="preserve"> відповідно до</w:t>
            </w:r>
            <w:r w:rsidRPr="00AA0DB8">
              <w:rPr>
                <w:rFonts w:ascii="Times New Roman" w:hAnsi="Times New Roman"/>
                <w:sz w:val="28"/>
                <w:szCs w:val="28"/>
                <w:lang w:val="uk-UA"/>
              </w:rPr>
              <w:t xml:space="preserve"> «Положення про академічну доброчесність учасників освітнього процесу»</w:t>
            </w:r>
            <w:r>
              <w:rPr>
                <w:rFonts w:ascii="Times New Roman" w:hAnsi="Times New Roman"/>
                <w:sz w:val="28"/>
                <w:szCs w:val="28"/>
                <w:lang w:val="uk-UA"/>
              </w:rPr>
              <w:t>,</w:t>
            </w:r>
            <w:r w:rsidRPr="00AA0DB8">
              <w:rPr>
                <w:rFonts w:ascii="Times New Roman" w:hAnsi="Times New Roman"/>
                <w:sz w:val="28"/>
                <w:szCs w:val="28"/>
                <w:lang w:val="uk-UA"/>
              </w:rPr>
              <w:t xml:space="preserve"> </w:t>
            </w:r>
            <w:r>
              <w:rPr>
                <w:rFonts w:ascii="Times New Roman" w:hAnsi="Times New Roman" w:cs="Times New Roman"/>
                <w:sz w:val="28"/>
                <w:szCs w:val="28"/>
                <w:lang w:val="uk-UA"/>
              </w:rPr>
              <w:t>н</w:t>
            </w:r>
            <w:r w:rsidRPr="00C55DBC">
              <w:rPr>
                <w:rFonts w:ascii="Times New Roman" w:hAnsi="Times New Roman" w:cs="Times New Roman"/>
                <w:sz w:val="28"/>
                <w:szCs w:val="28"/>
                <w:lang w:val="uk-UA"/>
              </w:rPr>
              <w:t>а виконання ст. 42 Закону України «Про освіту» від 05</w:t>
            </w:r>
            <w:r>
              <w:rPr>
                <w:rFonts w:ascii="Times New Roman" w:hAnsi="Times New Roman" w:cs="Times New Roman"/>
                <w:sz w:val="28"/>
                <w:szCs w:val="28"/>
                <w:lang w:val="uk-UA"/>
              </w:rPr>
              <w:t xml:space="preserve">.09.2017 №2145-VІІІ.  </w:t>
            </w:r>
          </w:p>
        </w:tc>
      </w:tr>
    </w:tbl>
    <w:p w:rsidR="007577C0" w:rsidRPr="006C6363" w:rsidRDefault="007577C0" w:rsidP="007577C0">
      <w:pPr>
        <w:rPr>
          <w:rFonts w:ascii="Times New Roman" w:hAnsi="Times New Roman" w:cs="Times New Roman"/>
          <w:sz w:val="28"/>
          <w:szCs w:val="28"/>
          <w:lang w:val="uk-UA"/>
        </w:rPr>
      </w:pPr>
    </w:p>
    <w:p w:rsidR="003308F4" w:rsidRPr="00954C0F" w:rsidRDefault="003308F4">
      <w:pPr>
        <w:rPr>
          <w:lang w:val="uk-UA"/>
        </w:rPr>
      </w:pPr>
    </w:p>
    <w:sectPr w:rsidR="003308F4" w:rsidRPr="00954C0F" w:rsidSect="00CE2BCD">
      <w:pgSz w:w="11906" w:h="16838"/>
      <w:pgMar w:top="1134" w:right="567"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A366D77"/>
    <w:multiLevelType w:val="multilevel"/>
    <w:tmpl w:val="7AF23CC0"/>
    <w:lvl w:ilvl="0">
      <w:start w:val="3"/>
      <w:numFmt w:val="decimal"/>
      <w:lvlText w:val="%1."/>
      <w:lvlJc w:val="left"/>
      <w:pPr>
        <w:tabs>
          <w:tab w:val="num" w:pos="540"/>
        </w:tabs>
        <w:ind w:left="540" w:hanging="540"/>
      </w:pPr>
      <w:rPr>
        <w:rFonts w:cs="Times New Roman"/>
      </w:rPr>
    </w:lvl>
    <w:lvl w:ilvl="1">
      <w:start w:val="5"/>
      <w:numFmt w:val="decimal"/>
      <w:lvlText w:val="%1.%2."/>
      <w:lvlJc w:val="left"/>
      <w:pPr>
        <w:tabs>
          <w:tab w:val="num" w:pos="810"/>
        </w:tabs>
        <w:ind w:left="810" w:hanging="540"/>
      </w:pPr>
      <w:rPr>
        <w:rFonts w:cs="Times New Roman"/>
      </w:rPr>
    </w:lvl>
    <w:lvl w:ilvl="2">
      <w:start w:val="2"/>
      <w:numFmt w:val="decimal"/>
      <w:lvlText w:val="%1.%2.%3."/>
      <w:lvlJc w:val="left"/>
      <w:pPr>
        <w:tabs>
          <w:tab w:val="num" w:pos="1260"/>
        </w:tabs>
        <w:ind w:left="1260" w:hanging="720"/>
      </w:pPr>
      <w:rPr>
        <w:rFonts w:cs="Times New Roman"/>
      </w:rPr>
    </w:lvl>
    <w:lvl w:ilvl="3">
      <w:start w:val="1"/>
      <w:numFmt w:val="decimal"/>
      <w:lvlText w:val="%1.%2.%3.%4."/>
      <w:lvlJc w:val="left"/>
      <w:pPr>
        <w:tabs>
          <w:tab w:val="num" w:pos="1530"/>
        </w:tabs>
        <w:ind w:left="1530" w:hanging="72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2">
    <w:nsid w:val="3B624F14"/>
    <w:multiLevelType w:val="hybridMultilevel"/>
    <w:tmpl w:val="3814C36C"/>
    <w:lvl w:ilvl="0" w:tplc="2626E3A0">
      <w:start w:val="2"/>
      <w:numFmt w:val="bullet"/>
      <w:lvlText w:val="-"/>
      <w:lvlJc w:val="left"/>
      <w:pPr>
        <w:ind w:left="720" w:hanging="360"/>
      </w:pPr>
      <w:rPr>
        <w:rFonts w:ascii="Times New Roman" w:eastAsia="SimSu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9036EE"/>
    <w:multiLevelType w:val="hybridMultilevel"/>
    <w:tmpl w:val="13A88698"/>
    <w:lvl w:ilvl="0" w:tplc="BF1E7AE4">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66825B1"/>
    <w:multiLevelType w:val="hybridMultilevel"/>
    <w:tmpl w:val="22BCD6B0"/>
    <w:lvl w:ilvl="0" w:tplc="32182670">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AD77766"/>
    <w:multiLevelType w:val="hybridMultilevel"/>
    <w:tmpl w:val="BCF23D58"/>
    <w:lvl w:ilvl="0" w:tplc="7F5A0680">
      <w:start w:val="1"/>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C960C8E"/>
    <w:multiLevelType w:val="hybridMultilevel"/>
    <w:tmpl w:val="BE929C5A"/>
    <w:lvl w:ilvl="0" w:tplc="0419000F">
      <w:start w:val="1"/>
      <w:numFmt w:val="decimal"/>
      <w:lvlText w:val="%1."/>
      <w:lvlJc w:val="left"/>
      <w:pPr>
        <w:tabs>
          <w:tab w:val="num" w:pos="2040"/>
        </w:tabs>
        <w:ind w:left="20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140670E"/>
    <w:multiLevelType w:val="hybridMultilevel"/>
    <w:tmpl w:val="5C708E0E"/>
    <w:lvl w:ilvl="0" w:tplc="1E1A49A2">
      <w:start w:val="1"/>
      <w:numFmt w:val="bullet"/>
      <w:lvlText w:val=""/>
      <w:lvlJc w:val="left"/>
      <w:pPr>
        <w:tabs>
          <w:tab w:val="num" w:pos="720"/>
        </w:tabs>
        <w:ind w:left="720" w:hanging="360"/>
      </w:pPr>
      <w:rPr>
        <w:rFonts w:ascii="Wingdings" w:hAnsi="Wingdings" w:hint="default"/>
      </w:rPr>
    </w:lvl>
    <w:lvl w:ilvl="1" w:tplc="27926918">
      <w:start w:val="1"/>
      <w:numFmt w:val="bullet"/>
      <w:lvlText w:val=""/>
      <w:lvlJc w:val="left"/>
      <w:pPr>
        <w:tabs>
          <w:tab w:val="num" w:pos="1440"/>
        </w:tabs>
        <w:ind w:left="1440" w:hanging="360"/>
      </w:pPr>
      <w:rPr>
        <w:rFonts w:ascii="Wingdings" w:hAnsi="Wingdings" w:hint="default"/>
      </w:rPr>
    </w:lvl>
    <w:lvl w:ilvl="2" w:tplc="4F6C6440">
      <w:start w:val="1"/>
      <w:numFmt w:val="bullet"/>
      <w:lvlText w:val=""/>
      <w:lvlJc w:val="left"/>
      <w:pPr>
        <w:tabs>
          <w:tab w:val="num" w:pos="2160"/>
        </w:tabs>
        <w:ind w:left="2160" w:hanging="360"/>
      </w:pPr>
      <w:rPr>
        <w:rFonts w:ascii="Wingdings" w:hAnsi="Wingdings" w:hint="default"/>
      </w:rPr>
    </w:lvl>
    <w:lvl w:ilvl="3" w:tplc="46904DD6">
      <w:start w:val="1"/>
      <w:numFmt w:val="bullet"/>
      <w:lvlText w:val=""/>
      <w:lvlJc w:val="left"/>
      <w:pPr>
        <w:tabs>
          <w:tab w:val="num" w:pos="2880"/>
        </w:tabs>
        <w:ind w:left="2880" w:hanging="360"/>
      </w:pPr>
      <w:rPr>
        <w:rFonts w:ascii="Wingdings" w:hAnsi="Wingdings" w:hint="default"/>
      </w:rPr>
    </w:lvl>
    <w:lvl w:ilvl="4" w:tplc="814CD55A">
      <w:start w:val="1"/>
      <w:numFmt w:val="bullet"/>
      <w:lvlText w:val=""/>
      <w:lvlJc w:val="left"/>
      <w:pPr>
        <w:tabs>
          <w:tab w:val="num" w:pos="3600"/>
        </w:tabs>
        <w:ind w:left="3600" w:hanging="360"/>
      </w:pPr>
      <w:rPr>
        <w:rFonts w:ascii="Wingdings" w:hAnsi="Wingdings" w:hint="default"/>
      </w:rPr>
    </w:lvl>
    <w:lvl w:ilvl="5" w:tplc="7F00A55A">
      <w:start w:val="1"/>
      <w:numFmt w:val="bullet"/>
      <w:lvlText w:val=""/>
      <w:lvlJc w:val="left"/>
      <w:pPr>
        <w:tabs>
          <w:tab w:val="num" w:pos="4320"/>
        </w:tabs>
        <w:ind w:left="4320" w:hanging="360"/>
      </w:pPr>
      <w:rPr>
        <w:rFonts w:ascii="Wingdings" w:hAnsi="Wingdings" w:hint="default"/>
      </w:rPr>
    </w:lvl>
    <w:lvl w:ilvl="6" w:tplc="E9F87DA2">
      <w:start w:val="1"/>
      <w:numFmt w:val="bullet"/>
      <w:lvlText w:val=""/>
      <w:lvlJc w:val="left"/>
      <w:pPr>
        <w:tabs>
          <w:tab w:val="num" w:pos="5040"/>
        </w:tabs>
        <w:ind w:left="5040" w:hanging="360"/>
      </w:pPr>
      <w:rPr>
        <w:rFonts w:ascii="Wingdings" w:hAnsi="Wingdings" w:hint="default"/>
      </w:rPr>
    </w:lvl>
    <w:lvl w:ilvl="7" w:tplc="2A1E4E24">
      <w:start w:val="1"/>
      <w:numFmt w:val="bullet"/>
      <w:lvlText w:val=""/>
      <w:lvlJc w:val="left"/>
      <w:pPr>
        <w:tabs>
          <w:tab w:val="num" w:pos="5760"/>
        </w:tabs>
        <w:ind w:left="5760" w:hanging="360"/>
      </w:pPr>
      <w:rPr>
        <w:rFonts w:ascii="Wingdings" w:hAnsi="Wingdings" w:hint="default"/>
      </w:rPr>
    </w:lvl>
    <w:lvl w:ilvl="8" w:tplc="31E209E8">
      <w:start w:val="1"/>
      <w:numFmt w:val="bullet"/>
      <w:lvlText w:val=""/>
      <w:lvlJc w:val="left"/>
      <w:pPr>
        <w:tabs>
          <w:tab w:val="num" w:pos="6480"/>
        </w:tabs>
        <w:ind w:left="6480" w:hanging="360"/>
      </w:pPr>
      <w:rPr>
        <w:rFonts w:ascii="Wingdings" w:hAnsi="Wingdings" w:hint="default"/>
      </w:rPr>
    </w:lvl>
  </w:abstractNum>
  <w:abstractNum w:abstractNumId="8">
    <w:nsid w:val="75D712E9"/>
    <w:multiLevelType w:val="hybridMultilevel"/>
    <w:tmpl w:val="3F6EED7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78F51A5E"/>
    <w:multiLevelType w:val="hybridMultilevel"/>
    <w:tmpl w:val="D0EC6AF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CCC0328"/>
    <w:multiLevelType w:val="hybridMultilevel"/>
    <w:tmpl w:val="BD26E3DE"/>
    <w:lvl w:ilvl="0" w:tplc="9A7276D8">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0"/>
  </w:num>
  <w:num w:numId="6">
    <w:abstractNumId w:val="10"/>
  </w:num>
  <w:num w:numId="7">
    <w:abstractNumId w:val="7"/>
  </w:num>
  <w:num w:numId="8">
    <w:abstractNumId w:val="7"/>
  </w:num>
  <w:num w:numId="9">
    <w:abstractNumId w:val="8"/>
  </w:num>
  <w:num w:numId="10">
    <w:abstractNumId w:val="8"/>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55"/>
    <w:rsid w:val="00014BAA"/>
    <w:rsid w:val="000268A4"/>
    <w:rsid w:val="00030BF4"/>
    <w:rsid w:val="00034398"/>
    <w:rsid w:val="00041021"/>
    <w:rsid w:val="0004584C"/>
    <w:rsid w:val="00054B6D"/>
    <w:rsid w:val="000561EE"/>
    <w:rsid w:val="00057452"/>
    <w:rsid w:val="0007073A"/>
    <w:rsid w:val="000C2011"/>
    <w:rsid w:val="000D162D"/>
    <w:rsid w:val="000E7F40"/>
    <w:rsid w:val="000F1F1D"/>
    <w:rsid w:val="00101FB6"/>
    <w:rsid w:val="001165F4"/>
    <w:rsid w:val="0011775D"/>
    <w:rsid w:val="00122310"/>
    <w:rsid w:val="001228D7"/>
    <w:rsid w:val="00143DF7"/>
    <w:rsid w:val="00150FA9"/>
    <w:rsid w:val="00151383"/>
    <w:rsid w:val="00166240"/>
    <w:rsid w:val="0016732D"/>
    <w:rsid w:val="00167988"/>
    <w:rsid w:val="00175A4B"/>
    <w:rsid w:val="001811E4"/>
    <w:rsid w:val="00184975"/>
    <w:rsid w:val="0019514E"/>
    <w:rsid w:val="001969FC"/>
    <w:rsid w:val="001C534B"/>
    <w:rsid w:val="001E6555"/>
    <w:rsid w:val="001F5672"/>
    <w:rsid w:val="00205DA4"/>
    <w:rsid w:val="00220446"/>
    <w:rsid w:val="0023646D"/>
    <w:rsid w:val="00244D2B"/>
    <w:rsid w:val="002479B0"/>
    <w:rsid w:val="002551CC"/>
    <w:rsid w:val="002560BD"/>
    <w:rsid w:val="002A21AC"/>
    <w:rsid w:val="002A41F5"/>
    <w:rsid w:val="002B0F45"/>
    <w:rsid w:val="002B70E6"/>
    <w:rsid w:val="002C52D0"/>
    <w:rsid w:val="002C7B9B"/>
    <w:rsid w:val="002E0CAE"/>
    <w:rsid w:val="002E22A0"/>
    <w:rsid w:val="002E6157"/>
    <w:rsid w:val="002E7AA5"/>
    <w:rsid w:val="003063AA"/>
    <w:rsid w:val="003241AA"/>
    <w:rsid w:val="003308F4"/>
    <w:rsid w:val="003363C1"/>
    <w:rsid w:val="003441F2"/>
    <w:rsid w:val="00367EB8"/>
    <w:rsid w:val="003707F9"/>
    <w:rsid w:val="00395D1C"/>
    <w:rsid w:val="003974A1"/>
    <w:rsid w:val="003977EF"/>
    <w:rsid w:val="003B2D72"/>
    <w:rsid w:val="003B399C"/>
    <w:rsid w:val="003D63C1"/>
    <w:rsid w:val="003E7C6F"/>
    <w:rsid w:val="003F688E"/>
    <w:rsid w:val="00402E20"/>
    <w:rsid w:val="004145F4"/>
    <w:rsid w:val="00424B4E"/>
    <w:rsid w:val="00426660"/>
    <w:rsid w:val="004270B7"/>
    <w:rsid w:val="0043068A"/>
    <w:rsid w:val="0043476B"/>
    <w:rsid w:val="00436F6B"/>
    <w:rsid w:val="004370FE"/>
    <w:rsid w:val="004440A9"/>
    <w:rsid w:val="00451877"/>
    <w:rsid w:val="00455347"/>
    <w:rsid w:val="00482155"/>
    <w:rsid w:val="00485A9A"/>
    <w:rsid w:val="004E471D"/>
    <w:rsid w:val="00501C31"/>
    <w:rsid w:val="00505562"/>
    <w:rsid w:val="00506BE8"/>
    <w:rsid w:val="0051257D"/>
    <w:rsid w:val="00532EA8"/>
    <w:rsid w:val="0054346B"/>
    <w:rsid w:val="00550D03"/>
    <w:rsid w:val="0057341F"/>
    <w:rsid w:val="00575CFA"/>
    <w:rsid w:val="00581CFC"/>
    <w:rsid w:val="00585B74"/>
    <w:rsid w:val="0059079B"/>
    <w:rsid w:val="005B55CA"/>
    <w:rsid w:val="005B6D76"/>
    <w:rsid w:val="005C4DC7"/>
    <w:rsid w:val="005C6FF0"/>
    <w:rsid w:val="005D3C96"/>
    <w:rsid w:val="005D5B72"/>
    <w:rsid w:val="005E486C"/>
    <w:rsid w:val="005E7054"/>
    <w:rsid w:val="005F6196"/>
    <w:rsid w:val="005F739F"/>
    <w:rsid w:val="00601B59"/>
    <w:rsid w:val="00603244"/>
    <w:rsid w:val="00627849"/>
    <w:rsid w:val="0064344E"/>
    <w:rsid w:val="00644BED"/>
    <w:rsid w:val="00651542"/>
    <w:rsid w:val="00656362"/>
    <w:rsid w:val="00661473"/>
    <w:rsid w:val="00673EA9"/>
    <w:rsid w:val="00675C7A"/>
    <w:rsid w:val="006952A4"/>
    <w:rsid w:val="006B02C6"/>
    <w:rsid w:val="006C000F"/>
    <w:rsid w:val="006C2D91"/>
    <w:rsid w:val="006C7539"/>
    <w:rsid w:val="006F6DF6"/>
    <w:rsid w:val="006F7EF0"/>
    <w:rsid w:val="00702E8E"/>
    <w:rsid w:val="00706DBE"/>
    <w:rsid w:val="007147BB"/>
    <w:rsid w:val="007253AD"/>
    <w:rsid w:val="0073029F"/>
    <w:rsid w:val="007437C1"/>
    <w:rsid w:val="00745275"/>
    <w:rsid w:val="007577C0"/>
    <w:rsid w:val="00774CF7"/>
    <w:rsid w:val="0078309A"/>
    <w:rsid w:val="0078565E"/>
    <w:rsid w:val="00797756"/>
    <w:rsid w:val="007A0FA0"/>
    <w:rsid w:val="007A7623"/>
    <w:rsid w:val="007A794A"/>
    <w:rsid w:val="007B21A0"/>
    <w:rsid w:val="007B5097"/>
    <w:rsid w:val="007C0883"/>
    <w:rsid w:val="007C6128"/>
    <w:rsid w:val="007D0251"/>
    <w:rsid w:val="007D0318"/>
    <w:rsid w:val="007D2FDE"/>
    <w:rsid w:val="007E3952"/>
    <w:rsid w:val="00805BCC"/>
    <w:rsid w:val="00810E17"/>
    <w:rsid w:val="00827B68"/>
    <w:rsid w:val="00835D48"/>
    <w:rsid w:val="00843A7E"/>
    <w:rsid w:val="00845651"/>
    <w:rsid w:val="008572E9"/>
    <w:rsid w:val="00863225"/>
    <w:rsid w:val="00865ECD"/>
    <w:rsid w:val="00890E45"/>
    <w:rsid w:val="00893761"/>
    <w:rsid w:val="008B49A9"/>
    <w:rsid w:val="008C6206"/>
    <w:rsid w:val="008D18D0"/>
    <w:rsid w:val="008D35F5"/>
    <w:rsid w:val="008E5A32"/>
    <w:rsid w:val="008F0365"/>
    <w:rsid w:val="008F06D3"/>
    <w:rsid w:val="00902534"/>
    <w:rsid w:val="00903143"/>
    <w:rsid w:val="0091261F"/>
    <w:rsid w:val="00916500"/>
    <w:rsid w:val="00932D02"/>
    <w:rsid w:val="0094778D"/>
    <w:rsid w:val="00954C0F"/>
    <w:rsid w:val="00967444"/>
    <w:rsid w:val="00970EE8"/>
    <w:rsid w:val="00976976"/>
    <w:rsid w:val="0099028B"/>
    <w:rsid w:val="00991C29"/>
    <w:rsid w:val="009B558C"/>
    <w:rsid w:val="009B7205"/>
    <w:rsid w:val="009B7A07"/>
    <w:rsid w:val="009D6F4E"/>
    <w:rsid w:val="009E1510"/>
    <w:rsid w:val="009F441C"/>
    <w:rsid w:val="009F59AC"/>
    <w:rsid w:val="009F71A9"/>
    <w:rsid w:val="00A043D4"/>
    <w:rsid w:val="00A04FAA"/>
    <w:rsid w:val="00A11E2B"/>
    <w:rsid w:val="00A171A1"/>
    <w:rsid w:val="00A33A47"/>
    <w:rsid w:val="00A36E8B"/>
    <w:rsid w:val="00A44D95"/>
    <w:rsid w:val="00A6073F"/>
    <w:rsid w:val="00A71929"/>
    <w:rsid w:val="00A724FE"/>
    <w:rsid w:val="00A82AD0"/>
    <w:rsid w:val="00A9203C"/>
    <w:rsid w:val="00A952EC"/>
    <w:rsid w:val="00AA5B30"/>
    <w:rsid w:val="00AB0159"/>
    <w:rsid w:val="00AB015E"/>
    <w:rsid w:val="00AE7642"/>
    <w:rsid w:val="00AE7AFC"/>
    <w:rsid w:val="00AE7D7D"/>
    <w:rsid w:val="00AF3AB3"/>
    <w:rsid w:val="00AF416B"/>
    <w:rsid w:val="00B02C0C"/>
    <w:rsid w:val="00B15581"/>
    <w:rsid w:val="00B21B4F"/>
    <w:rsid w:val="00B25F71"/>
    <w:rsid w:val="00B415FC"/>
    <w:rsid w:val="00B431B5"/>
    <w:rsid w:val="00B46901"/>
    <w:rsid w:val="00B539C7"/>
    <w:rsid w:val="00B578F8"/>
    <w:rsid w:val="00BA6CDC"/>
    <w:rsid w:val="00BB5951"/>
    <w:rsid w:val="00BB7BCA"/>
    <w:rsid w:val="00BC52C8"/>
    <w:rsid w:val="00BC5C5F"/>
    <w:rsid w:val="00BC6675"/>
    <w:rsid w:val="00BD0C0D"/>
    <w:rsid w:val="00BD2385"/>
    <w:rsid w:val="00BD4D53"/>
    <w:rsid w:val="00BD5AC5"/>
    <w:rsid w:val="00BF0277"/>
    <w:rsid w:val="00BF22D9"/>
    <w:rsid w:val="00C12014"/>
    <w:rsid w:val="00C1713B"/>
    <w:rsid w:val="00C21509"/>
    <w:rsid w:val="00C22566"/>
    <w:rsid w:val="00C23E55"/>
    <w:rsid w:val="00C26584"/>
    <w:rsid w:val="00C278B6"/>
    <w:rsid w:val="00C35BD5"/>
    <w:rsid w:val="00C43675"/>
    <w:rsid w:val="00C47CD5"/>
    <w:rsid w:val="00C528D4"/>
    <w:rsid w:val="00C776AA"/>
    <w:rsid w:val="00C81861"/>
    <w:rsid w:val="00C94B94"/>
    <w:rsid w:val="00C96F17"/>
    <w:rsid w:val="00CB0A1F"/>
    <w:rsid w:val="00CB19D5"/>
    <w:rsid w:val="00CB4AC4"/>
    <w:rsid w:val="00CC38F7"/>
    <w:rsid w:val="00CC6314"/>
    <w:rsid w:val="00CD01AD"/>
    <w:rsid w:val="00CE2681"/>
    <w:rsid w:val="00CE2BCD"/>
    <w:rsid w:val="00CF1119"/>
    <w:rsid w:val="00D047EB"/>
    <w:rsid w:val="00D14F89"/>
    <w:rsid w:val="00D34AD6"/>
    <w:rsid w:val="00D36780"/>
    <w:rsid w:val="00D56111"/>
    <w:rsid w:val="00D57D5E"/>
    <w:rsid w:val="00D712AF"/>
    <w:rsid w:val="00D75156"/>
    <w:rsid w:val="00D834FF"/>
    <w:rsid w:val="00DD35F3"/>
    <w:rsid w:val="00DD6108"/>
    <w:rsid w:val="00DE2CCB"/>
    <w:rsid w:val="00DF71DC"/>
    <w:rsid w:val="00E06222"/>
    <w:rsid w:val="00E1024F"/>
    <w:rsid w:val="00E14F45"/>
    <w:rsid w:val="00E255BD"/>
    <w:rsid w:val="00E25816"/>
    <w:rsid w:val="00E542A3"/>
    <w:rsid w:val="00E63CA0"/>
    <w:rsid w:val="00E679BA"/>
    <w:rsid w:val="00E75210"/>
    <w:rsid w:val="00E77B38"/>
    <w:rsid w:val="00E96B65"/>
    <w:rsid w:val="00EA2535"/>
    <w:rsid w:val="00EC17F6"/>
    <w:rsid w:val="00EC6B3D"/>
    <w:rsid w:val="00EE5441"/>
    <w:rsid w:val="00F06A1F"/>
    <w:rsid w:val="00F138BA"/>
    <w:rsid w:val="00F27D3B"/>
    <w:rsid w:val="00F476B0"/>
    <w:rsid w:val="00F5037C"/>
    <w:rsid w:val="00F54779"/>
    <w:rsid w:val="00F7169E"/>
    <w:rsid w:val="00F71D86"/>
    <w:rsid w:val="00F77243"/>
    <w:rsid w:val="00F81162"/>
    <w:rsid w:val="00F87E7D"/>
    <w:rsid w:val="00F93C75"/>
    <w:rsid w:val="00FA0ABC"/>
    <w:rsid w:val="00FA1619"/>
    <w:rsid w:val="00FA4384"/>
    <w:rsid w:val="00FC1490"/>
    <w:rsid w:val="00FD2E95"/>
    <w:rsid w:val="00FD5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F41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AF416B"/>
    <w:rPr>
      <w:rFonts w:asciiTheme="majorHAnsi" w:eastAsiaTheme="majorEastAsia" w:hAnsiTheme="majorHAnsi" w:cstheme="majorBidi"/>
      <w:i/>
      <w:iCs/>
      <w:color w:val="4F81BD" w:themeColor="accent1"/>
      <w:spacing w:val="15"/>
      <w:sz w:val="24"/>
      <w:szCs w:val="24"/>
    </w:rPr>
  </w:style>
  <w:style w:type="numbering" w:customStyle="1" w:styleId="1">
    <w:name w:val="Нет списка1"/>
    <w:next w:val="a2"/>
    <w:uiPriority w:val="99"/>
    <w:semiHidden/>
    <w:unhideWhenUsed/>
    <w:rsid w:val="00954C0F"/>
  </w:style>
  <w:style w:type="character" w:styleId="a5">
    <w:name w:val="Hyperlink"/>
    <w:basedOn w:val="a0"/>
    <w:uiPriority w:val="99"/>
    <w:semiHidden/>
    <w:unhideWhenUsed/>
    <w:rsid w:val="00954C0F"/>
    <w:rPr>
      <w:color w:val="0000FF"/>
      <w:u w:val="single"/>
    </w:rPr>
  </w:style>
  <w:style w:type="character" w:styleId="a6">
    <w:name w:val="FollowedHyperlink"/>
    <w:basedOn w:val="a0"/>
    <w:uiPriority w:val="99"/>
    <w:semiHidden/>
    <w:unhideWhenUsed/>
    <w:rsid w:val="00954C0F"/>
    <w:rPr>
      <w:color w:val="800080"/>
      <w:u w:val="single"/>
    </w:rPr>
  </w:style>
  <w:style w:type="paragraph" w:styleId="a7">
    <w:name w:val="Balloon Text"/>
    <w:basedOn w:val="a"/>
    <w:link w:val="a8"/>
    <w:uiPriority w:val="99"/>
    <w:semiHidden/>
    <w:unhideWhenUsed/>
    <w:rsid w:val="00954C0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54C0F"/>
    <w:rPr>
      <w:rFonts w:ascii="Tahoma" w:eastAsia="Times New Roman" w:hAnsi="Tahoma" w:cs="Tahoma"/>
      <w:sz w:val="16"/>
      <w:szCs w:val="16"/>
      <w:lang w:eastAsia="ru-RU"/>
    </w:rPr>
  </w:style>
  <w:style w:type="paragraph" w:styleId="a9">
    <w:name w:val="List Paragraph"/>
    <w:basedOn w:val="a"/>
    <w:uiPriority w:val="34"/>
    <w:qFormat/>
    <w:rsid w:val="00954C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nt5">
    <w:name w:val="font5"/>
    <w:basedOn w:val="a"/>
    <w:rsid w:val="00954C0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954C0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954C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954C0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954C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Just">
    <w:name w:val="Just"/>
    <w:rsid w:val="00954C0F"/>
    <w:pPr>
      <w:suppressAutoHyphens/>
      <w:autoSpaceDE w:val="0"/>
      <w:spacing w:before="40" w:after="40" w:line="240" w:lineRule="auto"/>
      <w:ind w:firstLine="568"/>
      <w:jc w:val="both"/>
    </w:pPr>
    <w:rPr>
      <w:rFonts w:ascii="Times New Roman" w:eastAsia="Arial" w:hAnsi="Times New Roman" w:cs="Times New Roman"/>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AF41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AF416B"/>
    <w:rPr>
      <w:rFonts w:asciiTheme="majorHAnsi" w:eastAsiaTheme="majorEastAsia" w:hAnsiTheme="majorHAnsi" w:cstheme="majorBidi"/>
      <w:i/>
      <w:iCs/>
      <w:color w:val="4F81BD" w:themeColor="accent1"/>
      <w:spacing w:val="15"/>
      <w:sz w:val="24"/>
      <w:szCs w:val="24"/>
    </w:rPr>
  </w:style>
  <w:style w:type="numbering" w:customStyle="1" w:styleId="1">
    <w:name w:val="Нет списка1"/>
    <w:next w:val="a2"/>
    <w:uiPriority w:val="99"/>
    <w:semiHidden/>
    <w:unhideWhenUsed/>
    <w:rsid w:val="00954C0F"/>
  </w:style>
  <w:style w:type="character" w:styleId="a5">
    <w:name w:val="Hyperlink"/>
    <w:basedOn w:val="a0"/>
    <w:uiPriority w:val="99"/>
    <w:semiHidden/>
    <w:unhideWhenUsed/>
    <w:rsid w:val="00954C0F"/>
    <w:rPr>
      <w:color w:val="0000FF"/>
      <w:u w:val="single"/>
    </w:rPr>
  </w:style>
  <w:style w:type="character" w:styleId="a6">
    <w:name w:val="FollowedHyperlink"/>
    <w:basedOn w:val="a0"/>
    <w:uiPriority w:val="99"/>
    <w:semiHidden/>
    <w:unhideWhenUsed/>
    <w:rsid w:val="00954C0F"/>
    <w:rPr>
      <w:color w:val="800080"/>
      <w:u w:val="single"/>
    </w:rPr>
  </w:style>
  <w:style w:type="paragraph" w:styleId="a7">
    <w:name w:val="Balloon Text"/>
    <w:basedOn w:val="a"/>
    <w:link w:val="a8"/>
    <w:uiPriority w:val="99"/>
    <w:semiHidden/>
    <w:unhideWhenUsed/>
    <w:rsid w:val="00954C0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954C0F"/>
    <w:rPr>
      <w:rFonts w:ascii="Tahoma" w:eastAsia="Times New Roman" w:hAnsi="Tahoma" w:cs="Tahoma"/>
      <w:sz w:val="16"/>
      <w:szCs w:val="16"/>
      <w:lang w:eastAsia="ru-RU"/>
    </w:rPr>
  </w:style>
  <w:style w:type="paragraph" w:styleId="a9">
    <w:name w:val="List Paragraph"/>
    <w:basedOn w:val="a"/>
    <w:uiPriority w:val="34"/>
    <w:qFormat/>
    <w:rsid w:val="00954C0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nt5">
    <w:name w:val="font5"/>
    <w:basedOn w:val="a"/>
    <w:rsid w:val="00954C0F"/>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954C0F"/>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954C0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954C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954C0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8">
    <w:name w:val="xl78"/>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0">
    <w:name w:val="xl80"/>
    <w:basedOn w:val="a"/>
    <w:rsid w:val="00954C0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rsid w:val="00954C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954C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Just">
    <w:name w:val="Just"/>
    <w:rsid w:val="00954C0F"/>
    <w:pPr>
      <w:suppressAutoHyphens/>
      <w:autoSpaceDE w:val="0"/>
      <w:spacing w:before="40" w:after="40" w:line="240" w:lineRule="auto"/>
      <w:ind w:firstLine="568"/>
      <w:jc w:val="both"/>
    </w:pPr>
    <w:rPr>
      <w:rFonts w:ascii="Times New Roman" w:eastAsia="Arial"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_____Microsoft_Excel_97-20032.xls"/><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7C97C-2C2C-47D5-8463-4FE191B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61</Pages>
  <Words>13753</Words>
  <Characters>78396</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375</cp:revision>
  <dcterms:created xsi:type="dcterms:W3CDTF">2022-06-21T05:48:00Z</dcterms:created>
  <dcterms:modified xsi:type="dcterms:W3CDTF">2022-06-24T07:01:00Z</dcterms:modified>
</cp:coreProperties>
</file>