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7ECA8" w14:textId="77777777" w:rsidR="002F675C" w:rsidRPr="002F675C" w:rsidRDefault="002F675C" w:rsidP="002F675C">
      <w:pPr>
        <w:rPr>
          <w:lang w:val="uk-UA"/>
        </w:rPr>
      </w:pPr>
    </w:p>
    <w:p w14:paraId="5FDEEC87" w14:textId="77777777" w:rsidR="002F675C" w:rsidRPr="002F675C" w:rsidRDefault="002F675C" w:rsidP="002F675C">
      <w:pPr>
        <w:rPr>
          <w:lang w:val="uk-UA"/>
        </w:rPr>
      </w:pPr>
    </w:p>
    <w:p w14:paraId="0624EEDB" w14:textId="77777777" w:rsidR="002F675C" w:rsidRPr="002F675C" w:rsidRDefault="002F675C" w:rsidP="002F675C">
      <w:pPr>
        <w:rPr>
          <w:lang w:val="uk-UA"/>
        </w:rPr>
      </w:pPr>
    </w:p>
    <w:p w14:paraId="22E93F30" w14:textId="77777777" w:rsidR="002F675C" w:rsidRPr="00756B9A" w:rsidRDefault="002F675C" w:rsidP="002F675C">
      <w:pPr>
        <w:rPr>
          <w:lang w:val="en-US"/>
        </w:rPr>
      </w:pPr>
    </w:p>
    <w:p w14:paraId="6929E1B0" w14:textId="77777777" w:rsidR="002F675C" w:rsidRPr="002D2113" w:rsidRDefault="002F675C" w:rsidP="002D2113">
      <w:pPr>
        <w:jc w:val="center"/>
        <w:rPr>
          <w:rFonts w:ascii="Script MT Bold" w:hAnsi="Script MT Bold"/>
          <w:b/>
          <w:i/>
          <w:sz w:val="32"/>
          <w:szCs w:val="32"/>
          <w:lang w:val="uk-UA"/>
        </w:rPr>
      </w:pPr>
      <w:r w:rsidRPr="002D2113">
        <w:rPr>
          <w:rFonts w:ascii="Times New Roman" w:hAnsi="Times New Roman" w:cs="Times New Roman"/>
          <w:b/>
          <w:i/>
          <w:sz w:val="32"/>
          <w:szCs w:val="32"/>
          <w:lang w:val="uk-UA"/>
        </w:rPr>
        <w:t>Звіт</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директора</w:t>
      </w:r>
    </w:p>
    <w:p w14:paraId="06C40132" w14:textId="34AD64AE" w:rsidR="002F675C" w:rsidRPr="002D2113" w:rsidRDefault="002F675C" w:rsidP="002D2113">
      <w:pPr>
        <w:jc w:val="center"/>
        <w:rPr>
          <w:rFonts w:ascii="Script MT Bold" w:hAnsi="Script MT Bold"/>
          <w:b/>
          <w:i/>
          <w:sz w:val="32"/>
          <w:szCs w:val="32"/>
        </w:rPr>
      </w:pPr>
      <w:r w:rsidRPr="002D2113">
        <w:rPr>
          <w:rFonts w:ascii="Times New Roman" w:hAnsi="Times New Roman" w:cs="Times New Roman"/>
          <w:b/>
          <w:i/>
          <w:sz w:val="32"/>
          <w:szCs w:val="32"/>
          <w:lang w:val="uk-UA"/>
        </w:rPr>
        <w:t>Козіївського</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закладу</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дошкільної</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освіти</w:t>
      </w:r>
    </w:p>
    <w:p w14:paraId="286E8FFE" w14:textId="7AFC2E51" w:rsidR="002F675C" w:rsidRPr="002D2113" w:rsidRDefault="002F675C" w:rsidP="002D2113">
      <w:pPr>
        <w:jc w:val="center"/>
        <w:rPr>
          <w:rFonts w:ascii="Script MT Bold" w:hAnsi="Script MT Bold"/>
          <w:b/>
          <w:i/>
          <w:sz w:val="32"/>
          <w:szCs w:val="32"/>
        </w:rPr>
      </w:pPr>
      <w:r w:rsidRPr="002D2113">
        <w:rPr>
          <w:rFonts w:ascii="Script MT Bold" w:hAnsi="Script MT Bold"/>
          <w:b/>
          <w:i/>
          <w:sz w:val="32"/>
          <w:szCs w:val="32"/>
          <w:lang w:val="uk-UA"/>
        </w:rPr>
        <w:t>(</w:t>
      </w:r>
      <w:r w:rsidRPr="002D2113">
        <w:rPr>
          <w:rFonts w:ascii="Times New Roman" w:hAnsi="Times New Roman" w:cs="Times New Roman"/>
          <w:b/>
          <w:i/>
          <w:sz w:val="32"/>
          <w:szCs w:val="32"/>
          <w:lang w:val="uk-UA"/>
        </w:rPr>
        <w:t>ясел</w:t>
      </w:r>
      <w:r w:rsidRPr="002D2113">
        <w:rPr>
          <w:rFonts w:ascii="Script MT Bold" w:hAnsi="Script MT Bold"/>
          <w:b/>
          <w:i/>
          <w:sz w:val="32"/>
          <w:szCs w:val="32"/>
          <w:lang w:val="uk-UA"/>
        </w:rPr>
        <w:t xml:space="preserve"> </w:t>
      </w:r>
      <w:r w:rsidRPr="002D2113">
        <w:rPr>
          <w:rFonts w:ascii="Script MT Bold" w:hAnsi="Script MT Bold" w:cs="Script MT Bold"/>
          <w:b/>
          <w:i/>
          <w:sz w:val="32"/>
          <w:szCs w:val="32"/>
          <w:lang w:val="uk-UA"/>
        </w:rPr>
        <w:t>–</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садка</w:t>
      </w:r>
      <w:r w:rsidRPr="002D2113">
        <w:rPr>
          <w:rFonts w:ascii="Script MT Bold" w:hAnsi="Script MT Bold"/>
          <w:b/>
          <w:i/>
          <w:sz w:val="32"/>
          <w:szCs w:val="32"/>
          <w:lang w:val="uk-UA"/>
        </w:rPr>
        <w:t>)</w:t>
      </w:r>
    </w:p>
    <w:p w14:paraId="3496B8EC" w14:textId="3789C1BA" w:rsidR="002F675C" w:rsidRPr="002D2113" w:rsidRDefault="002F675C" w:rsidP="002D2113">
      <w:pPr>
        <w:jc w:val="center"/>
        <w:rPr>
          <w:rFonts w:ascii="Script MT Bold" w:hAnsi="Script MT Bold"/>
          <w:b/>
          <w:i/>
          <w:sz w:val="32"/>
          <w:szCs w:val="32"/>
        </w:rPr>
      </w:pPr>
      <w:r w:rsidRPr="002D2113">
        <w:rPr>
          <w:rFonts w:ascii="Times New Roman" w:hAnsi="Times New Roman" w:cs="Times New Roman"/>
          <w:b/>
          <w:i/>
          <w:sz w:val="32"/>
          <w:szCs w:val="32"/>
        </w:rPr>
        <w:t>Краснокутської</w:t>
      </w:r>
      <w:r w:rsidRPr="002D2113">
        <w:rPr>
          <w:rFonts w:ascii="Script MT Bold" w:hAnsi="Script MT Bold"/>
          <w:b/>
          <w:i/>
          <w:sz w:val="32"/>
          <w:szCs w:val="32"/>
        </w:rPr>
        <w:t xml:space="preserve"> </w:t>
      </w:r>
      <w:r w:rsidRPr="002D2113">
        <w:rPr>
          <w:rFonts w:ascii="Times New Roman" w:hAnsi="Times New Roman" w:cs="Times New Roman"/>
          <w:b/>
          <w:i/>
          <w:sz w:val="32"/>
          <w:szCs w:val="32"/>
        </w:rPr>
        <w:t>селищної</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ради</w:t>
      </w:r>
    </w:p>
    <w:p w14:paraId="154111AD" w14:textId="77777777" w:rsidR="002F675C" w:rsidRPr="002D2113" w:rsidRDefault="002F675C" w:rsidP="002D2113">
      <w:pPr>
        <w:jc w:val="center"/>
        <w:rPr>
          <w:rFonts w:ascii="Script MT Bold" w:hAnsi="Script MT Bold"/>
          <w:b/>
          <w:i/>
          <w:sz w:val="32"/>
          <w:szCs w:val="32"/>
          <w:lang w:val="uk-UA"/>
        </w:rPr>
      </w:pPr>
      <w:r w:rsidRPr="002D2113">
        <w:rPr>
          <w:rFonts w:ascii="Times New Roman" w:hAnsi="Times New Roman" w:cs="Times New Roman"/>
          <w:b/>
          <w:i/>
          <w:sz w:val="32"/>
          <w:szCs w:val="32"/>
        </w:rPr>
        <w:t>району</w:t>
      </w:r>
      <w:r w:rsidRPr="002D2113">
        <w:rPr>
          <w:rFonts w:ascii="Script MT Bold" w:hAnsi="Script MT Bold"/>
          <w:b/>
          <w:i/>
          <w:sz w:val="32"/>
          <w:szCs w:val="32"/>
        </w:rPr>
        <w:t xml:space="preserve"> </w:t>
      </w:r>
      <w:r w:rsidRPr="002D2113">
        <w:rPr>
          <w:rFonts w:ascii="Times New Roman" w:hAnsi="Times New Roman" w:cs="Times New Roman"/>
          <w:b/>
          <w:i/>
          <w:sz w:val="32"/>
          <w:szCs w:val="32"/>
        </w:rPr>
        <w:t>Харківської</w:t>
      </w:r>
      <w:r w:rsidRPr="002D2113">
        <w:rPr>
          <w:rFonts w:ascii="Script MT Bold" w:hAnsi="Script MT Bold"/>
          <w:b/>
          <w:i/>
          <w:sz w:val="32"/>
          <w:szCs w:val="32"/>
        </w:rPr>
        <w:t xml:space="preserve"> </w:t>
      </w:r>
      <w:r w:rsidRPr="002D2113">
        <w:rPr>
          <w:rFonts w:ascii="Times New Roman" w:hAnsi="Times New Roman" w:cs="Times New Roman"/>
          <w:b/>
          <w:i/>
          <w:sz w:val="32"/>
          <w:szCs w:val="32"/>
          <w:lang w:val="uk-UA"/>
        </w:rPr>
        <w:t>області</w:t>
      </w:r>
    </w:p>
    <w:p w14:paraId="7C4FC873" w14:textId="77777777" w:rsidR="002F675C" w:rsidRPr="002D2113" w:rsidRDefault="002F675C" w:rsidP="002D2113">
      <w:pPr>
        <w:jc w:val="center"/>
        <w:rPr>
          <w:rFonts w:ascii="Script MT Bold" w:hAnsi="Script MT Bold"/>
          <w:b/>
          <w:i/>
          <w:sz w:val="32"/>
          <w:szCs w:val="32"/>
        </w:rPr>
      </w:pPr>
      <w:r w:rsidRPr="002D2113">
        <w:rPr>
          <w:rFonts w:ascii="Times New Roman" w:hAnsi="Times New Roman" w:cs="Times New Roman"/>
          <w:b/>
          <w:i/>
          <w:sz w:val="32"/>
          <w:szCs w:val="32"/>
        </w:rPr>
        <w:t>Наталії</w:t>
      </w:r>
      <w:r w:rsidRPr="002D2113">
        <w:rPr>
          <w:rFonts w:ascii="Script MT Bold" w:hAnsi="Script MT Bold"/>
          <w:b/>
          <w:i/>
          <w:sz w:val="32"/>
          <w:szCs w:val="32"/>
        </w:rPr>
        <w:t xml:space="preserve"> </w:t>
      </w:r>
      <w:r w:rsidRPr="002D2113">
        <w:rPr>
          <w:rFonts w:ascii="Times New Roman" w:hAnsi="Times New Roman" w:cs="Times New Roman"/>
          <w:b/>
          <w:i/>
          <w:sz w:val="32"/>
          <w:szCs w:val="32"/>
        </w:rPr>
        <w:t>РУДЬ</w:t>
      </w:r>
    </w:p>
    <w:p w14:paraId="1BC9E33C" w14:textId="77777777" w:rsidR="002F675C" w:rsidRPr="002D2113" w:rsidRDefault="002F675C" w:rsidP="002D2113">
      <w:pPr>
        <w:jc w:val="center"/>
        <w:rPr>
          <w:rFonts w:ascii="Script MT Bold" w:hAnsi="Script MT Bold"/>
          <w:b/>
          <w:i/>
          <w:sz w:val="32"/>
          <w:szCs w:val="32"/>
          <w:lang w:val="uk-UA"/>
        </w:rPr>
      </w:pPr>
      <w:r w:rsidRPr="002D2113">
        <w:rPr>
          <w:rFonts w:ascii="Times New Roman" w:hAnsi="Times New Roman" w:cs="Times New Roman"/>
          <w:b/>
          <w:i/>
          <w:sz w:val="32"/>
          <w:szCs w:val="32"/>
          <w:lang w:val="uk-UA"/>
        </w:rPr>
        <w:t>перед</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батьками</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колективом</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та</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громадськістю</w:t>
      </w:r>
      <w:r w:rsidRPr="002D2113">
        <w:rPr>
          <w:rFonts w:ascii="Script MT Bold" w:hAnsi="Script MT Bold"/>
          <w:b/>
          <w:i/>
          <w:sz w:val="32"/>
          <w:szCs w:val="32"/>
          <w:lang w:val="uk-UA"/>
        </w:rPr>
        <w:t xml:space="preserve"> </w:t>
      </w:r>
      <w:bookmarkStart w:id="0" w:name="_Hlk72519476"/>
      <w:r w:rsidRPr="002D2113">
        <w:rPr>
          <w:rFonts w:ascii="Times New Roman" w:hAnsi="Times New Roman" w:cs="Times New Roman"/>
          <w:b/>
          <w:i/>
          <w:sz w:val="32"/>
          <w:szCs w:val="32"/>
          <w:lang w:val="uk-UA"/>
        </w:rPr>
        <w:t>з</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питань</w:t>
      </w:r>
    </w:p>
    <w:p w14:paraId="2B1F273A" w14:textId="77777777" w:rsidR="002F675C" w:rsidRPr="002D2113" w:rsidRDefault="002F675C" w:rsidP="002D2113">
      <w:pPr>
        <w:jc w:val="center"/>
        <w:rPr>
          <w:rFonts w:ascii="Script MT Bold" w:hAnsi="Script MT Bold"/>
          <w:b/>
          <w:i/>
          <w:sz w:val="32"/>
          <w:szCs w:val="32"/>
          <w:lang w:val="uk-UA"/>
        </w:rPr>
      </w:pPr>
      <w:r w:rsidRPr="002D2113">
        <w:rPr>
          <w:rFonts w:ascii="Times New Roman" w:hAnsi="Times New Roman" w:cs="Times New Roman"/>
          <w:b/>
          <w:i/>
          <w:sz w:val="32"/>
          <w:szCs w:val="32"/>
          <w:lang w:val="uk-UA"/>
        </w:rPr>
        <w:t>статутної</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діяльності</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закладу</w:t>
      </w:r>
    </w:p>
    <w:p w14:paraId="653098E9" w14:textId="77777777" w:rsidR="002F675C" w:rsidRPr="002D2113" w:rsidRDefault="002F675C" w:rsidP="002D2113">
      <w:pPr>
        <w:jc w:val="center"/>
        <w:rPr>
          <w:rFonts w:ascii="Script MT Bold" w:hAnsi="Script MT Bold"/>
          <w:b/>
          <w:i/>
          <w:sz w:val="32"/>
          <w:szCs w:val="32"/>
          <w:lang w:val="uk-UA"/>
        </w:rPr>
      </w:pPr>
      <w:r w:rsidRPr="002D2113">
        <w:rPr>
          <w:rFonts w:ascii="Times New Roman" w:hAnsi="Times New Roman" w:cs="Times New Roman"/>
          <w:b/>
          <w:i/>
          <w:sz w:val="32"/>
          <w:szCs w:val="32"/>
          <w:lang w:val="uk-UA"/>
        </w:rPr>
        <w:t>у</w:t>
      </w:r>
      <w:r w:rsidRPr="002D2113">
        <w:rPr>
          <w:rFonts w:ascii="Script MT Bold" w:hAnsi="Script MT Bold"/>
          <w:b/>
          <w:i/>
          <w:sz w:val="32"/>
          <w:szCs w:val="32"/>
          <w:lang w:val="uk-UA"/>
        </w:rPr>
        <w:t xml:space="preserve"> 2021</w:t>
      </w:r>
      <w:r w:rsidRPr="002D2113">
        <w:rPr>
          <w:rFonts w:ascii="Script MT Bold" w:hAnsi="Script MT Bold"/>
          <w:b/>
          <w:i/>
          <w:sz w:val="32"/>
          <w:szCs w:val="32"/>
        </w:rPr>
        <w:t>/</w:t>
      </w:r>
      <w:r w:rsidRPr="002D2113">
        <w:rPr>
          <w:rFonts w:ascii="Script MT Bold" w:hAnsi="Script MT Bold"/>
          <w:b/>
          <w:i/>
          <w:sz w:val="32"/>
          <w:szCs w:val="32"/>
          <w:lang w:val="uk-UA"/>
        </w:rPr>
        <w:t xml:space="preserve">2022 </w:t>
      </w:r>
      <w:r w:rsidRPr="002D2113">
        <w:rPr>
          <w:rFonts w:ascii="Times New Roman" w:hAnsi="Times New Roman" w:cs="Times New Roman"/>
          <w:b/>
          <w:i/>
          <w:sz w:val="32"/>
          <w:szCs w:val="32"/>
          <w:lang w:val="uk-UA"/>
        </w:rPr>
        <w:t>навчальному</w:t>
      </w:r>
      <w:r w:rsidRPr="002D2113">
        <w:rPr>
          <w:rFonts w:ascii="Script MT Bold" w:hAnsi="Script MT Bold"/>
          <w:b/>
          <w:i/>
          <w:sz w:val="32"/>
          <w:szCs w:val="32"/>
          <w:lang w:val="uk-UA"/>
        </w:rPr>
        <w:t xml:space="preserve"> </w:t>
      </w:r>
      <w:r w:rsidRPr="002D2113">
        <w:rPr>
          <w:rFonts w:ascii="Times New Roman" w:hAnsi="Times New Roman" w:cs="Times New Roman"/>
          <w:b/>
          <w:i/>
          <w:sz w:val="32"/>
          <w:szCs w:val="32"/>
          <w:lang w:val="uk-UA"/>
        </w:rPr>
        <w:t>році</w:t>
      </w:r>
    </w:p>
    <w:bookmarkEnd w:id="0"/>
    <w:p w14:paraId="14670F5E" w14:textId="77777777" w:rsidR="002F675C" w:rsidRPr="006640C5" w:rsidRDefault="002F675C" w:rsidP="002F675C">
      <w:pPr>
        <w:rPr>
          <w:rFonts w:ascii="Script MT Bold" w:hAnsi="Script MT Bold"/>
          <w:sz w:val="28"/>
          <w:szCs w:val="28"/>
          <w:lang w:val="uk-UA"/>
        </w:rPr>
      </w:pPr>
    </w:p>
    <w:p w14:paraId="50C55221" w14:textId="77777777" w:rsidR="002F675C" w:rsidRPr="002F675C" w:rsidRDefault="002F675C" w:rsidP="002F675C">
      <w:pPr>
        <w:rPr>
          <w:lang w:val="uk-UA"/>
        </w:rPr>
      </w:pPr>
    </w:p>
    <w:p w14:paraId="3CEC92AE" w14:textId="77777777" w:rsidR="002F675C" w:rsidRDefault="002F675C" w:rsidP="002F675C">
      <w:pPr>
        <w:rPr>
          <w:lang w:val="en-US"/>
        </w:rPr>
      </w:pPr>
    </w:p>
    <w:p w14:paraId="3C76E551" w14:textId="77777777" w:rsidR="00756B9A" w:rsidRDefault="00756B9A" w:rsidP="002F675C">
      <w:pPr>
        <w:rPr>
          <w:lang w:val="en-US"/>
        </w:rPr>
      </w:pPr>
    </w:p>
    <w:p w14:paraId="38482AD2" w14:textId="77777777" w:rsidR="00756B9A" w:rsidRDefault="00756B9A" w:rsidP="002F675C">
      <w:pPr>
        <w:rPr>
          <w:lang w:val="en-US"/>
        </w:rPr>
      </w:pPr>
    </w:p>
    <w:p w14:paraId="439F7E53" w14:textId="77777777" w:rsidR="00756B9A" w:rsidRDefault="00756B9A" w:rsidP="002F675C">
      <w:pPr>
        <w:rPr>
          <w:lang w:val="en-US"/>
        </w:rPr>
      </w:pPr>
    </w:p>
    <w:p w14:paraId="58BE0D4B" w14:textId="77777777" w:rsidR="00756B9A" w:rsidRDefault="00756B9A" w:rsidP="002F675C">
      <w:pPr>
        <w:rPr>
          <w:lang w:val="en-US"/>
        </w:rPr>
      </w:pPr>
    </w:p>
    <w:p w14:paraId="0E10D99B" w14:textId="77777777" w:rsidR="00756B9A" w:rsidRDefault="00756B9A" w:rsidP="002F675C">
      <w:pPr>
        <w:rPr>
          <w:lang w:val="en-US"/>
        </w:rPr>
      </w:pPr>
    </w:p>
    <w:p w14:paraId="3778BD3E" w14:textId="77777777" w:rsidR="00756B9A" w:rsidRPr="00756B9A" w:rsidRDefault="00756B9A" w:rsidP="002F675C">
      <w:pPr>
        <w:rPr>
          <w:lang w:val="en-US"/>
        </w:rPr>
      </w:pPr>
    </w:p>
    <w:p w14:paraId="5AC3FD1E" w14:textId="77777777" w:rsidR="002F675C" w:rsidRPr="002F675C" w:rsidRDefault="002F675C" w:rsidP="002F675C">
      <w:pPr>
        <w:rPr>
          <w:lang w:val="uk-UA"/>
        </w:rPr>
      </w:pPr>
    </w:p>
    <w:p w14:paraId="5350B214" w14:textId="2B6BF27E" w:rsidR="00132712" w:rsidRPr="00132712" w:rsidRDefault="00756B9A" w:rsidP="006640C5">
      <w:pPr>
        <w:rPr>
          <w:rFonts w:ascii="Times New Roman" w:hAnsi="Times New Roman" w:cs="Times New Roman"/>
          <w:lang w:val="uk-UA"/>
        </w:rPr>
      </w:pPr>
      <w:r>
        <w:rPr>
          <w:rFonts w:ascii="Times New Roman" w:hAnsi="Times New Roman" w:cs="Times New Roman"/>
          <w:lang w:val="en-US"/>
        </w:rPr>
        <w:t>23</w:t>
      </w:r>
      <w:r w:rsidR="00132712" w:rsidRPr="00132712">
        <w:rPr>
          <w:rFonts w:ascii="Times New Roman" w:hAnsi="Times New Roman" w:cs="Times New Roman"/>
          <w:lang w:val="uk-UA"/>
        </w:rPr>
        <w:t xml:space="preserve"> </w:t>
      </w:r>
      <w:proofErr w:type="gramStart"/>
      <w:r w:rsidR="00132712" w:rsidRPr="00132712">
        <w:rPr>
          <w:rFonts w:ascii="Times New Roman" w:hAnsi="Times New Roman" w:cs="Times New Roman"/>
          <w:lang w:val="uk-UA"/>
        </w:rPr>
        <w:t xml:space="preserve">червня </w:t>
      </w:r>
      <w:r w:rsidR="006640C5" w:rsidRPr="00132712">
        <w:rPr>
          <w:rFonts w:ascii="Times New Roman" w:hAnsi="Times New Roman" w:cs="Times New Roman"/>
          <w:lang w:val="uk-UA"/>
        </w:rPr>
        <w:t xml:space="preserve"> 2022</w:t>
      </w:r>
      <w:proofErr w:type="gramEnd"/>
      <w:r w:rsidR="006640C5" w:rsidRPr="00132712">
        <w:rPr>
          <w:rFonts w:ascii="Times New Roman" w:hAnsi="Times New Roman" w:cs="Times New Roman"/>
          <w:lang w:val="uk-UA"/>
        </w:rPr>
        <w:t xml:space="preserve"> року</w:t>
      </w:r>
      <w:r w:rsidR="006640C5" w:rsidRPr="00132712">
        <w:rPr>
          <w:rFonts w:ascii="Times New Roman" w:hAnsi="Times New Roman" w:cs="Times New Roman"/>
          <w:lang w:val="uk-UA"/>
        </w:rPr>
        <w:tab/>
      </w:r>
      <w:r w:rsidR="006640C5" w:rsidRPr="00132712">
        <w:rPr>
          <w:rFonts w:ascii="Times New Roman" w:hAnsi="Times New Roman" w:cs="Times New Roman"/>
          <w:lang w:val="uk-UA"/>
        </w:rPr>
        <w:tab/>
      </w:r>
      <w:r w:rsidR="006640C5" w:rsidRPr="00132712">
        <w:rPr>
          <w:rFonts w:ascii="Times New Roman" w:hAnsi="Times New Roman" w:cs="Times New Roman"/>
          <w:lang w:val="uk-UA"/>
        </w:rPr>
        <w:tab/>
      </w:r>
      <w:r w:rsidR="006640C5" w:rsidRPr="00132712">
        <w:rPr>
          <w:rFonts w:ascii="Times New Roman" w:hAnsi="Times New Roman" w:cs="Times New Roman"/>
          <w:lang w:val="uk-UA"/>
        </w:rPr>
        <w:tab/>
      </w:r>
      <w:r w:rsidR="006640C5" w:rsidRPr="00132712">
        <w:rPr>
          <w:rFonts w:ascii="Times New Roman" w:hAnsi="Times New Roman" w:cs="Times New Roman"/>
          <w:lang w:val="uk-UA"/>
        </w:rPr>
        <w:tab/>
        <w:t xml:space="preserve"> </w:t>
      </w:r>
    </w:p>
    <w:p w14:paraId="2A9F802F" w14:textId="6DE211B2" w:rsidR="006640C5" w:rsidRPr="00132712" w:rsidRDefault="006640C5" w:rsidP="00132712">
      <w:pPr>
        <w:spacing w:line="240" w:lineRule="auto"/>
        <w:jc w:val="both"/>
        <w:rPr>
          <w:rFonts w:ascii="Times New Roman" w:hAnsi="Times New Roman" w:cs="Times New Roman"/>
          <w:lang w:val="uk-UA"/>
        </w:rPr>
      </w:pPr>
      <w:r w:rsidRPr="00132712">
        <w:rPr>
          <w:rFonts w:ascii="Times New Roman" w:hAnsi="Times New Roman" w:cs="Times New Roman"/>
          <w:sz w:val="24"/>
          <w:szCs w:val="24"/>
          <w:lang w:val="uk-UA"/>
        </w:rPr>
        <w:lastRenderedPageBreak/>
        <w:t>Даний звіт складено відповідно до Наказу Президента України від 24.02.2022 № 64/2022 «Про введення воєнного стану в України», який запроваджено з 5:30 ранку 24.02.2022, Закону України № 2136-IX «Про організацію трудових відносин в умовах воєнного стану» від 15 березня 2022 року,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 № 305 (із змінами),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директор закладу</w:t>
      </w:r>
      <w:r w:rsidR="00132712" w:rsidRPr="00132712">
        <w:rPr>
          <w:rFonts w:ascii="Times New Roman" w:hAnsi="Times New Roman" w:cs="Times New Roman"/>
          <w:sz w:val="24"/>
          <w:szCs w:val="24"/>
          <w:lang w:val="uk-UA"/>
        </w:rPr>
        <w:t xml:space="preserve"> </w:t>
      </w:r>
      <w:r w:rsidR="00132712">
        <w:rPr>
          <w:rFonts w:ascii="Times New Roman" w:hAnsi="Times New Roman" w:cs="Times New Roman"/>
          <w:sz w:val="24"/>
          <w:szCs w:val="24"/>
          <w:lang w:val="uk-UA"/>
        </w:rPr>
        <w:t>дошкільно</w:t>
      </w:r>
      <w:r w:rsidR="00132712" w:rsidRPr="00132712">
        <w:rPr>
          <w:rFonts w:ascii="Times New Roman" w:hAnsi="Times New Roman" w:cs="Times New Roman"/>
          <w:sz w:val="24"/>
          <w:szCs w:val="24"/>
          <w:lang w:val="uk-UA"/>
        </w:rPr>
        <w:t>ї освіти</w:t>
      </w:r>
      <w:r w:rsidRPr="00132712">
        <w:rPr>
          <w:rFonts w:ascii="Times New Roman" w:hAnsi="Times New Roman" w:cs="Times New Roman"/>
          <w:sz w:val="24"/>
          <w:szCs w:val="24"/>
          <w:lang w:val="uk-UA"/>
        </w:rPr>
        <w:t xml:space="preserve"> має звітувати про свою діяльність перед педагогічним колективом, батьківським комітетом, радою та громадськістю.</w:t>
      </w:r>
    </w:p>
    <w:p w14:paraId="44055EFE"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b/>
          <w:bCs/>
          <w:sz w:val="24"/>
          <w:szCs w:val="24"/>
          <w:lang w:val="uk-UA"/>
        </w:rPr>
        <w:t>Мета звітування</w:t>
      </w:r>
      <w:r w:rsidRPr="00132712">
        <w:rPr>
          <w:rFonts w:ascii="Times New Roman" w:hAnsi="Times New Roman" w:cs="Times New Roman"/>
          <w:sz w:val="24"/>
          <w:szCs w:val="24"/>
          <w:lang w:val="uk-UA"/>
        </w:rPr>
        <w:t>:</w:t>
      </w:r>
    </w:p>
    <w:p w14:paraId="1D1A20E6"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Подальше утвердження відкритої та прозорої демократичної державно – 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14:paraId="0E6CDD3E"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Відповідно до пункту 3 Примірного положення завданнями звітування є:</w:t>
      </w:r>
    </w:p>
    <w:p w14:paraId="01704428" w14:textId="028A98F4" w:rsidR="006640C5" w:rsidRPr="00132712" w:rsidRDefault="00132712" w:rsidP="001327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132712">
        <w:rPr>
          <w:rFonts w:ascii="Times New Roman" w:hAnsi="Times New Roman" w:cs="Times New Roman"/>
          <w:sz w:val="24"/>
          <w:szCs w:val="24"/>
        </w:rPr>
        <w:t>з</w:t>
      </w:r>
      <w:r w:rsidR="006640C5" w:rsidRPr="00132712">
        <w:rPr>
          <w:rFonts w:ascii="Times New Roman" w:hAnsi="Times New Roman" w:cs="Times New Roman"/>
          <w:sz w:val="24"/>
          <w:szCs w:val="24"/>
          <w:lang w:val="uk-UA"/>
        </w:rPr>
        <w:t>абезпечити прозорість, відкритість і демократичність управління дошкільним навчальним закладом.</w:t>
      </w:r>
    </w:p>
    <w:p w14:paraId="4AF36196" w14:textId="01EA77A0" w:rsidR="006640C5" w:rsidRPr="00132712" w:rsidRDefault="00132712" w:rsidP="001327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132712">
        <w:rPr>
          <w:rFonts w:ascii="Times New Roman" w:hAnsi="Times New Roman" w:cs="Times New Roman"/>
          <w:sz w:val="24"/>
          <w:szCs w:val="24"/>
        </w:rPr>
        <w:t>с</w:t>
      </w:r>
      <w:r w:rsidR="006640C5" w:rsidRPr="00132712">
        <w:rPr>
          <w:rFonts w:ascii="Times New Roman" w:hAnsi="Times New Roman" w:cs="Times New Roman"/>
          <w:sz w:val="24"/>
          <w:szCs w:val="24"/>
          <w:lang w:val="uk-UA"/>
        </w:rPr>
        <w:t xml:space="preserve">тимулювати вплив громадськості на прийняття та виконання керівником відповідних </w:t>
      </w:r>
      <w:proofErr w:type="gramStart"/>
      <w:r w:rsidR="006640C5" w:rsidRPr="00132712">
        <w:rPr>
          <w:rFonts w:ascii="Times New Roman" w:hAnsi="Times New Roman" w:cs="Times New Roman"/>
          <w:sz w:val="24"/>
          <w:szCs w:val="24"/>
          <w:lang w:val="uk-UA"/>
        </w:rPr>
        <w:t>р</w:t>
      </w:r>
      <w:proofErr w:type="gramEnd"/>
      <w:r w:rsidR="006640C5" w:rsidRPr="00132712">
        <w:rPr>
          <w:rFonts w:ascii="Times New Roman" w:hAnsi="Times New Roman" w:cs="Times New Roman"/>
          <w:sz w:val="24"/>
          <w:szCs w:val="24"/>
          <w:lang w:val="uk-UA"/>
        </w:rPr>
        <w:t>ішень у сфері управління дошкільним навчальним закладом.</w:t>
      </w:r>
    </w:p>
    <w:p w14:paraId="75F39407"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Козіївський заклад дошкільної освіти (ясла-садок) Краснокутської селищної ради Богодухівського району Харківської області розташований:   за адресою: Харківська область ,Богодухівський район, с.Козіївка, вул. Головченка, 19.</w:t>
      </w:r>
    </w:p>
    <w:p w14:paraId="1C82C25D"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Електронна пошта: </w:t>
      </w:r>
      <w:r w:rsidRPr="00132712">
        <w:rPr>
          <w:rFonts w:ascii="Times New Roman" w:hAnsi="Times New Roman" w:cs="Times New Roman"/>
          <w:sz w:val="24"/>
          <w:szCs w:val="24"/>
          <w:u w:val="single"/>
        </w:rPr>
        <w:t>kozievkasadochok</w:t>
      </w:r>
      <w:r w:rsidRPr="00132712">
        <w:rPr>
          <w:rFonts w:ascii="Times New Roman" w:hAnsi="Times New Roman" w:cs="Times New Roman"/>
          <w:sz w:val="24"/>
          <w:szCs w:val="24"/>
          <w:u w:val="single"/>
          <w:lang w:val="uk-UA"/>
        </w:rPr>
        <w:t>@</w:t>
      </w:r>
      <w:r w:rsidRPr="00132712">
        <w:rPr>
          <w:rFonts w:ascii="Times New Roman" w:hAnsi="Times New Roman" w:cs="Times New Roman"/>
          <w:sz w:val="24"/>
          <w:szCs w:val="24"/>
          <w:u w:val="single"/>
        </w:rPr>
        <w:t>osvita</w:t>
      </w:r>
      <w:r w:rsidRPr="00132712">
        <w:rPr>
          <w:rFonts w:ascii="Times New Roman" w:hAnsi="Times New Roman" w:cs="Times New Roman"/>
          <w:sz w:val="24"/>
          <w:szCs w:val="24"/>
          <w:u w:val="single"/>
          <w:lang w:val="uk-UA"/>
        </w:rPr>
        <w:t>-</w:t>
      </w:r>
      <w:r w:rsidRPr="00132712">
        <w:rPr>
          <w:rFonts w:ascii="Times New Roman" w:hAnsi="Times New Roman" w:cs="Times New Roman"/>
          <w:sz w:val="24"/>
          <w:szCs w:val="24"/>
          <w:u w:val="single"/>
        </w:rPr>
        <w:t>krk</w:t>
      </w:r>
      <w:r w:rsidRPr="00132712">
        <w:rPr>
          <w:rFonts w:ascii="Times New Roman" w:hAnsi="Times New Roman" w:cs="Times New Roman"/>
          <w:sz w:val="24"/>
          <w:szCs w:val="24"/>
          <w:u w:val="single"/>
          <w:lang w:val="uk-UA"/>
        </w:rPr>
        <w:t>.</w:t>
      </w:r>
      <w:r w:rsidRPr="00132712">
        <w:rPr>
          <w:rFonts w:ascii="Times New Roman" w:hAnsi="Times New Roman" w:cs="Times New Roman"/>
          <w:sz w:val="24"/>
          <w:szCs w:val="24"/>
          <w:u w:val="single"/>
        </w:rPr>
        <w:t>gov</w:t>
      </w:r>
      <w:r w:rsidRPr="00132712">
        <w:rPr>
          <w:rFonts w:ascii="Times New Roman" w:hAnsi="Times New Roman" w:cs="Times New Roman"/>
          <w:sz w:val="24"/>
          <w:szCs w:val="24"/>
          <w:u w:val="single"/>
          <w:lang w:val="uk-UA"/>
        </w:rPr>
        <w:t>.</w:t>
      </w:r>
      <w:r w:rsidRPr="00132712">
        <w:rPr>
          <w:rFonts w:ascii="Times New Roman" w:hAnsi="Times New Roman" w:cs="Times New Roman"/>
          <w:sz w:val="24"/>
          <w:szCs w:val="24"/>
          <w:u w:val="single"/>
        </w:rPr>
        <w:t>ua</w:t>
      </w:r>
    </w:p>
    <w:p w14:paraId="5F6719F6"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Телефон: 0575694209</w:t>
      </w:r>
    </w:p>
    <w:p w14:paraId="115BEAB5"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Козіївський заклад дошкільної освіти (ясла-садок) Краснокутської селищної ради Богодухівського району Харківської області( далі Козіївський ЗДО) є закладом загального розвитку, в якому забезпечується фізичний, розумовий і психологічний розвиток дітей, навчання та виховання дітей з особливими освітніми потребами (далі ООП), оздоровлення дітей віком від двох до шести (7) років.</w:t>
      </w:r>
    </w:p>
    <w:p w14:paraId="1AFBE36F" w14:textId="77777777" w:rsidR="00132712" w:rsidRDefault="006640C5" w:rsidP="00132712">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 xml:space="preserve">Освітній процес в Козіївський ЗДО в 2021/2022 навчальному році здійснюється відповідно до законів України «Про освіту», «Про дошкільну освіту», Концепції Нової української школи, Базового компонента дошкільної освіти (нова редакція), Указу Президента України «Про стратегію національно-патріотичного виховання» від 18 травня 2019 року № 286/2019, Статуту ЗДО та інших чинних нормативно-правових документів про дошкільну освіту. </w:t>
      </w:r>
    </w:p>
    <w:p w14:paraId="0E47CA4B"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p>
    <w:p w14:paraId="73285CFC" w14:textId="77777777" w:rsidR="006640C5" w:rsidRPr="00132712" w:rsidRDefault="006640C5" w:rsidP="00132712">
      <w:pPr>
        <w:spacing w:line="240" w:lineRule="auto"/>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 xml:space="preserve">1. Персональний внесок керівника у підвищення рівня організації </w:t>
      </w:r>
      <w:r w:rsidRPr="00132712">
        <w:rPr>
          <w:rFonts w:ascii="Times New Roman" w:hAnsi="Times New Roman" w:cs="Times New Roman"/>
          <w:b/>
          <w:bCs/>
          <w:sz w:val="24"/>
          <w:szCs w:val="24"/>
        </w:rPr>
        <w:t>освітнього</w:t>
      </w:r>
      <w:r w:rsidRPr="00132712">
        <w:rPr>
          <w:rFonts w:ascii="Times New Roman" w:hAnsi="Times New Roman" w:cs="Times New Roman"/>
          <w:b/>
          <w:bCs/>
          <w:sz w:val="24"/>
          <w:szCs w:val="24"/>
          <w:lang w:val="uk-UA"/>
        </w:rPr>
        <w:t xml:space="preserve"> процесу у навчальному закладі</w:t>
      </w:r>
    </w:p>
    <w:p w14:paraId="6E842329" w14:textId="3994C5BD" w:rsidR="006640C5" w:rsidRPr="00132712" w:rsidRDefault="00132712" w:rsidP="001327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6640C5" w:rsidRPr="00132712">
        <w:rPr>
          <w:rFonts w:ascii="Times New Roman" w:hAnsi="Times New Roman" w:cs="Times New Roman"/>
          <w:sz w:val="24"/>
          <w:szCs w:val="24"/>
          <w:lang w:val="uk-UA"/>
        </w:rPr>
        <w:t>В період 2021</w:t>
      </w:r>
      <w:r w:rsidR="006640C5" w:rsidRPr="00132712">
        <w:rPr>
          <w:rFonts w:ascii="Times New Roman" w:hAnsi="Times New Roman" w:cs="Times New Roman"/>
          <w:sz w:val="24"/>
          <w:szCs w:val="24"/>
        </w:rPr>
        <w:t>/</w:t>
      </w:r>
      <w:r w:rsidR="006640C5" w:rsidRPr="00132712">
        <w:rPr>
          <w:rFonts w:ascii="Times New Roman" w:hAnsi="Times New Roman" w:cs="Times New Roman"/>
          <w:sz w:val="24"/>
          <w:szCs w:val="24"/>
          <w:lang w:val="uk-UA"/>
        </w:rPr>
        <w:t>2022 навчального року. В</w:t>
      </w:r>
      <w:r w:rsidR="006640C5" w:rsidRPr="00132712">
        <w:rPr>
          <w:rFonts w:ascii="Times New Roman" w:hAnsi="Times New Roman" w:cs="Times New Roman"/>
          <w:sz w:val="24"/>
          <w:szCs w:val="24"/>
        </w:rPr>
        <w:t xml:space="preserve"> Козіївському</w:t>
      </w:r>
      <w:r w:rsidR="006640C5" w:rsidRPr="00132712">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функціонує </w:t>
      </w:r>
      <w:r w:rsidR="006640C5" w:rsidRPr="00132712">
        <w:rPr>
          <w:rFonts w:ascii="Times New Roman" w:hAnsi="Times New Roman" w:cs="Times New Roman"/>
          <w:sz w:val="24"/>
          <w:szCs w:val="24"/>
        </w:rPr>
        <w:t>3</w:t>
      </w:r>
      <w:r w:rsidR="006640C5" w:rsidRPr="00132712">
        <w:rPr>
          <w:rFonts w:ascii="Times New Roman" w:hAnsi="Times New Roman" w:cs="Times New Roman"/>
          <w:sz w:val="24"/>
          <w:szCs w:val="24"/>
          <w:lang w:val="uk-UA"/>
        </w:rPr>
        <w:t xml:space="preserve"> різновікові групи.</w:t>
      </w:r>
    </w:p>
    <w:p w14:paraId="5E45C039"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2 групи дітей загального розвитку (ранній вік та молодший шкільний вік) та 1 інклюзивн</w:t>
      </w:r>
      <w:r w:rsidRPr="00132712">
        <w:rPr>
          <w:rFonts w:ascii="Times New Roman" w:hAnsi="Times New Roman" w:cs="Times New Roman"/>
          <w:sz w:val="24"/>
          <w:szCs w:val="24"/>
        </w:rPr>
        <w:t>а</w:t>
      </w:r>
      <w:r w:rsidRPr="00132712">
        <w:rPr>
          <w:rFonts w:ascii="Times New Roman" w:hAnsi="Times New Roman" w:cs="Times New Roman"/>
          <w:sz w:val="24"/>
          <w:szCs w:val="24"/>
          <w:lang w:val="uk-UA"/>
        </w:rPr>
        <w:t xml:space="preserve"> груп</w:t>
      </w:r>
      <w:r w:rsidRPr="00132712">
        <w:rPr>
          <w:rFonts w:ascii="Times New Roman" w:hAnsi="Times New Roman" w:cs="Times New Roman"/>
          <w:sz w:val="24"/>
          <w:szCs w:val="24"/>
        </w:rPr>
        <w:t>а</w:t>
      </w:r>
      <w:r w:rsidRPr="00132712">
        <w:rPr>
          <w:rFonts w:ascii="Times New Roman" w:hAnsi="Times New Roman" w:cs="Times New Roman"/>
          <w:sz w:val="24"/>
          <w:szCs w:val="24"/>
          <w:lang w:val="uk-UA"/>
        </w:rPr>
        <w:t xml:space="preserve"> для дітей</w:t>
      </w:r>
      <w:r w:rsidRPr="00132712">
        <w:rPr>
          <w:rFonts w:ascii="Times New Roman" w:hAnsi="Times New Roman" w:cs="Times New Roman"/>
          <w:sz w:val="24"/>
          <w:szCs w:val="24"/>
        </w:rPr>
        <w:t xml:space="preserve"> старшого</w:t>
      </w:r>
      <w:r w:rsidRPr="00132712">
        <w:rPr>
          <w:rFonts w:ascii="Times New Roman" w:hAnsi="Times New Roman" w:cs="Times New Roman"/>
          <w:sz w:val="24"/>
          <w:szCs w:val="24"/>
          <w:lang w:val="uk-UA"/>
        </w:rPr>
        <w:t xml:space="preserve"> дошкільного віку (4,5,6 р.ж.)</w:t>
      </w:r>
    </w:p>
    <w:p w14:paraId="34EC2CF0" w14:textId="3389FF7D" w:rsidR="006640C5" w:rsidRPr="00132712" w:rsidRDefault="00132712"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Загальна кількість в 2021/2022 н.р. складає 80 дітей, це на 5 дітей менше, порівняно з 2020/2021 н.р. Причиною зменшеної наповнюваності закладу дошкільної освіти є – досить довготривалий карантин з приводу хвороби на  COVID-19. Але за потужністю заклад розраховано на 7</w:t>
      </w:r>
      <w:r w:rsidR="006640C5" w:rsidRPr="00132712">
        <w:rPr>
          <w:rFonts w:ascii="Times New Roman" w:hAnsi="Times New Roman" w:cs="Times New Roman"/>
          <w:sz w:val="24"/>
          <w:szCs w:val="24"/>
        </w:rPr>
        <w:t>4</w:t>
      </w:r>
      <w:r w:rsidR="006640C5" w:rsidRPr="00132712">
        <w:rPr>
          <w:rFonts w:ascii="Times New Roman" w:hAnsi="Times New Roman" w:cs="Times New Roman"/>
          <w:sz w:val="24"/>
          <w:szCs w:val="24"/>
          <w:lang w:val="uk-UA"/>
        </w:rPr>
        <w:t xml:space="preserve"> дітей та наповнюваність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є в допустимих нормах.</w:t>
      </w:r>
    </w:p>
    <w:p w14:paraId="6384D20B"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Зараховування дітей до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ЗДО, довідки дільничного лікаря про епідеміологічне оточення, свідоцтва про народження дитини, , копії висновку про дитину з інвалідністю віком до 18 років, наданого лікарсько-консультативною комісією, або копія посвідчення особи, яка одержує соціальну допомогу, висновку Інклюзивно - ресурсного центру про комплексну психолого – педагогічну оцінку розвитку дитини, копії індивідуальної програми реабілітації дитини з інвалідністю. </w:t>
      </w:r>
    </w:p>
    <w:p w14:paraId="797AEE8C" w14:textId="6D24FAAE" w:rsidR="006640C5" w:rsidRPr="00132712" w:rsidRDefault="00132712" w:rsidP="00132712">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Навчальний рік у Козіївському ЗДО розпочався з 01 вересня 2021 і закінчився 31 травня 2022 року.</w:t>
      </w:r>
      <w:r w:rsidR="006640C5"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В періо</w:t>
      </w:r>
      <w:r w:rsidR="006640C5" w:rsidRPr="00132712">
        <w:rPr>
          <w:rFonts w:ascii="Times New Roman" w:hAnsi="Times New Roman" w:cs="Times New Roman"/>
          <w:sz w:val="24"/>
          <w:szCs w:val="24"/>
        </w:rPr>
        <w:t>д з 24 лютого по 31 травня( дистанційна форма навчання через батьків)</w:t>
      </w:r>
      <w:r w:rsidR="006640C5" w:rsidRPr="00132712">
        <w:rPr>
          <w:rFonts w:ascii="Times New Roman" w:hAnsi="Times New Roman" w:cs="Times New Roman"/>
          <w:sz w:val="24"/>
          <w:szCs w:val="24"/>
          <w:lang w:val="uk-UA"/>
        </w:rPr>
        <w:t xml:space="preserve"> Причиною  є агресія з боку Російської федерації (далі РФ)  та введення воєнного стану в Україні з 24.02.2022 року та його продовження по теперішній час.</w:t>
      </w:r>
      <w:r w:rsidR="006640C5" w:rsidRPr="00132712">
        <w:rPr>
          <w:rFonts w:ascii="Times New Roman" w:hAnsi="Times New Roman" w:cs="Times New Roman"/>
          <w:sz w:val="24"/>
          <w:szCs w:val="24"/>
        </w:rPr>
        <w:t xml:space="preserve"> Протягом трьох місяців (весняних) наш заклад став домівкою для більше ніж 50 чолокі</w:t>
      </w:r>
      <w:proofErr w:type="gramStart"/>
      <w:r w:rsidR="006640C5" w:rsidRPr="00132712">
        <w:rPr>
          <w:rFonts w:ascii="Times New Roman" w:hAnsi="Times New Roman" w:cs="Times New Roman"/>
          <w:sz w:val="24"/>
          <w:szCs w:val="24"/>
        </w:rPr>
        <w:t>в(</w:t>
      </w:r>
      <w:proofErr w:type="gramEnd"/>
      <w:r w:rsidR="006640C5" w:rsidRPr="00132712">
        <w:rPr>
          <w:rFonts w:ascii="Times New Roman" w:hAnsi="Times New Roman" w:cs="Times New Roman"/>
          <w:sz w:val="24"/>
          <w:szCs w:val="24"/>
        </w:rPr>
        <w:t xml:space="preserve"> це десь 25-26 сімей з дітьми), працівники  надавали як господарсько-побутову так і психологічну допомогу ВПО з дітьми</w:t>
      </w:r>
      <w:r w:rsidR="006640C5" w:rsidRPr="00132712">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rPr>
        <w:t>, серед яких було двоє дітей з ООП.</w:t>
      </w:r>
    </w:p>
    <w:p w14:paraId="7C1E690A" w14:textId="4D441C2A" w:rsidR="006640C5" w:rsidRPr="00132712" w:rsidRDefault="00132712"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З 01 червня 2022 по 31 серпня 2022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переходить  на літній період роботи. Колектив закладу буде працювати та надавати послуги в дистанційному режимі роботи для вихованців та їх батьків.</w:t>
      </w:r>
    </w:p>
    <w:p w14:paraId="35B0B253" w14:textId="6BBAB7A3" w:rsidR="006640C5" w:rsidRPr="00132712" w:rsidRDefault="00132712"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rPr>
        <w:t xml:space="preserve">Козіївський  ЗДО </w:t>
      </w:r>
      <w:r w:rsidR="006640C5" w:rsidRPr="00132712">
        <w:rPr>
          <w:rFonts w:ascii="Times New Roman" w:hAnsi="Times New Roman" w:cs="Times New Roman"/>
          <w:sz w:val="24"/>
          <w:szCs w:val="24"/>
          <w:lang w:val="uk-UA"/>
        </w:rPr>
        <w:t xml:space="preserve"> працює з 1</w:t>
      </w:r>
      <w:r w:rsidR="006640C5" w:rsidRPr="00132712">
        <w:rPr>
          <w:rFonts w:ascii="Times New Roman" w:hAnsi="Times New Roman" w:cs="Times New Roman"/>
          <w:sz w:val="24"/>
          <w:szCs w:val="24"/>
        </w:rPr>
        <w:t>0.5</w:t>
      </w:r>
      <w:r w:rsidR="006640C5" w:rsidRPr="00132712">
        <w:rPr>
          <w:rFonts w:ascii="Times New Roman" w:hAnsi="Times New Roman" w:cs="Times New Roman"/>
          <w:sz w:val="24"/>
          <w:szCs w:val="24"/>
          <w:lang w:val="uk-UA"/>
        </w:rPr>
        <w:t xml:space="preserve"> годинним режимом перебування дітей, а саме з 0</w:t>
      </w:r>
      <w:r w:rsidR="006640C5" w:rsidRPr="00132712">
        <w:rPr>
          <w:rFonts w:ascii="Times New Roman" w:hAnsi="Times New Roman" w:cs="Times New Roman"/>
          <w:sz w:val="24"/>
          <w:szCs w:val="24"/>
        </w:rPr>
        <w:t>7</w:t>
      </w:r>
      <w:r w:rsidR="006640C5" w:rsidRPr="00132712">
        <w:rPr>
          <w:rFonts w:ascii="Times New Roman" w:hAnsi="Times New Roman" w:cs="Times New Roman"/>
          <w:sz w:val="24"/>
          <w:szCs w:val="24"/>
          <w:lang w:val="uk-UA"/>
        </w:rPr>
        <w:t>.30 – до 18.</w:t>
      </w:r>
      <w:r w:rsidR="006640C5" w:rsidRPr="00132712">
        <w:rPr>
          <w:rFonts w:ascii="Times New Roman" w:hAnsi="Times New Roman" w:cs="Times New Roman"/>
          <w:sz w:val="24"/>
          <w:szCs w:val="24"/>
        </w:rPr>
        <w:t>0</w:t>
      </w:r>
      <w:r w:rsidR="006640C5" w:rsidRPr="00132712">
        <w:rPr>
          <w:rFonts w:ascii="Times New Roman" w:hAnsi="Times New Roman" w:cs="Times New Roman"/>
          <w:sz w:val="24"/>
          <w:szCs w:val="24"/>
          <w:lang w:val="uk-UA"/>
        </w:rPr>
        <w:t xml:space="preserve">0 годин, за п’ятиденним робочим тижнем. </w:t>
      </w:r>
    </w:p>
    <w:p w14:paraId="56B5E036" w14:textId="6C5D1DB9"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З метою пропагування дошкільної освіти та більш глибокого ознайомлення з роботою закладу в ЗДО організовано сучасний сайт   </w:t>
      </w:r>
      <w:hyperlink r:id="rId8" w:history="1">
        <w:r w:rsidRPr="00132712">
          <w:rPr>
            <w:rStyle w:val="a8"/>
            <w:rFonts w:ascii="Times New Roman" w:hAnsi="Times New Roman" w:cs="Times New Roman"/>
            <w:sz w:val="24"/>
            <w:szCs w:val="24"/>
            <w:lang w:val="uk-UA"/>
          </w:rPr>
          <w:t xml:space="preserve"> http://koziivka.dytsadok.org.ua/contacts/</w:t>
        </w:r>
      </w:hyperlink>
      <w:r w:rsidRPr="00132712">
        <w:rPr>
          <w:rFonts w:ascii="Times New Roman" w:hAnsi="Times New Roman" w:cs="Times New Roman"/>
          <w:sz w:val="24"/>
          <w:szCs w:val="24"/>
          <w:lang w:val="uk-UA"/>
        </w:rPr>
        <w:t xml:space="preserve"> де висвітлюється вся інформація відповідно до Закону України «Про освіту» Стаття 30. </w:t>
      </w:r>
      <w:r w:rsidR="00132712"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lang w:val="uk-UA"/>
        </w:rPr>
        <w:t xml:space="preserve">Прозорість та інформаційна відкритість закладу освіти. </w:t>
      </w:r>
    </w:p>
    <w:p w14:paraId="1A674B17" w14:textId="313132C1" w:rsidR="006640C5" w:rsidRPr="00132712" w:rsidRDefault="00132712"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Упродовж навчального року мною особисто висвітлюється інформація про роботу ЗДО, цікаві моменти життя нашого садочка в соціальній мережі «Фейсбук» та на сторінках сайту </w:t>
      </w:r>
    </w:p>
    <w:p w14:paraId="07B8722C" w14:textId="77777777" w:rsidR="006640C5" w:rsidRDefault="006640C5" w:rsidP="00132712">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 xml:space="preserve">Плановий контингент за 6 місяців 2021-2022 навчального року  (вересень-лютий) складає: </w:t>
      </w:r>
      <w:r w:rsidRPr="00132712">
        <w:rPr>
          <w:rFonts w:ascii="Times New Roman" w:hAnsi="Times New Roman" w:cs="Times New Roman"/>
          <w:sz w:val="24"/>
          <w:szCs w:val="24"/>
        </w:rPr>
        <w:t>9760</w:t>
      </w:r>
      <w:r w:rsidRPr="00132712">
        <w:rPr>
          <w:rFonts w:ascii="Times New Roman" w:hAnsi="Times New Roman" w:cs="Times New Roman"/>
          <w:sz w:val="24"/>
          <w:szCs w:val="24"/>
          <w:lang w:val="uk-UA"/>
        </w:rPr>
        <w:t xml:space="preserve"> днів, відвідування </w:t>
      </w:r>
      <w:r w:rsidRPr="00132712">
        <w:rPr>
          <w:rFonts w:ascii="Times New Roman" w:hAnsi="Times New Roman" w:cs="Times New Roman"/>
          <w:sz w:val="24"/>
          <w:szCs w:val="24"/>
        </w:rPr>
        <w:t>3677</w:t>
      </w:r>
      <w:r w:rsidRPr="00132712">
        <w:rPr>
          <w:rFonts w:ascii="Times New Roman" w:hAnsi="Times New Roman" w:cs="Times New Roman"/>
          <w:sz w:val="24"/>
          <w:szCs w:val="24"/>
          <w:lang w:val="uk-UA"/>
        </w:rPr>
        <w:t xml:space="preserve"> днів – в середньому </w:t>
      </w:r>
      <w:r w:rsidRPr="00132712">
        <w:rPr>
          <w:rFonts w:ascii="Times New Roman" w:hAnsi="Times New Roman" w:cs="Times New Roman"/>
          <w:sz w:val="24"/>
          <w:szCs w:val="24"/>
        </w:rPr>
        <w:t>38</w:t>
      </w:r>
      <w:r w:rsidRPr="00132712">
        <w:rPr>
          <w:rFonts w:ascii="Times New Roman" w:hAnsi="Times New Roman" w:cs="Times New Roman"/>
          <w:sz w:val="24"/>
          <w:szCs w:val="24"/>
          <w:lang w:val="uk-UA"/>
        </w:rPr>
        <w:t xml:space="preserve">%, відсутність </w:t>
      </w:r>
      <w:r w:rsidRPr="00132712">
        <w:rPr>
          <w:rFonts w:ascii="Times New Roman" w:hAnsi="Times New Roman" w:cs="Times New Roman"/>
          <w:sz w:val="24"/>
          <w:szCs w:val="24"/>
        </w:rPr>
        <w:t>6083</w:t>
      </w:r>
      <w:r w:rsidRPr="00132712">
        <w:rPr>
          <w:rFonts w:ascii="Times New Roman" w:hAnsi="Times New Roman" w:cs="Times New Roman"/>
          <w:sz w:val="24"/>
          <w:szCs w:val="24"/>
          <w:lang w:val="uk-UA"/>
        </w:rPr>
        <w:t xml:space="preserve"> днів – в середньому </w:t>
      </w:r>
      <w:r w:rsidRPr="00132712">
        <w:rPr>
          <w:rFonts w:ascii="Times New Roman" w:hAnsi="Times New Roman" w:cs="Times New Roman"/>
          <w:sz w:val="24"/>
          <w:szCs w:val="24"/>
        </w:rPr>
        <w:t>62</w:t>
      </w:r>
      <w:r w:rsidRPr="00132712">
        <w:rPr>
          <w:rFonts w:ascii="Times New Roman" w:hAnsi="Times New Roman" w:cs="Times New Roman"/>
          <w:sz w:val="24"/>
          <w:szCs w:val="24"/>
          <w:lang w:val="uk-UA"/>
        </w:rPr>
        <w:t xml:space="preserve">% ( по хворобі </w:t>
      </w:r>
      <w:r w:rsidRPr="00132712">
        <w:rPr>
          <w:rFonts w:ascii="Times New Roman" w:hAnsi="Times New Roman" w:cs="Times New Roman"/>
          <w:sz w:val="24"/>
          <w:szCs w:val="24"/>
        </w:rPr>
        <w:t>529</w:t>
      </w:r>
      <w:r w:rsidRPr="00132712">
        <w:rPr>
          <w:rFonts w:ascii="Times New Roman" w:hAnsi="Times New Roman" w:cs="Times New Roman"/>
          <w:sz w:val="24"/>
          <w:szCs w:val="24"/>
          <w:lang w:val="uk-UA"/>
        </w:rPr>
        <w:t xml:space="preserve"> день, що складає </w:t>
      </w:r>
      <w:r w:rsidRPr="00132712">
        <w:rPr>
          <w:rFonts w:ascii="Times New Roman" w:hAnsi="Times New Roman" w:cs="Times New Roman"/>
          <w:sz w:val="24"/>
          <w:szCs w:val="24"/>
        </w:rPr>
        <w:t>5</w:t>
      </w:r>
      <w:r w:rsidRPr="00132712">
        <w:rPr>
          <w:rFonts w:ascii="Times New Roman" w:hAnsi="Times New Roman" w:cs="Times New Roman"/>
          <w:sz w:val="24"/>
          <w:szCs w:val="24"/>
          <w:lang w:val="uk-UA"/>
        </w:rPr>
        <w:t xml:space="preserve">%, з інших причин становить </w:t>
      </w:r>
      <w:r w:rsidRPr="00132712">
        <w:rPr>
          <w:rFonts w:ascii="Times New Roman" w:hAnsi="Times New Roman" w:cs="Times New Roman"/>
          <w:sz w:val="24"/>
          <w:szCs w:val="24"/>
        </w:rPr>
        <w:t>5554</w:t>
      </w:r>
      <w:r w:rsidRPr="00132712">
        <w:rPr>
          <w:rFonts w:ascii="Times New Roman" w:hAnsi="Times New Roman" w:cs="Times New Roman"/>
          <w:sz w:val="24"/>
          <w:szCs w:val="24"/>
          <w:lang w:val="uk-UA"/>
        </w:rPr>
        <w:t xml:space="preserve"> дні, складає – </w:t>
      </w:r>
      <w:r w:rsidRPr="00132712">
        <w:rPr>
          <w:rFonts w:ascii="Times New Roman" w:hAnsi="Times New Roman" w:cs="Times New Roman"/>
          <w:sz w:val="24"/>
          <w:szCs w:val="24"/>
        </w:rPr>
        <w:t>57</w:t>
      </w:r>
      <w:r w:rsidRPr="00132712">
        <w:rPr>
          <w:rFonts w:ascii="Times New Roman" w:hAnsi="Times New Roman" w:cs="Times New Roman"/>
          <w:sz w:val="24"/>
          <w:szCs w:val="24"/>
          <w:lang w:val="uk-UA"/>
        </w:rPr>
        <w:t>% в середньому). Відвідування дітьми закладу є показником не тільки стану здоров’я дітей, але на жаль і вимушеною самоізоляцією вихованців під час хвороби персоналу на COVID-19, та відношення деяких батьків до необхідності систематичного відвідування дитиною групи залишає бажати кращого. Причинами тривалих пропусків також є: неплатоспроможність батьків, перебування матерів у відпустці по догляду за дитиною, яка вже відвідує ЗДО, навчання батьків, безробіття, надходження довідки малозабезпечених сімей під кінець її дії. Причиною відсутності дітей впродовж березня – травня, є – введення воєнного стану в Україні та тимчасового призупинення освітнього процесу.</w:t>
      </w:r>
    </w:p>
    <w:p w14:paraId="5DA83A0A" w14:textId="77777777" w:rsidR="00132712" w:rsidRDefault="00132712" w:rsidP="00132712">
      <w:pPr>
        <w:spacing w:after="0" w:line="240" w:lineRule="auto"/>
        <w:jc w:val="both"/>
        <w:rPr>
          <w:rFonts w:ascii="Times New Roman" w:hAnsi="Times New Roman" w:cs="Times New Roman"/>
          <w:sz w:val="24"/>
          <w:szCs w:val="24"/>
          <w:lang w:val="en-US"/>
        </w:rPr>
      </w:pPr>
    </w:p>
    <w:p w14:paraId="19C7772A" w14:textId="77777777" w:rsidR="00132712" w:rsidRDefault="00132712" w:rsidP="00132712">
      <w:pPr>
        <w:spacing w:after="0" w:line="240" w:lineRule="auto"/>
        <w:jc w:val="both"/>
        <w:rPr>
          <w:rFonts w:ascii="Times New Roman" w:hAnsi="Times New Roman" w:cs="Times New Roman"/>
          <w:sz w:val="24"/>
          <w:szCs w:val="24"/>
          <w:lang w:val="en-US"/>
        </w:rPr>
      </w:pPr>
    </w:p>
    <w:p w14:paraId="14333E75" w14:textId="77777777" w:rsidR="00132712" w:rsidRDefault="00132712" w:rsidP="00132712">
      <w:pPr>
        <w:spacing w:after="0" w:line="240" w:lineRule="auto"/>
        <w:jc w:val="both"/>
        <w:rPr>
          <w:rFonts w:ascii="Times New Roman" w:hAnsi="Times New Roman" w:cs="Times New Roman"/>
          <w:sz w:val="24"/>
          <w:szCs w:val="24"/>
          <w:lang w:val="en-US"/>
        </w:rPr>
      </w:pPr>
    </w:p>
    <w:p w14:paraId="0CEFCAD3" w14:textId="77777777" w:rsidR="00132712" w:rsidRDefault="00132712" w:rsidP="00132712">
      <w:pPr>
        <w:spacing w:after="0" w:line="240" w:lineRule="auto"/>
        <w:jc w:val="both"/>
        <w:rPr>
          <w:rFonts w:ascii="Times New Roman" w:hAnsi="Times New Roman" w:cs="Times New Roman"/>
          <w:sz w:val="24"/>
          <w:szCs w:val="24"/>
          <w:lang w:val="en-US"/>
        </w:rPr>
      </w:pPr>
    </w:p>
    <w:p w14:paraId="6644BC98" w14:textId="77777777" w:rsidR="00132712" w:rsidRDefault="00132712" w:rsidP="00132712">
      <w:pPr>
        <w:spacing w:after="0" w:line="240" w:lineRule="auto"/>
        <w:jc w:val="both"/>
        <w:rPr>
          <w:rFonts w:ascii="Times New Roman" w:hAnsi="Times New Roman" w:cs="Times New Roman"/>
          <w:sz w:val="24"/>
          <w:szCs w:val="24"/>
          <w:lang w:val="en-US"/>
        </w:rPr>
      </w:pPr>
    </w:p>
    <w:p w14:paraId="7603F90B" w14:textId="77777777" w:rsidR="00132712" w:rsidRDefault="00132712" w:rsidP="00132712">
      <w:pPr>
        <w:spacing w:after="0" w:line="240" w:lineRule="auto"/>
        <w:jc w:val="both"/>
        <w:rPr>
          <w:rFonts w:ascii="Times New Roman" w:hAnsi="Times New Roman" w:cs="Times New Roman"/>
          <w:sz w:val="24"/>
          <w:szCs w:val="24"/>
          <w:lang w:val="en-US"/>
        </w:rPr>
      </w:pPr>
    </w:p>
    <w:p w14:paraId="1176156F" w14:textId="77777777" w:rsidR="00132712" w:rsidRPr="00132712" w:rsidRDefault="00132712" w:rsidP="00132712">
      <w:pPr>
        <w:spacing w:after="0" w:line="240" w:lineRule="auto"/>
        <w:jc w:val="both"/>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276"/>
        <w:gridCol w:w="1276"/>
        <w:gridCol w:w="24"/>
        <w:gridCol w:w="980"/>
        <w:gridCol w:w="1406"/>
        <w:gridCol w:w="42"/>
        <w:gridCol w:w="1092"/>
        <w:gridCol w:w="1337"/>
      </w:tblGrid>
      <w:tr w:rsidR="006640C5" w:rsidRPr="00132712" w14:paraId="18ED99A7" w14:textId="77777777" w:rsidTr="006640C5">
        <w:trPr>
          <w:jc w:val="center"/>
        </w:trPr>
        <w:tc>
          <w:tcPr>
            <w:tcW w:w="9714" w:type="dxa"/>
            <w:gridSpan w:val="9"/>
            <w:tcBorders>
              <w:top w:val="single" w:sz="4" w:space="0" w:color="auto"/>
              <w:left w:val="single" w:sz="4" w:space="0" w:color="auto"/>
              <w:bottom w:val="single" w:sz="4" w:space="0" w:color="auto"/>
              <w:right w:val="single" w:sz="4" w:space="0" w:color="auto"/>
            </w:tcBorders>
            <w:hideMark/>
          </w:tcPr>
          <w:p w14:paraId="4A00BA08"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Кількість дітей та груп у закладі дошкільної освіти станом на травень 2022</w:t>
            </w:r>
          </w:p>
        </w:tc>
      </w:tr>
      <w:tr w:rsidR="006640C5" w:rsidRPr="00132712" w14:paraId="61FE3F9E" w14:textId="77777777" w:rsidTr="006640C5">
        <w:trPr>
          <w:trHeight w:val="323"/>
          <w:jc w:val="center"/>
        </w:trPr>
        <w:tc>
          <w:tcPr>
            <w:tcW w:w="4857" w:type="dxa"/>
            <w:gridSpan w:val="4"/>
            <w:vMerge w:val="restart"/>
            <w:tcBorders>
              <w:top w:val="single" w:sz="4" w:space="0" w:color="auto"/>
              <w:left w:val="single" w:sz="4" w:space="0" w:color="auto"/>
              <w:right w:val="single" w:sz="4" w:space="0" w:color="auto"/>
            </w:tcBorders>
            <w:hideMark/>
          </w:tcPr>
          <w:p w14:paraId="6E2C5FDA"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4857" w:type="dxa"/>
            <w:gridSpan w:val="5"/>
            <w:tcBorders>
              <w:top w:val="single" w:sz="4" w:space="0" w:color="auto"/>
              <w:left w:val="single" w:sz="4" w:space="0" w:color="auto"/>
              <w:bottom w:val="single" w:sz="4" w:space="0" w:color="auto"/>
              <w:right w:val="single" w:sz="4" w:space="0" w:color="auto"/>
            </w:tcBorders>
            <w:hideMark/>
          </w:tcPr>
          <w:p w14:paraId="37661346"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групи для дітей дошкільного віку</w:t>
            </w:r>
          </w:p>
        </w:tc>
      </w:tr>
      <w:tr w:rsidR="006640C5" w:rsidRPr="00132712" w14:paraId="4664EC8B" w14:textId="77777777" w:rsidTr="006640C5">
        <w:trPr>
          <w:trHeight w:val="322"/>
          <w:jc w:val="center"/>
        </w:trPr>
        <w:tc>
          <w:tcPr>
            <w:tcW w:w="4857" w:type="dxa"/>
            <w:gridSpan w:val="4"/>
            <w:vMerge/>
            <w:tcBorders>
              <w:left w:val="single" w:sz="4" w:space="0" w:color="auto"/>
              <w:bottom w:val="single" w:sz="4" w:space="0" w:color="auto"/>
              <w:right w:val="single" w:sz="4" w:space="0" w:color="auto"/>
            </w:tcBorders>
            <w:hideMark/>
          </w:tcPr>
          <w:p w14:paraId="71DB6C68"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2428" w:type="dxa"/>
            <w:gridSpan w:val="3"/>
            <w:tcBorders>
              <w:top w:val="single" w:sz="4" w:space="0" w:color="auto"/>
              <w:left w:val="single" w:sz="4" w:space="0" w:color="auto"/>
              <w:bottom w:val="single" w:sz="4" w:space="0" w:color="auto"/>
              <w:right w:val="single" w:sz="4" w:space="0" w:color="auto"/>
            </w:tcBorders>
            <w:hideMark/>
          </w:tcPr>
          <w:p w14:paraId="09DAD416"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Молодшо-середня</w:t>
            </w:r>
          </w:p>
        </w:tc>
        <w:tc>
          <w:tcPr>
            <w:tcW w:w="2429" w:type="dxa"/>
            <w:gridSpan w:val="2"/>
            <w:tcBorders>
              <w:top w:val="single" w:sz="4" w:space="0" w:color="auto"/>
              <w:left w:val="single" w:sz="4" w:space="0" w:color="auto"/>
              <w:bottom w:val="single" w:sz="4" w:space="0" w:color="auto"/>
              <w:right w:val="single" w:sz="4" w:space="0" w:color="auto"/>
            </w:tcBorders>
          </w:tcPr>
          <w:p w14:paraId="2B06FEAD"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Інклюзивна старша</w:t>
            </w:r>
          </w:p>
        </w:tc>
      </w:tr>
      <w:tr w:rsidR="006640C5" w:rsidRPr="00132712" w14:paraId="5BCF27D8" w14:textId="77777777" w:rsidTr="006640C5">
        <w:trPr>
          <w:jc w:val="center"/>
        </w:trPr>
        <w:tc>
          <w:tcPr>
            <w:tcW w:w="2281" w:type="dxa"/>
            <w:tcBorders>
              <w:top w:val="single" w:sz="4" w:space="0" w:color="auto"/>
              <w:left w:val="single" w:sz="4" w:space="0" w:color="auto"/>
              <w:bottom w:val="single" w:sz="4" w:space="0" w:color="auto"/>
              <w:right w:val="single" w:sz="4" w:space="0" w:color="auto"/>
            </w:tcBorders>
            <w:hideMark/>
          </w:tcPr>
          <w:p w14:paraId="28D36518"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Групи для дітей раннього віку</w:t>
            </w:r>
          </w:p>
        </w:tc>
        <w:tc>
          <w:tcPr>
            <w:tcW w:w="1276" w:type="dxa"/>
            <w:tcBorders>
              <w:top w:val="single" w:sz="4" w:space="0" w:color="auto"/>
              <w:left w:val="single" w:sz="4" w:space="0" w:color="auto"/>
              <w:bottom w:val="single" w:sz="4" w:space="0" w:color="auto"/>
              <w:right w:val="single" w:sz="4" w:space="0" w:color="auto"/>
            </w:tcBorders>
            <w:hideMark/>
          </w:tcPr>
          <w:p w14:paraId="50D9FFF7"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Кількість дітей</w:t>
            </w:r>
          </w:p>
        </w:tc>
        <w:tc>
          <w:tcPr>
            <w:tcW w:w="1300" w:type="dxa"/>
            <w:gridSpan w:val="2"/>
            <w:tcBorders>
              <w:top w:val="single" w:sz="4" w:space="0" w:color="auto"/>
              <w:left w:val="single" w:sz="4" w:space="0" w:color="auto"/>
              <w:bottom w:val="single" w:sz="4" w:space="0" w:color="auto"/>
              <w:right w:val="single" w:sz="4" w:space="0" w:color="auto"/>
            </w:tcBorders>
            <w:hideMark/>
          </w:tcPr>
          <w:p w14:paraId="563D940D"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Вік дітей</w:t>
            </w:r>
          </w:p>
        </w:tc>
        <w:tc>
          <w:tcPr>
            <w:tcW w:w="980" w:type="dxa"/>
            <w:tcBorders>
              <w:top w:val="single" w:sz="4" w:space="0" w:color="auto"/>
              <w:left w:val="single" w:sz="4" w:space="0" w:color="auto"/>
              <w:bottom w:val="single" w:sz="4" w:space="0" w:color="auto"/>
              <w:right w:val="single" w:sz="4" w:space="0" w:color="auto"/>
            </w:tcBorders>
            <w:hideMark/>
          </w:tcPr>
          <w:p w14:paraId="13659117"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Кількість дітей</w:t>
            </w:r>
          </w:p>
        </w:tc>
        <w:tc>
          <w:tcPr>
            <w:tcW w:w="1406" w:type="dxa"/>
            <w:tcBorders>
              <w:top w:val="single" w:sz="4" w:space="0" w:color="auto"/>
              <w:left w:val="single" w:sz="4" w:space="0" w:color="auto"/>
              <w:bottom w:val="single" w:sz="4" w:space="0" w:color="auto"/>
              <w:right w:val="single" w:sz="4" w:space="0" w:color="auto"/>
            </w:tcBorders>
          </w:tcPr>
          <w:p w14:paraId="3A7BD514"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Вік дітей</w:t>
            </w:r>
          </w:p>
        </w:tc>
        <w:tc>
          <w:tcPr>
            <w:tcW w:w="1134" w:type="dxa"/>
            <w:gridSpan w:val="2"/>
            <w:tcBorders>
              <w:top w:val="single" w:sz="4" w:space="0" w:color="auto"/>
              <w:left w:val="single" w:sz="4" w:space="0" w:color="auto"/>
              <w:bottom w:val="single" w:sz="4" w:space="0" w:color="auto"/>
              <w:right w:val="single" w:sz="4" w:space="0" w:color="auto"/>
            </w:tcBorders>
            <w:hideMark/>
          </w:tcPr>
          <w:p w14:paraId="3BAA432C"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Кількість дітей</w:t>
            </w:r>
          </w:p>
        </w:tc>
        <w:tc>
          <w:tcPr>
            <w:tcW w:w="1337" w:type="dxa"/>
            <w:tcBorders>
              <w:top w:val="single" w:sz="4" w:space="0" w:color="auto"/>
              <w:left w:val="single" w:sz="4" w:space="0" w:color="auto"/>
              <w:bottom w:val="single" w:sz="4" w:space="0" w:color="auto"/>
              <w:right w:val="single" w:sz="4" w:space="0" w:color="auto"/>
            </w:tcBorders>
            <w:hideMark/>
          </w:tcPr>
          <w:p w14:paraId="0DDFBFD6"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Вік дітей</w:t>
            </w:r>
          </w:p>
        </w:tc>
      </w:tr>
      <w:tr w:rsidR="006640C5" w:rsidRPr="00132712" w14:paraId="3EE9D2A7" w14:textId="77777777" w:rsidTr="006640C5">
        <w:trPr>
          <w:jc w:val="center"/>
        </w:trPr>
        <w:tc>
          <w:tcPr>
            <w:tcW w:w="2281" w:type="dxa"/>
            <w:vMerge w:val="restart"/>
            <w:tcBorders>
              <w:top w:val="single" w:sz="4" w:space="0" w:color="auto"/>
              <w:left w:val="single" w:sz="4" w:space="0" w:color="auto"/>
              <w:bottom w:val="single" w:sz="4" w:space="0" w:color="auto"/>
              <w:right w:val="single" w:sz="4" w:space="0" w:color="auto"/>
            </w:tcBorders>
            <w:hideMark/>
          </w:tcPr>
          <w:p w14:paraId="35385EAA"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І молодша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E946764"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22</w:t>
            </w:r>
          </w:p>
        </w:tc>
        <w:tc>
          <w:tcPr>
            <w:tcW w:w="1300" w:type="dxa"/>
            <w:gridSpan w:val="2"/>
            <w:vMerge w:val="restart"/>
            <w:tcBorders>
              <w:top w:val="single" w:sz="4" w:space="0" w:color="auto"/>
              <w:left w:val="single" w:sz="4" w:space="0" w:color="auto"/>
              <w:bottom w:val="single" w:sz="4" w:space="0" w:color="auto"/>
              <w:right w:val="single" w:sz="4" w:space="0" w:color="auto"/>
            </w:tcBorders>
            <w:hideMark/>
          </w:tcPr>
          <w:p w14:paraId="2E4F33AE"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3 р.ж.</w:t>
            </w:r>
          </w:p>
        </w:tc>
        <w:tc>
          <w:tcPr>
            <w:tcW w:w="980" w:type="dxa"/>
            <w:tcBorders>
              <w:top w:val="single" w:sz="4" w:space="0" w:color="auto"/>
              <w:left w:val="single" w:sz="4" w:space="0" w:color="auto"/>
              <w:bottom w:val="single" w:sz="4" w:space="0" w:color="auto"/>
              <w:right w:val="single" w:sz="4" w:space="0" w:color="auto"/>
            </w:tcBorders>
            <w:hideMark/>
          </w:tcPr>
          <w:p w14:paraId="2F7E7793"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28</w:t>
            </w:r>
          </w:p>
        </w:tc>
        <w:tc>
          <w:tcPr>
            <w:tcW w:w="1406" w:type="dxa"/>
            <w:tcBorders>
              <w:top w:val="single" w:sz="4" w:space="0" w:color="auto"/>
              <w:left w:val="single" w:sz="4" w:space="0" w:color="auto"/>
              <w:bottom w:val="single" w:sz="4" w:space="0" w:color="auto"/>
              <w:right w:val="single" w:sz="4" w:space="0" w:color="auto"/>
            </w:tcBorders>
          </w:tcPr>
          <w:p w14:paraId="21BE0251"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4-5 р.ж</w:t>
            </w:r>
          </w:p>
        </w:tc>
        <w:tc>
          <w:tcPr>
            <w:tcW w:w="1134" w:type="dxa"/>
            <w:gridSpan w:val="2"/>
            <w:tcBorders>
              <w:top w:val="single" w:sz="4" w:space="0" w:color="auto"/>
              <w:left w:val="single" w:sz="4" w:space="0" w:color="auto"/>
              <w:bottom w:val="single" w:sz="4" w:space="0" w:color="auto"/>
              <w:right w:val="single" w:sz="4" w:space="0" w:color="auto"/>
            </w:tcBorders>
          </w:tcPr>
          <w:p w14:paraId="116BB4F2"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en-US"/>
              </w:rPr>
              <w:t>30</w:t>
            </w:r>
          </w:p>
        </w:tc>
        <w:tc>
          <w:tcPr>
            <w:tcW w:w="1337" w:type="dxa"/>
            <w:tcBorders>
              <w:top w:val="single" w:sz="4" w:space="0" w:color="auto"/>
              <w:left w:val="single" w:sz="4" w:space="0" w:color="auto"/>
              <w:bottom w:val="single" w:sz="4" w:space="0" w:color="auto"/>
              <w:right w:val="single" w:sz="4" w:space="0" w:color="auto"/>
            </w:tcBorders>
            <w:hideMark/>
          </w:tcPr>
          <w:p w14:paraId="6C096162"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en-US"/>
              </w:rPr>
              <w:t>5-7</w:t>
            </w:r>
            <w:r w:rsidRPr="00132712">
              <w:rPr>
                <w:rFonts w:ascii="Times New Roman" w:hAnsi="Times New Roman" w:cs="Times New Roman"/>
                <w:bCs/>
                <w:sz w:val="24"/>
                <w:szCs w:val="24"/>
                <w:lang w:val="uk-UA"/>
              </w:rPr>
              <w:t xml:space="preserve"> р.ж.</w:t>
            </w:r>
          </w:p>
        </w:tc>
      </w:tr>
      <w:tr w:rsidR="006640C5" w:rsidRPr="00132712" w14:paraId="746E415D" w14:textId="77777777" w:rsidTr="006640C5">
        <w:trPr>
          <w:jc w:val="center"/>
        </w:trPr>
        <w:tc>
          <w:tcPr>
            <w:tcW w:w="2281" w:type="dxa"/>
            <w:vMerge/>
            <w:tcBorders>
              <w:top w:val="single" w:sz="4" w:space="0" w:color="auto"/>
              <w:left w:val="single" w:sz="4" w:space="0" w:color="auto"/>
              <w:bottom w:val="single" w:sz="4" w:space="0" w:color="auto"/>
              <w:right w:val="single" w:sz="4" w:space="0" w:color="auto"/>
            </w:tcBorders>
            <w:hideMark/>
          </w:tcPr>
          <w:p w14:paraId="2B4339A5"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hideMark/>
          </w:tcPr>
          <w:p w14:paraId="4D0734C6"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1300" w:type="dxa"/>
            <w:gridSpan w:val="2"/>
            <w:vMerge/>
            <w:tcBorders>
              <w:top w:val="single" w:sz="4" w:space="0" w:color="auto"/>
              <w:left w:val="single" w:sz="4" w:space="0" w:color="auto"/>
              <w:bottom w:val="single" w:sz="4" w:space="0" w:color="auto"/>
              <w:right w:val="single" w:sz="4" w:space="0" w:color="auto"/>
            </w:tcBorders>
            <w:hideMark/>
          </w:tcPr>
          <w:p w14:paraId="288074DC"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4857" w:type="dxa"/>
            <w:gridSpan w:val="5"/>
            <w:tcBorders>
              <w:top w:val="single" w:sz="4" w:space="0" w:color="auto"/>
              <w:left w:val="single" w:sz="4" w:space="0" w:color="auto"/>
              <w:bottom w:val="single" w:sz="4" w:space="0" w:color="auto"/>
              <w:right w:val="single" w:sz="4" w:space="0" w:color="auto"/>
            </w:tcBorders>
            <w:hideMark/>
          </w:tcPr>
          <w:p w14:paraId="630FE919" w14:textId="77777777" w:rsidR="006640C5" w:rsidRPr="00132712" w:rsidRDefault="006640C5" w:rsidP="00132712">
            <w:pPr>
              <w:spacing w:after="0" w:line="240" w:lineRule="auto"/>
              <w:rPr>
                <w:rFonts w:ascii="Times New Roman" w:hAnsi="Times New Roman" w:cs="Times New Roman"/>
                <w:bCs/>
                <w:sz w:val="24"/>
                <w:szCs w:val="24"/>
                <w:lang w:val="en-US"/>
              </w:rPr>
            </w:pPr>
          </w:p>
        </w:tc>
      </w:tr>
      <w:tr w:rsidR="006640C5" w:rsidRPr="00132712" w14:paraId="21AC9E43" w14:textId="77777777" w:rsidTr="006640C5">
        <w:trPr>
          <w:jc w:val="center"/>
        </w:trPr>
        <w:tc>
          <w:tcPr>
            <w:tcW w:w="2281" w:type="dxa"/>
            <w:vMerge/>
            <w:tcBorders>
              <w:top w:val="single" w:sz="4" w:space="0" w:color="auto"/>
              <w:left w:val="single" w:sz="4" w:space="0" w:color="auto"/>
              <w:bottom w:val="single" w:sz="4" w:space="0" w:color="auto"/>
              <w:right w:val="single" w:sz="4" w:space="0" w:color="auto"/>
            </w:tcBorders>
            <w:hideMark/>
          </w:tcPr>
          <w:p w14:paraId="44CE9275"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hideMark/>
          </w:tcPr>
          <w:p w14:paraId="43D56E24"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1300" w:type="dxa"/>
            <w:gridSpan w:val="2"/>
            <w:vMerge/>
            <w:tcBorders>
              <w:top w:val="single" w:sz="4" w:space="0" w:color="auto"/>
              <w:left w:val="single" w:sz="4" w:space="0" w:color="auto"/>
              <w:bottom w:val="single" w:sz="4" w:space="0" w:color="auto"/>
              <w:right w:val="single" w:sz="4" w:space="0" w:color="auto"/>
            </w:tcBorders>
            <w:hideMark/>
          </w:tcPr>
          <w:p w14:paraId="6DEF3A89" w14:textId="77777777" w:rsidR="006640C5" w:rsidRPr="00132712" w:rsidRDefault="006640C5" w:rsidP="00132712">
            <w:pPr>
              <w:spacing w:after="0" w:line="240" w:lineRule="auto"/>
              <w:rPr>
                <w:rFonts w:ascii="Times New Roman" w:hAnsi="Times New Roman" w:cs="Times New Roman"/>
                <w:bCs/>
                <w:sz w:val="24"/>
                <w:szCs w:val="24"/>
                <w:lang w:val="uk-UA"/>
              </w:rPr>
            </w:pPr>
          </w:p>
        </w:tc>
        <w:tc>
          <w:tcPr>
            <w:tcW w:w="4857" w:type="dxa"/>
            <w:gridSpan w:val="5"/>
            <w:tcBorders>
              <w:top w:val="single" w:sz="4" w:space="0" w:color="auto"/>
              <w:left w:val="single" w:sz="4" w:space="0" w:color="auto"/>
              <w:bottom w:val="single" w:sz="4" w:space="0" w:color="auto"/>
              <w:right w:val="single" w:sz="4" w:space="0" w:color="auto"/>
            </w:tcBorders>
            <w:hideMark/>
          </w:tcPr>
          <w:p w14:paraId="0DA58359" w14:textId="77777777" w:rsidR="006640C5" w:rsidRPr="00132712" w:rsidRDefault="006640C5" w:rsidP="00132712">
            <w:pPr>
              <w:spacing w:after="0" w:line="240" w:lineRule="auto"/>
              <w:rPr>
                <w:rFonts w:ascii="Times New Roman" w:hAnsi="Times New Roman" w:cs="Times New Roman"/>
                <w:bCs/>
                <w:sz w:val="24"/>
                <w:szCs w:val="24"/>
                <w:lang w:val="en-US"/>
              </w:rPr>
            </w:pPr>
          </w:p>
        </w:tc>
      </w:tr>
      <w:tr w:rsidR="006640C5" w:rsidRPr="00132712" w14:paraId="2AA870D3" w14:textId="77777777" w:rsidTr="006640C5">
        <w:trPr>
          <w:jc w:val="center"/>
        </w:trPr>
        <w:tc>
          <w:tcPr>
            <w:tcW w:w="4833" w:type="dxa"/>
            <w:gridSpan w:val="3"/>
            <w:tcBorders>
              <w:top w:val="single" w:sz="4" w:space="0" w:color="auto"/>
              <w:left w:val="single" w:sz="4" w:space="0" w:color="auto"/>
              <w:bottom w:val="single" w:sz="4" w:space="0" w:color="auto"/>
              <w:right w:val="single" w:sz="4" w:space="0" w:color="auto"/>
            </w:tcBorders>
            <w:hideMark/>
          </w:tcPr>
          <w:p w14:paraId="76403B44"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Середня наповнюваність груп для дітей раннього віку:</w:t>
            </w:r>
          </w:p>
        </w:tc>
        <w:tc>
          <w:tcPr>
            <w:tcW w:w="4881" w:type="dxa"/>
            <w:gridSpan w:val="6"/>
            <w:tcBorders>
              <w:top w:val="single" w:sz="4" w:space="0" w:color="auto"/>
              <w:left w:val="single" w:sz="4" w:space="0" w:color="auto"/>
              <w:bottom w:val="single" w:sz="4" w:space="0" w:color="auto"/>
              <w:right w:val="single" w:sz="4" w:space="0" w:color="auto"/>
            </w:tcBorders>
            <w:hideMark/>
          </w:tcPr>
          <w:p w14:paraId="192E921F" w14:textId="77777777" w:rsidR="006640C5" w:rsidRPr="00132712" w:rsidRDefault="006640C5" w:rsidP="00132712">
            <w:pPr>
              <w:spacing w:after="0" w:line="240" w:lineRule="auto"/>
              <w:rPr>
                <w:rFonts w:ascii="Times New Roman" w:hAnsi="Times New Roman" w:cs="Times New Roman"/>
                <w:bCs/>
                <w:sz w:val="24"/>
                <w:szCs w:val="24"/>
                <w:lang w:val="uk-UA"/>
              </w:rPr>
            </w:pPr>
            <w:r w:rsidRPr="00132712">
              <w:rPr>
                <w:rFonts w:ascii="Times New Roman" w:hAnsi="Times New Roman" w:cs="Times New Roman"/>
                <w:bCs/>
                <w:sz w:val="24"/>
                <w:szCs w:val="24"/>
                <w:lang w:val="uk-UA"/>
              </w:rPr>
              <w:t>Середня наповнюваність груп для дітей дошкільного віку:</w:t>
            </w:r>
          </w:p>
        </w:tc>
      </w:tr>
      <w:tr w:rsidR="006640C5" w:rsidRPr="00132712" w14:paraId="626CB769" w14:textId="77777777" w:rsidTr="006640C5">
        <w:trPr>
          <w:jc w:val="center"/>
        </w:trPr>
        <w:tc>
          <w:tcPr>
            <w:tcW w:w="4833" w:type="dxa"/>
            <w:gridSpan w:val="3"/>
            <w:tcBorders>
              <w:top w:val="single" w:sz="4" w:space="0" w:color="auto"/>
              <w:left w:val="single" w:sz="4" w:space="0" w:color="auto"/>
              <w:bottom w:val="single" w:sz="4" w:space="0" w:color="auto"/>
              <w:right w:val="single" w:sz="4" w:space="0" w:color="auto"/>
            </w:tcBorders>
            <w:hideMark/>
          </w:tcPr>
          <w:p w14:paraId="1AFD2605"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uk-UA"/>
              </w:rPr>
              <w:t>1</w:t>
            </w:r>
            <w:r w:rsidRPr="00132712">
              <w:rPr>
                <w:rFonts w:ascii="Times New Roman" w:hAnsi="Times New Roman" w:cs="Times New Roman"/>
                <w:bCs/>
                <w:sz w:val="24"/>
                <w:szCs w:val="24"/>
                <w:lang w:val="en-US"/>
              </w:rPr>
              <w:t>0</w:t>
            </w:r>
          </w:p>
        </w:tc>
        <w:tc>
          <w:tcPr>
            <w:tcW w:w="4881" w:type="dxa"/>
            <w:gridSpan w:val="6"/>
            <w:tcBorders>
              <w:top w:val="single" w:sz="4" w:space="0" w:color="auto"/>
              <w:left w:val="single" w:sz="4" w:space="0" w:color="auto"/>
              <w:bottom w:val="single" w:sz="4" w:space="0" w:color="auto"/>
              <w:right w:val="single" w:sz="4" w:space="0" w:color="auto"/>
            </w:tcBorders>
            <w:hideMark/>
          </w:tcPr>
          <w:p w14:paraId="7CA85FB6" w14:textId="77777777" w:rsidR="006640C5" w:rsidRPr="00132712" w:rsidRDefault="006640C5" w:rsidP="00132712">
            <w:pPr>
              <w:spacing w:after="0" w:line="240" w:lineRule="auto"/>
              <w:rPr>
                <w:rFonts w:ascii="Times New Roman" w:hAnsi="Times New Roman" w:cs="Times New Roman"/>
                <w:bCs/>
                <w:sz w:val="24"/>
                <w:szCs w:val="24"/>
                <w:lang w:val="en-US"/>
              </w:rPr>
            </w:pPr>
            <w:r w:rsidRPr="00132712">
              <w:rPr>
                <w:rFonts w:ascii="Times New Roman" w:hAnsi="Times New Roman" w:cs="Times New Roman"/>
                <w:bCs/>
                <w:sz w:val="24"/>
                <w:szCs w:val="24"/>
                <w:lang w:val="uk-UA"/>
              </w:rPr>
              <w:t>2</w:t>
            </w:r>
            <w:r w:rsidRPr="00132712">
              <w:rPr>
                <w:rFonts w:ascii="Times New Roman" w:hAnsi="Times New Roman" w:cs="Times New Roman"/>
                <w:bCs/>
                <w:sz w:val="24"/>
                <w:szCs w:val="24"/>
                <w:lang w:val="en-US"/>
              </w:rPr>
              <w:t>2</w:t>
            </w:r>
          </w:p>
        </w:tc>
      </w:tr>
    </w:tbl>
    <w:p w14:paraId="7FC51F5E" w14:textId="784463F8" w:rsidR="006640C5" w:rsidRPr="00132712" w:rsidRDefault="00132712" w:rsidP="00132712">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На час воєнного стану в Україні,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перетворився на сучасний ХАБ з допомоги Збройним силам України (далі ЗСУ), вимушеним переселенцям з зони тимчасово окупованих територій України</w:t>
      </w:r>
      <w:r w:rsidR="006640C5" w:rsidRPr="00132712">
        <w:rPr>
          <w:rFonts w:ascii="Times New Roman" w:hAnsi="Times New Roman" w:cs="Times New Roman"/>
          <w:sz w:val="24"/>
          <w:szCs w:val="24"/>
        </w:rPr>
        <w:t xml:space="preserve"> та зони бойових дій</w:t>
      </w:r>
      <w:r w:rsidR="006640C5" w:rsidRPr="00132712">
        <w:rPr>
          <w:rFonts w:ascii="Times New Roman" w:hAnsi="Times New Roman" w:cs="Times New Roman"/>
          <w:sz w:val="24"/>
          <w:szCs w:val="24"/>
          <w:lang w:val="uk-UA"/>
        </w:rPr>
        <w:t>.</w:t>
      </w:r>
    </w:p>
    <w:p w14:paraId="48514C63" w14:textId="2AB21426" w:rsidR="006640C5" w:rsidRPr="00132712" w:rsidRDefault="00132712" w:rsidP="00132712">
      <w:pPr>
        <w:spacing w:after="0" w:line="240" w:lineRule="auto"/>
        <w:rPr>
          <w:rFonts w:ascii="Times New Roman" w:hAnsi="Times New Roman" w:cs="Times New Roman"/>
          <w:sz w:val="24"/>
          <w:szCs w:val="24"/>
          <w:lang w:val="uk-UA"/>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З 24.02.2022, з початку агресії РФ, впродовж березня 2022 року, працівники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перейшли</w:t>
      </w:r>
      <w:r w:rsidR="006640C5" w:rsidRPr="00132712">
        <w:rPr>
          <w:rFonts w:ascii="Times New Roman" w:hAnsi="Times New Roman" w:cs="Times New Roman"/>
          <w:sz w:val="24"/>
          <w:szCs w:val="24"/>
        </w:rPr>
        <w:t xml:space="preserve"> в режим чергування для надання допомоги проживаючим в ЗДО</w:t>
      </w:r>
      <w:r w:rsidR="006640C5" w:rsidRPr="00132712">
        <w:rPr>
          <w:rFonts w:ascii="Times New Roman" w:hAnsi="Times New Roman" w:cs="Times New Roman"/>
          <w:sz w:val="24"/>
          <w:szCs w:val="24"/>
          <w:lang w:val="uk-UA"/>
        </w:rPr>
        <w:t xml:space="preserve"> вимушеним переселенцям </w:t>
      </w:r>
      <w:r w:rsidR="006640C5" w:rsidRPr="00132712">
        <w:rPr>
          <w:rFonts w:ascii="Times New Roman" w:hAnsi="Times New Roman" w:cs="Times New Roman"/>
          <w:sz w:val="24"/>
          <w:szCs w:val="24"/>
        </w:rPr>
        <w:t xml:space="preserve"> та </w:t>
      </w:r>
      <w:r w:rsidR="006640C5" w:rsidRPr="00132712">
        <w:rPr>
          <w:rFonts w:ascii="Times New Roman" w:hAnsi="Times New Roman" w:cs="Times New Roman"/>
          <w:sz w:val="24"/>
          <w:szCs w:val="24"/>
          <w:lang w:val="uk-UA"/>
        </w:rPr>
        <w:t xml:space="preserve">на </w:t>
      </w:r>
      <w:r w:rsidR="006640C5" w:rsidRPr="00132712">
        <w:rPr>
          <w:rFonts w:ascii="Times New Roman" w:hAnsi="Times New Roman" w:cs="Times New Roman"/>
          <w:sz w:val="24"/>
          <w:szCs w:val="24"/>
        </w:rPr>
        <w:t>семиденний</w:t>
      </w:r>
      <w:r w:rsidR="006640C5" w:rsidRPr="00132712">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rPr>
        <w:t>режим</w:t>
      </w:r>
      <w:r w:rsidR="006640C5" w:rsidRPr="00132712">
        <w:rPr>
          <w:rFonts w:ascii="Times New Roman" w:hAnsi="Times New Roman" w:cs="Times New Roman"/>
          <w:sz w:val="24"/>
          <w:szCs w:val="24"/>
          <w:lang w:val="uk-UA"/>
        </w:rPr>
        <w:t xml:space="preserve"> роботи. </w:t>
      </w:r>
    </w:p>
    <w:p w14:paraId="71EC59BD" w14:textId="179CA119" w:rsidR="006640C5" w:rsidRPr="00132712" w:rsidRDefault="00132712" w:rsidP="00132712">
      <w:pPr>
        <w:spacing w:after="0" w:line="240" w:lineRule="auto"/>
        <w:rPr>
          <w:rFonts w:ascii="Times New Roman" w:hAnsi="Times New Roman" w:cs="Times New Roman"/>
          <w:sz w:val="24"/>
          <w:szCs w:val="24"/>
          <w:lang w:val="uk-UA"/>
        </w:rPr>
      </w:pPr>
      <w:r w:rsidRPr="00132712">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З 02.03.2022 до 31.05.2022 працівники ЗДО організовуювали допомогу вимушеним переселенцям з м.Харкова та області, речами першої необхідністю, одягом, наданні медичної та психологічної допомоги. Працівники ЗДО вміло координув</w:t>
      </w:r>
      <w:r w:rsidR="006640C5" w:rsidRPr="00132712">
        <w:rPr>
          <w:rFonts w:ascii="Times New Roman" w:hAnsi="Times New Roman" w:cs="Times New Roman"/>
          <w:sz w:val="24"/>
          <w:szCs w:val="24"/>
        </w:rPr>
        <w:t>али</w:t>
      </w:r>
      <w:r w:rsidR="006640C5" w:rsidRPr="00132712">
        <w:rPr>
          <w:rFonts w:ascii="Times New Roman" w:hAnsi="Times New Roman" w:cs="Times New Roman"/>
          <w:sz w:val="24"/>
          <w:szCs w:val="24"/>
          <w:lang w:val="uk-UA"/>
        </w:rPr>
        <w:t xml:space="preserve"> подальшій переїзд та місце захисту для людей, які рятуються від війни.</w:t>
      </w:r>
    </w:p>
    <w:p w14:paraId="133B9775" w14:textId="4AB70478" w:rsidR="006640C5" w:rsidRPr="00132712" w:rsidRDefault="006640C5" w:rsidP="00132712">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uk-UA"/>
        </w:rPr>
        <w:t xml:space="preserve">Впродовж з </w:t>
      </w:r>
      <w:r w:rsidRPr="00132712">
        <w:rPr>
          <w:rFonts w:ascii="Times New Roman" w:hAnsi="Times New Roman" w:cs="Times New Roman"/>
          <w:sz w:val="24"/>
          <w:szCs w:val="24"/>
        </w:rPr>
        <w:t>02</w:t>
      </w:r>
      <w:r w:rsidRPr="00132712">
        <w:rPr>
          <w:rFonts w:ascii="Times New Roman" w:hAnsi="Times New Roman" w:cs="Times New Roman"/>
          <w:sz w:val="24"/>
          <w:szCs w:val="24"/>
          <w:lang w:val="uk-UA"/>
        </w:rPr>
        <w:t xml:space="preserve">.03.2022 по </w:t>
      </w:r>
      <w:r w:rsidRPr="00132712">
        <w:rPr>
          <w:rFonts w:ascii="Times New Roman" w:hAnsi="Times New Roman" w:cs="Times New Roman"/>
          <w:sz w:val="24"/>
          <w:szCs w:val="24"/>
        </w:rPr>
        <w:t>31</w:t>
      </w:r>
      <w:r w:rsidRPr="00132712">
        <w:rPr>
          <w:rFonts w:ascii="Times New Roman" w:hAnsi="Times New Roman" w:cs="Times New Roman"/>
          <w:sz w:val="24"/>
          <w:szCs w:val="24"/>
          <w:lang w:val="uk-UA"/>
        </w:rPr>
        <w:t xml:space="preserve">.05.2022 </w:t>
      </w:r>
      <w:r w:rsidRPr="00132712">
        <w:rPr>
          <w:rFonts w:ascii="Times New Roman" w:hAnsi="Times New Roman" w:cs="Times New Roman"/>
          <w:sz w:val="24"/>
          <w:szCs w:val="24"/>
        </w:rPr>
        <w:t xml:space="preserve"> ЗДО </w:t>
      </w:r>
      <w:r w:rsidRPr="00132712">
        <w:rPr>
          <w:rFonts w:ascii="Times New Roman" w:hAnsi="Times New Roman" w:cs="Times New Roman"/>
          <w:sz w:val="24"/>
          <w:szCs w:val="24"/>
          <w:lang w:val="uk-UA"/>
        </w:rPr>
        <w:t xml:space="preserve"> прихистило </w:t>
      </w:r>
      <w:r w:rsidRPr="00132712">
        <w:rPr>
          <w:rFonts w:ascii="Times New Roman" w:hAnsi="Times New Roman" w:cs="Times New Roman"/>
          <w:sz w:val="24"/>
          <w:szCs w:val="24"/>
        </w:rPr>
        <w:t>більше 50</w:t>
      </w:r>
      <w:r w:rsidRPr="00132712">
        <w:rPr>
          <w:rFonts w:ascii="Times New Roman" w:hAnsi="Times New Roman" w:cs="Times New Roman"/>
          <w:sz w:val="24"/>
          <w:szCs w:val="24"/>
          <w:lang w:val="uk-UA"/>
        </w:rPr>
        <w:t xml:space="preserve">  осіб</w:t>
      </w:r>
      <w:r w:rsidR="00132712" w:rsidRPr="00132712">
        <w:rPr>
          <w:rFonts w:ascii="Times New Roman" w:hAnsi="Times New Roman" w:cs="Times New Roman"/>
          <w:sz w:val="24"/>
          <w:szCs w:val="24"/>
        </w:rPr>
        <w:t xml:space="preserve"> тимчасово переміщених осіб</w:t>
      </w:r>
      <w:r w:rsidR="00132712">
        <w:rPr>
          <w:rFonts w:ascii="Times New Roman" w:hAnsi="Times New Roman" w:cs="Times New Roman"/>
          <w:sz w:val="24"/>
          <w:szCs w:val="24"/>
          <w:lang w:val="uk-UA"/>
        </w:rPr>
        <w:t xml:space="preserve">, з </w:t>
      </w:r>
      <w:r w:rsidR="00132712" w:rsidRPr="00132712">
        <w:rPr>
          <w:rFonts w:ascii="Times New Roman" w:hAnsi="Times New Roman" w:cs="Times New Roman"/>
          <w:sz w:val="24"/>
          <w:szCs w:val="24"/>
        </w:rPr>
        <w:t>яких-</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20</w:t>
      </w:r>
      <w:r w:rsidRPr="00132712">
        <w:rPr>
          <w:rFonts w:ascii="Times New Roman" w:hAnsi="Times New Roman" w:cs="Times New Roman"/>
          <w:sz w:val="24"/>
          <w:szCs w:val="24"/>
          <w:lang w:val="uk-UA"/>
        </w:rPr>
        <w:t xml:space="preserve"> дітей.</w:t>
      </w:r>
    </w:p>
    <w:p w14:paraId="702E1747" w14:textId="77777777" w:rsidR="006640C5" w:rsidRDefault="006640C5" w:rsidP="00132712">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rPr>
        <w:t xml:space="preserve">Працівники ЗДО були </w:t>
      </w:r>
      <w:proofErr w:type="gramStart"/>
      <w:r w:rsidRPr="00132712">
        <w:rPr>
          <w:rFonts w:ascii="Times New Roman" w:hAnsi="Times New Roman" w:cs="Times New Roman"/>
          <w:sz w:val="24"/>
          <w:szCs w:val="24"/>
        </w:rPr>
        <w:t>залучен</w:t>
      </w:r>
      <w:proofErr w:type="gramEnd"/>
      <w:r w:rsidRPr="00132712">
        <w:rPr>
          <w:rFonts w:ascii="Times New Roman" w:hAnsi="Times New Roman" w:cs="Times New Roman"/>
          <w:sz w:val="24"/>
          <w:szCs w:val="24"/>
        </w:rPr>
        <w:t>і з квітня місяця до робіт по благоустрою нашого села та до фасування і роздачі гуманітарної допомоги ВПО.</w:t>
      </w:r>
    </w:p>
    <w:p w14:paraId="6A334815" w14:textId="77777777" w:rsidR="00132712" w:rsidRPr="00132712" w:rsidRDefault="00132712" w:rsidP="00132712">
      <w:pPr>
        <w:spacing w:after="0" w:line="240" w:lineRule="auto"/>
        <w:rPr>
          <w:rFonts w:ascii="Times New Roman" w:hAnsi="Times New Roman" w:cs="Times New Roman"/>
          <w:sz w:val="24"/>
          <w:szCs w:val="24"/>
          <w:lang w:val="en-US"/>
        </w:rPr>
      </w:pPr>
    </w:p>
    <w:p w14:paraId="333FEC57"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 xml:space="preserve">1.1. Вжиті директором </w:t>
      </w:r>
      <w:r w:rsidRPr="00132712">
        <w:rPr>
          <w:rFonts w:ascii="Times New Roman" w:hAnsi="Times New Roman" w:cs="Times New Roman"/>
          <w:b/>
          <w:bCs/>
          <w:sz w:val="24"/>
          <w:szCs w:val="24"/>
        </w:rPr>
        <w:t>ЗДО</w:t>
      </w:r>
      <w:r w:rsidRPr="00132712">
        <w:rPr>
          <w:rFonts w:ascii="Times New Roman" w:hAnsi="Times New Roman" w:cs="Times New Roman"/>
          <w:sz w:val="24"/>
          <w:szCs w:val="24"/>
          <w:lang w:val="uk-UA"/>
        </w:rPr>
        <w:t xml:space="preserve"> </w:t>
      </w:r>
      <w:r w:rsidRPr="00132712">
        <w:rPr>
          <w:rFonts w:ascii="Times New Roman" w:hAnsi="Times New Roman" w:cs="Times New Roman"/>
          <w:b/>
          <w:bCs/>
          <w:sz w:val="24"/>
          <w:szCs w:val="24"/>
          <w:lang w:val="uk-UA"/>
        </w:rPr>
        <w:t>заходів щодо охоплення навчанням дітей 5-ти річного віку</w:t>
      </w:r>
    </w:p>
    <w:p w14:paraId="365A8E83" w14:textId="64064F42" w:rsidR="006640C5" w:rsidRPr="00132712" w:rsidRDefault="00132712"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На виконання Закону України «Про дошкільну освіту», листа МОН України  </w:t>
      </w:r>
      <w:r w:rsidR="006640C5" w:rsidRPr="00132712">
        <w:rPr>
          <w:rFonts w:ascii="Times New Roman" w:hAnsi="Times New Roman" w:cs="Times New Roman"/>
          <w:bCs/>
          <w:sz w:val="24"/>
          <w:szCs w:val="24"/>
          <w:lang w:val="uk-UA"/>
        </w:rPr>
        <w:t xml:space="preserve"> від 10.08.2021 №1/9-406 "Щодо окремих питань діяльності закладів дошкільної освіти у 2021/2022 навчальному році"</w:t>
      </w:r>
      <w:hyperlink r:id="rId9" w:history="1">
        <w:r w:rsidR="006640C5" w:rsidRPr="00132712">
          <w:rPr>
            <w:rStyle w:val="a8"/>
            <w:rFonts w:ascii="Times New Roman" w:hAnsi="Times New Roman" w:cs="Times New Roman"/>
            <w:bCs/>
            <w:sz w:val="24"/>
            <w:szCs w:val="24"/>
          </w:rPr>
          <w:t> </w:t>
        </w:r>
      </w:hyperlink>
      <w:r w:rsidR="006640C5" w:rsidRPr="00132712">
        <w:rPr>
          <w:rFonts w:ascii="Times New Roman" w:hAnsi="Times New Roman" w:cs="Times New Roman"/>
          <w:sz w:val="24"/>
          <w:szCs w:val="24"/>
          <w:lang w:val="uk-UA"/>
        </w:rPr>
        <w:t xml:space="preserve">» в Козіївському ЗДО на протязі 2021/ 2022 року функціонувало 1 (інклюзивна ) група для дітей 6-го року життя, всього 30 дітей, з них  (3 дитини з особливими освітніми потребами (далі ООП) та 27 дітей загального розвитку. У зв'язку з веденням воєнного стану та виїздом за кордон </w:t>
      </w:r>
      <w:r w:rsidR="006640C5" w:rsidRPr="00132712">
        <w:rPr>
          <w:rFonts w:ascii="Times New Roman" w:hAnsi="Times New Roman" w:cs="Times New Roman"/>
          <w:sz w:val="24"/>
          <w:szCs w:val="24"/>
        </w:rPr>
        <w:t xml:space="preserve">декількох </w:t>
      </w:r>
      <w:r w:rsidR="006640C5" w:rsidRPr="00132712">
        <w:rPr>
          <w:rFonts w:ascii="Times New Roman" w:hAnsi="Times New Roman" w:cs="Times New Roman"/>
          <w:sz w:val="24"/>
          <w:szCs w:val="24"/>
          <w:lang w:val="uk-UA"/>
        </w:rPr>
        <w:t xml:space="preserve"> дітей (10 чоловік), станом на 27.05.2022 р. було проведено дистанційне опитування серед батьків щодо вступної компанії дітей – випускників до першого класу. За результатами опитування встановлено: що 1</w:t>
      </w:r>
      <w:r w:rsidR="006640C5" w:rsidRPr="00132712">
        <w:rPr>
          <w:rFonts w:ascii="Times New Roman" w:hAnsi="Times New Roman" w:cs="Times New Roman"/>
          <w:sz w:val="24"/>
          <w:szCs w:val="24"/>
        </w:rPr>
        <w:t>9</w:t>
      </w:r>
      <w:r w:rsidR="006640C5" w:rsidRPr="00132712">
        <w:rPr>
          <w:rFonts w:ascii="Times New Roman" w:hAnsi="Times New Roman" w:cs="Times New Roman"/>
          <w:sz w:val="24"/>
          <w:szCs w:val="24"/>
          <w:lang w:val="uk-UA"/>
        </w:rPr>
        <w:t xml:space="preserve"> дітей подали документи до </w:t>
      </w:r>
      <w:r w:rsidR="006640C5" w:rsidRPr="00132712">
        <w:rPr>
          <w:rFonts w:ascii="Times New Roman" w:hAnsi="Times New Roman" w:cs="Times New Roman"/>
          <w:sz w:val="24"/>
          <w:szCs w:val="24"/>
        </w:rPr>
        <w:t>Козіївського ліцею</w:t>
      </w:r>
      <w:r w:rsidR="006640C5" w:rsidRPr="00132712">
        <w:rPr>
          <w:rFonts w:ascii="Times New Roman" w:hAnsi="Times New Roman" w:cs="Times New Roman"/>
          <w:sz w:val="24"/>
          <w:szCs w:val="24"/>
          <w:lang w:val="uk-UA"/>
        </w:rPr>
        <w:t xml:space="preserve">, з них </w:t>
      </w:r>
      <w:r w:rsidR="006640C5" w:rsidRPr="00132712">
        <w:rPr>
          <w:rFonts w:ascii="Times New Roman" w:hAnsi="Times New Roman" w:cs="Times New Roman"/>
          <w:sz w:val="24"/>
          <w:szCs w:val="24"/>
        </w:rPr>
        <w:t>2</w:t>
      </w:r>
      <w:r w:rsidR="006640C5" w:rsidRPr="00132712">
        <w:rPr>
          <w:rFonts w:ascii="Times New Roman" w:hAnsi="Times New Roman" w:cs="Times New Roman"/>
          <w:sz w:val="24"/>
          <w:szCs w:val="24"/>
          <w:lang w:val="uk-UA"/>
        </w:rPr>
        <w:t xml:space="preserve"> дитини з ООП. Всі батьки випускників були проінформовані про умови вступної компанії дітей до першого класу та терміном подачі пакету документів. </w:t>
      </w:r>
      <w:r w:rsidR="006640C5" w:rsidRPr="00132712">
        <w:rPr>
          <w:rFonts w:ascii="Times New Roman" w:hAnsi="Times New Roman" w:cs="Times New Roman"/>
          <w:sz w:val="24"/>
          <w:szCs w:val="24"/>
          <w:lang w:val="uk-UA"/>
        </w:rPr>
        <w:tab/>
        <w:t xml:space="preserve">Варто відмітити роботу педагогічного складу інклюзивної старшої групи за сумлінне відношення до дітей та виконання своїх посадових педагогічних зобов’язань. Але нажаль, з причини введення з 24.02.2022 року воєнного стану в Україні та призупинення освітнього процесу, з метою забезпечення максимально можливої безпеки учасників освітнього процесу, на виконання наказу по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 </w:t>
      </w:r>
      <w:r w:rsidRPr="00132712">
        <w:rPr>
          <w:rFonts w:ascii="Times New Roman" w:hAnsi="Times New Roman" w:cs="Times New Roman"/>
          <w:sz w:val="24"/>
          <w:szCs w:val="24"/>
        </w:rPr>
        <w:t>27</w:t>
      </w:r>
      <w:r>
        <w:rPr>
          <w:rFonts w:ascii="Times New Roman" w:hAnsi="Times New Roman" w:cs="Times New Roman"/>
          <w:sz w:val="24"/>
          <w:szCs w:val="24"/>
          <w:lang w:val="uk-UA"/>
        </w:rPr>
        <w:t xml:space="preserve"> від  24.02.2022</w:t>
      </w:r>
      <w:r w:rsidR="006640C5" w:rsidRPr="00132712">
        <w:rPr>
          <w:rFonts w:ascii="Times New Roman" w:hAnsi="Times New Roman" w:cs="Times New Roman"/>
          <w:sz w:val="24"/>
          <w:szCs w:val="24"/>
          <w:lang w:val="uk-UA"/>
        </w:rPr>
        <w:t xml:space="preserve"> «Про  призупинення освітнього процесу», педагоги не мали можливості провести повноцінну підготовку дітей до школи. Тому впродовж літнього періоду 2022 року вихованцям та батькам вихованців буде запропоновані дистанційні заняття та консультації, щодо підготовки дітей до школи. Не дивлячись на припинення освітнього процесу, з приводу введення воєнного стану в Україні,  діагностика  виявлення рівнів знань дітей була проведено завдяки анкетування батьків, які погодились дати об’єктивну оцінку своїм дітям. Опитування батьків з’ясувало, що діти старшого дошкільного віку мають підготовленість до школи – </w:t>
      </w:r>
      <w:r w:rsidR="006640C5" w:rsidRPr="00132712">
        <w:rPr>
          <w:rFonts w:ascii="Times New Roman" w:hAnsi="Times New Roman" w:cs="Times New Roman"/>
          <w:sz w:val="24"/>
          <w:szCs w:val="24"/>
        </w:rPr>
        <w:t>6</w:t>
      </w:r>
      <w:r w:rsidR="006640C5" w:rsidRPr="00132712">
        <w:rPr>
          <w:rFonts w:ascii="Times New Roman" w:hAnsi="Times New Roman" w:cs="Times New Roman"/>
          <w:sz w:val="24"/>
          <w:szCs w:val="24"/>
          <w:lang w:val="uk-UA"/>
        </w:rPr>
        <w:t>0% .</w:t>
      </w:r>
    </w:p>
    <w:p w14:paraId="4B1A0750"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Обстеження</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в ЗДО</w:t>
      </w:r>
      <w:r w:rsidRPr="00132712">
        <w:rPr>
          <w:rFonts w:ascii="Times New Roman" w:hAnsi="Times New Roman" w:cs="Times New Roman"/>
          <w:sz w:val="24"/>
          <w:szCs w:val="24"/>
          <w:lang w:val="uk-UA"/>
        </w:rPr>
        <w:t xml:space="preserve"> на предмет психофізіологічної готовності дітей до навчання у школі</w:t>
      </w:r>
      <w:r w:rsidRPr="00132712">
        <w:rPr>
          <w:rFonts w:ascii="Times New Roman" w:hAnsi="Times New Roman" w:cs="Times New Roman"/>
          <w:sz w:val="24"/>
          <w:szCs w:val="24"/>
        </w:rPr>
        <w:t>, в квітні 202</w:t>
      </w:r>
      <w:r w:rsidRPr="00132712">
        <w:rPr>
          <w:rFonts w:ascii="Times New Roman" w:hAnsi="Times New Roman" w:cs="Times New Roman"/>
          <w:sz w:val="24"/>
          <w:szCs w:val="24"/>
          <w:lang w:val="uk-UA"/>
        </w:rPr>
        <w:t>2</w:t>
      </w:r>
      <w:r w:rsidRPr="00132712">
        <w:rPr>
          <w:rFonts w:ascii="Times New Roman" w:hAnsi="Times New Roman" w:cs="Times New Roman"/>
          <w:sz w:val="24"/>
          <w:szCs w:val="24"/>
        </w:rPr>
        <w:t xml:space="preserve"> року </w:t>
      </w:r>
      <w:r w:rsidRPr="00132712">
        <w:rPr>
          <w:rFonts w:ascii="Times New Roman" w:hAnsi="Times New Roman" w:cs="Times New Roman"/>
          <w:sz w:val="24"/>
          <w:szCs w:val="24"/>
          <w:lang w:val="uk-UA"/>
        </w:rPr>
        <w:t xml:space="preserve">не відбулось, з причини призупинення освітнього процесу. </w:t>
      </w:r>
    </w:p>
    <w:p w14:paraId="40976C18" w14:textId="77777777" w:rsidR="006640C5" w:rsidRPr="00132712" w:rsidRDefault="006640C5" w:rsidP="00132712">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Але, зважаючи на досить тісну співпрацю педпрацівників , дітьми, вузькими фахівцями впродовж навчального року, а також проведення зрізів знань щодо сформованості психологічних процесів: пам'ять, увага. мислення, спостережень під час організованої навчальної та повсякденної діяльності дітей, організації комунікаційної взаємодії у форматі: «Педагог-дитина», «дитина-дитина», за результатами моніторингових досліджень проведених у листопаді 2021 , у дослідженні брало участь 14 дітей старшого дошкільного віку</w:t>
      </w:r>
    </w:p>
    <w:tbl>
      <w:tblPr>
        <w:tblStyle w:val="a7"/>
        <w:tblW w:w="9808" w:type="dxa"/>
        <w:tblLayout w:type="fixed"/>
        <w:tblLook w:val="04A0" w:firstRow="1" w:lastRow="0" w:firstColumn="1" w:lastColumn="0" w:noHBand="0" w:noVBand="1"/>
      </w:tblPr>
      <w:tblGrid>
        <w:gridCol w:w="2365"/>
        <w:gridCol w:w="1058"/>
        <w:gridCol w:w="724"/>
        <w:gridCol w:w="1328"/>
        <w:gridCol w:w="656"/>
        <w:gridCol w:w="1211"/>
        <w:gridCol w:w="656"/>
        <w:gridCol w:w="1182"/>
        <w:gridCol w:w="628"/>
      </w:tblGrid>
      <w:tr w:rsidR="006640C5" w:rsidRPr="00132712" w14:paraId="238E38B1" w14:textId="77777777" w:rsidTr="001A7826">
        <w:tc>
          <w:tcPr>
            <w:tcW w:w="2365" w:type="dxa"/>
          </w:tcPr>
          <w:p w14:paraId="0C1A9B01" w14:textId="77777777" w:rsidR="006640C5" w:rsidRPr="001A7826" w:rsidRDefault="006640C5" w:rsidP="001A7826">
            <w:pPr>
              <w:rPr>
                <w:rFonts w:ascii="Times New Roman" w:hAnsi="Times New Roman" w:cs="Times New Roman"/>
                <w:b/>
                <w:sz w:val="24"/>
                <w:szCs w:val="24"/>
                <w:lang w:val="en-US"/>
              </w:rPr>
            </w:pPr>
            <w:r w:rsidRPr="001A7826">
              <w:rPr>
                <w:rFonts w:ascii="Times New Roman" w:hAnsi="Times New Roman" w:cs="Times New Roman"/>
                <w:b/>
                <w:sz w:val="24"/>
                <w:szCs w:val="24"/>
                <w:lang w:val="en-US"/>
              </w:rPr>
              <w:t>сфери</w:t>
            </w:r>
          </w:p>
        </w:tc>
        <w:tc>
          <w:tcPr>
            <w:tcW w:w="7443" w:type="dxa"/>
            <w:gridSpan w:val="8"/>
          </w:tcPr>
          <w:p w14:paraId="73B9375F" w14:textId="77777777" w:rsidR="006640C5" w:rsidRPr="001A7826" w:rsidRDefault="006640C5" w:rsidP="001A7826">
            <w:pPr>
              <w:rPr>
                <w:rFonts w:ascii="Times New Roman" w:hAnsi="Times New Roman" w:cs="Times New Roman"/>
                <w:b/>
                <w:sz w:val="24"/>
                <w:szCs w:val="24"/>
                <w:lang w:val="en-US"/>
              </w:rPr>
            </w:pPr>
            <w:r w:rsidRPr="001A7826">
              <w:rPr>
                <w:rFonts w:ascii="Times New Roman" w:hAnsi="Times New Roman" w:cs="Times New Roman"/>
                <w:b/>
                <w:sz w:val="24"/>
                <w:szCs w:val="24"/>
                <w:lang w:val="en-US"/>
              </w:rPr>
              <w:t>рівні</w:t>
            </w:r>
          </w:p>
        </w:tc>
      </w:tr>
      <w:tr w:rsidR="006640C5" w:rsidRPr="00132712" w14:paraId="4F331F21" w14:textId="77777777" w:rsidTr="001A7826">
        <w:tc>
          <w:tcPr>
            <w:tcW w:w="2365" w:type="dxa"/>
          </w:tcPr>
          <w:p w14:paraId="22219779" w14:textId="77777777" w:rsidR="006640C5" w:rsidRPr="00132712" w:rsidRDefault="006640C5" w:rsidP="001A7826">
            <w:pPr>
              <w:rPr>
                <w:rFonts w:ascii="Times New Roman" w:hAnsi="Times New Roman" w:cs="Times New Roman"/>
                <w:sz w:val="24"/>
                <w:szCs w:val="24"/>
                <w:lang w:val="en-US"/>
              </w:rPr>
            </w:pPr>
          </w:p>
        </w:tc>
        <w:tc>
          <w:tcPr>
            <w:tcW w:w="1058" w:type="dxa"/>
          </w:tcPr>
          <w:p w14:paraId="7DBCC722"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високий</w:t>
            </w:r>
          </w:p>
        </w:tc>
        <w:tc>
          <w:tcPr>
            <w:tcW w:w="724" w:type="dxa"/>
          </w:tcPr>
          <w:p w14:paraId="4E305CCF"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w:t>
            </w:r>
          </w:p>
        </w:tc>
        <w:tc>
          <w:tcPr>
            <w:tcW w:w="1328" w:type="dxa"/>
          </w:tcPr>
          <w:p w14:paraId="30655BF9"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достатній</w:t>
            </w:r>
          </w:p>
        </w:tc>
        <w:tc>
          <w:tcPr>
            <w:tcW w:w="656" w:type="dxa"/>
          </w:tcPr>
          <w:p w14:paraId="3B863314" w14:textId="77777777" w:rsidR="006640C5" w:rsidRPr="00132712" w:rsidRDefault="006640C5" w:rsidP="001A7826">
            <w:pPr>
              <w:rPr>
                <w:rFonts w:ascii="Times New Roman" w:hAnsi="Times New Roman" w:cs="Times New Roman"/>
                <w:sz w:val="24"/>
                <w:szCs w:val="24"/>
                <w:lang w:val="en-US"/>
              </w:rPr>
            </w:pPr>
          </w:p>
        </w:tc>
        <w:tc>
          <w:tcPr>
            <w:tcW w:w="1211" w:type="dxa"/>
          </w:tcPr>
          <w:p w14:paraId="26625504"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середній</w:t>
            </w:r>
          </w:p>
        </w:tc>
        <w:tc>
          <w:tcPr>
            <w:tcW w:w="656" w:type="dxa"/>
          </w:tcPr>
          <w:p w14:paraId="2564509F" w14:textId="77777777" w:rsidR="006640C5" w:rsidRPr="00132712" w:rsidRDefault="006640C5" w:rsidP="001A7826">
            <w:pPr>
              <w:rPr>
                <w:rFonts w:ascii="Times New Roman" w:hAnsi="Times New Roman" w:cs="Times New Roman"/>
                <w:sz w:val="24"/>
                <w:szCs w:val="24"/>
                <w:lang w:val="en-US"/>
              </w:rPr>
            </w:pPr>
          </w:p>
        </w:tc>
        <w:tc>
          <w:tcPr>
            <w:tcW w:w="1182" w:type="dxa"/>
          </w:tcPr>
          <w:p w14:paraId="1475B942"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низький</w:t>
            </w:r>
          </w:p>
        </w:tc>
        <w:tc>
          <w:tcPr>
            <w:tcW w:w="628" w:type="dxa"/>
          </w:tcPr>
          <w:p w14:paraId="0350D61F" w14:textId="77777777" w:rsidR="006640C5" w:rsidRPr="00132712" w:rsidRDefault="006640C5" w:rsidP="001A7826">
            <w:pPr>
              <w:rPr>
                <w:rFonts w:ascii="Times New Roman" w:hAnsi="Times New Roman" w:cs="Times New Roman"/>
                <w:sz w:val="24"/>
                <w:szCs w:val="24"/>
                <w:lang w:val="en-US"/>
              </w:rPr>
            </w:pPr>
          </w:p>
        </w:tc>
      </w:tr>
      <w:tr w:rsidR="006640C5" w:rsidRPr="00132712" w14:paraId="504389FA" w14:textId="77777777" w:rsidTr="001A7826">
        <w:tc>
          <w:tcPr>
            <w:tcW w:w="2365" w:type="dxa"/>
          </w:tcPr>
          <w:p w14:paraId="773E13D9"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i/>
                <w:sz w:val="24"/>
                <w:szCs w:val="24"/>
                <w:lang w:val="uk-UA"/>
              </w:rPr>
              <w:t>Емоційно-вольова</w:t>
            </w:r>
          </w:p>
        </w:tc>
        <w:tc>
          <w:tcPr>
            <w:tcW w:w="1058" w:type="dxa"/>
          </w:tcPr>
          <w:p w14:paraId="238C5B07"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w:t>
            </w:r>
          </w:p>
        </w:tc>
        <w:tc>
          <w:tcPr>
            <w:tcW w:w="724" w:type="dxa"/>
          </w:tcPr>
          <w:p w14:paraId="5A8CE44C"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7%</w:t>
            </w:r>
          </w:p>
        </w:tc>
        <w:tc>
          <w:tcPr>
            <w:tcW w:w="1328" w:type="dxa"/>
          </w:tcPr>
          <w:p w14:paraId="6A1F1FC2"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8</w:t>
            </w:r>
          </w:p>
        </w:tc>
        <w:tc>
          <w:tcPr>
            <w:tcW w:w="656" w:type="dxa"/>
          </w:tcPr>
          <w:p w14:paraId="471241BF"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57%</w:t>
            </w:r>
          </w:p>
        </w:tc>
        <w:tc>
          <w:tcPr>
            <w:tcW w:w="1211" w:type="dxa"/>
          </w:tcPr>
          <w:p w14:paraId="22712849"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4</w:t>
            </w:r>
          </w:p>
        </w:tc>
        <w:tc>
          <w:tcPr>
            <w:tcW w:w="656" w:type="dxa"/>
          </w:tcPr>
          <w:p w14:paraId="6A234193"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29%</w:t>
            </w:r>
          </w:p>
        </w:tc>
        <w:tc>
          <w:tcPr>
            <w:tcW w:w="1182" w:type="dxa"/>
          </w:tcPr>
          <w:p w14:paraId="65978210"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w:t>
            </w:r>
          </w:p>
        </w:tc>
        <w:tc>
          <w:tcPr>
            <w:tcW w:w="628" w:type="dxa"/>
          </w:tcPr>
          <w:p w14:paraId="00657B9B"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7%</w:t>
            </w:r>
          </w:p>
        </w:tc>
      </w:tr>
      <w:tr w:rsidR="006640C5" w:rsidRPr="00132712" w14:paraId="12DD78EC" w14:textId="77777777" w:rsidTr="001A7826">
        <w:tc>
          <w:tcPr>
            <w:tcW w:w="2365" w:type="dxa"/>
          </w:tcPr>
          <w:p w14:paraId="4A111D27" w14:textId="77777777" w:rsidR="006640C5" w:rsidRPr="00132712" w:rsidRDefault="006640C5" w:rsidP="001A7826">
            <w:pPr>
              <w:rPr>
                <w:rFonts w:ascii="Times New Roman" w:hAnsi="Times New Roman" w:cs="Times New Roman"/>
                <w:i/>
                <w:sz w:val="24"/>
                <w:szCs w:val="24"/>
                <w:lang w:val="uk-UA"/>
              </w:rPr>
            </w:pPr>
            <w:r w:rsidRPr="00132712">
              <w:rPr>
                <w:rFonts w:ascii="Times New Roman" w:hAnsi="Times New Roman" w:cs="Times New Roman"/>
                <w:i/>
                <w:sz w:val="24"/>
                <w:szCs w:val="24"/>
                <w:lang w:val="uk-UA"/>
              </w:rPr>
              <w:t>Пізнавальна</w:t>
            </w:r>
          </w:p>
        </w:tc>
        <w:tc>
          <w:tcPr>
            <w:tcW w:w="1058" w:type="dxa"/>
          </w:tcPr>
          <w:p w14:paraId="0D984786"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0</w:t>
            </w:r>
          </w:p>
        </w:tc>
        <w:tc>
          <w:tcPr>
            <w:tcW w:w="724" w:type="dxa"/>
          </w:tcPr>
          <w:p w14:paraId="25FC97CE"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0%</w:t>
            </w:r>
          </w:p>
        </w:tc>
        <w:tc>
          <w:tcPr>
            <w:tcW w:w="1328" w:type="dxa"/>
          </w:tcPr>
          <w:p w14:paraId="66586F2F"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10</w:t>
            </w:r>
          </w:p>
        </w:tc>
        <w:tc>
          <w:tcPr>
            <w:tcW w:w="656" w:type="dxa"/>
          </w:tcPr>
          <w:p w14:paraId="69AE4480"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72%</w:t>
            </w:r>
          </w:p>
        </w:tc>
        <w:tc>
          <w:tcPr>
            <w:tcW w:w="1211" w:type="dxa"/>
          </w:tcPr>
          <w:p w14:paraId="5D86C7F4"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w:t>
            </w:r>
          </w:p>
        </w:tc>
        <w:tc>
          <w:tcPr>
            <w:tcW w:w="656" w:type="dxa"/>
          </w:tcPr>
          <w:p w14:paraId="16B1B33C"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14%</w:t>
            </w:r>
          </w:p>
        </w:tc>
        <w:tc>
          <w:tcPr>
            <w:tcW w:w="1182" w:type="dxa"/>
          </w:tcPr>
          <w:p w14:paraId="3A35C53C"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w:t>
            </w:r>
          </w:p>
        </w:tc>
        <w:tc>
          <w:tcPr>
            <w:tcW w:w="628" w:type="dxa"/>
          </w:tcPr>
          <w:p w14:paraId="3BDC70BB"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14%</w:t>
            </w:r>
          </w:p>
        </w:tc>
      </w:tr>
      <w:tr w:rsidR="006640C5" w:rsidRPr="00132712" w14:paraId="1776CA34" w14:textId="77777777" w:rsidTr="001A7826">
        <w:tc>
          <w:tcPr>
            <w:tcW w:w="2365" w:type="dxa"/>
          </w:tcPr>
          <w:p w14:paraId="5574B80C" w14:textId="77777777" w:rsidR="006640C5" w:rsidRPr="00132712" w:rsidRDefault="006640C5" w:rsidP="001A7826">
            <w:pPr>
              <w:rPr>
                <w:rFonts w:ascii="Times New Roman" w:hAnsi="Times New Roman" w:cs="Times New Roman"/>
                <w:i/>
                <w:sz w:val="24"/>
                <w:szCs w:val="24"/>
                <w:lang w:val="uk-UA"/>
              </w:rPr>
            </w:pPr>
            <w:r w:rsidRPr="00132712">
              <w:rPr>
                <w:rFonts w:ascii="Times New Roman" w:hAnsi="Times New Roman" w:cs="Times New Roman"/>
                <w:i/>
                <w:sz w:val="24"/>
                <w:szCs w:val="24"/>
                <w:lang w:val="uk-UA"/>
              </w:rPr>
              <w:t>Сфера соціального розвитку</w:t>
            </w:r>
          </w:p>
        </w:tc>
        <w:tc>
          <w:tcPr>
            <w:tcW w:w="1058" w:type="dxa"/>
          </w:tcPr>
          <w:p w14:paraId="79C574AE"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w:t>
            </w:r>
          </w:p>
        </w:tc>
        <w:tc>
          <w:tcPr>
            <w:tcW w:w="724" w:type="dxa"/>
          </w:tcPr>
          <w:p w14:paraId="271A2CA0"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14%</w:t>
            </w:r>
          </w:p>
        </w:tc>
        <w:tc>
          <w:tcPr>
            <w:tcW w:w="1328" w:type="dxa"/>
          </w:tcPr>
          <w:p w14:paraId="322EC1E1"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7</w:t>
            </w:r>
          </w:p>
        </w:tc>
        <w:tc>
          <w:tcPr>
            <w:tcW w:w="656" w:type="dxa"/>
          </w:tcPr>
          <w:p w14:paraId="46D0A0B7"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50%</w:t>
            </w:r>
          </w:p>
        </w:tc>
        <w:tc>
          <w:tcPr>
            <w:tcW w:w="1211" w:type="dxa"/>
          </w:tcPr>
          <w:p w14:paraId="4CB26D5D"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3</w:t>
            </w:r>
          </w:p>
        </w:tc>
        <w:tc>
          <w:tcPr>
            <w:tcW w:w="656" w:type="dxa"/>
          </w:tcPr>
          <w:p w14:paraId="741A5D4D"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22%</w:t>
            </w:r>
          </w:p>
        </w:tc>
        <w:tc>
          <w:tcPr>
            <w:tcW w:w="1182" w:type="dxa"/>
          </w:tcPr>
          <w:p w14:paraId="327A4EFB"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2</w:t>
            </w:r>
          </w:p>
        </w:tc>
        <w:tc>
          <w:tcPr>
            <w:tcW w:w="628" w:type="dxa"/>
          </w:tcPr>
          <w:p w14:paraId="1934BE57"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14%</w:t>
            </w:r>
          </w:p>
        </w:tc>
      </w:tr>
    </w:tbl>
    <w:p w14:paraId="51E684F9" w14:textId="77777777" w:rsidR="006640C5" w:rsidRPr="00132712" w:rsidRDefault="006640C5" w:rsidP="006640C5">
      <w:pPr>
        <w:rPr>
          <w:rFonts w:ascii="Times New Roman" w:hAnsi="Times New Roman" w:cs="Times New Roman"/>
          <w:sz w:val="24"/>
          <w:szCs w:val="24"/>
          <w:lang w:val="en-US"/>
        </w:rPr>
      </w:pPr>
    </w:p>
    <w:p w14:paraId="13883647"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Узагальнені показники динаміки рівня психологічної готовності  дітей старшого дошкільного віку до шкільного навчання згідно БКДО</w:t>
      </w:r>
    </w:p>
    <w:p w14:paraId="6B96F1E5"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noProof/>
          <w:sz w:val="24"/>
          <w:szCs w:val="24"/>
          <w:lang w:eastAsia="ru-RU"/>
        </w:rPr>
        <w:drawing>
          <wp:anchor distT="0" distB="0" distL="114300" distR="114300" simplePos="0" relativeHeight="251662336" behindDoc="1" locked="0" layoutInCell="1" allowOverlap="1" wp14:editId="79F4BFC0">
            <wp:simplePos x="0" y="0"/>
            <wp:positionH relativeFrom="column">
              <wp:posOffset>177165</wp:posOffset>
            </wp:positionH>
            <wp:positionV relativeFrom="paragraph">
              <wp:posOffset>70485</wp:posOffset>
            </wp:positionV>
            <wp:extent cx="5940425" cy="3157855"/>
            <wp:effectExtent l="19050" t="0" r="22225" b="4445"/>
            <wp:wrapTight wrapText="bothSides">
              <wp:wrapPolygon edited="0">
                <wp:start x="-69" y="0"/>
                <wp:lineTo x="-69" y="21630"/>
                <wp:lineTo x="21681" y="21630"/>
                <wp:lineTo x="21681" y="0"/>
                <wp:lineTo x="-69"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132712">
        <w:rPr>
          <w:rFonts w:ascii="Times New Roman" w:hAnsi="Times New Roman" w:cs="Times New Roman"/>
          <w:sz w:val="24"/>
          <w:szCs w:val="24"/>
          <w:lang w:val="uk-UA"/>
        </w:rPr>
        <w:t>(малюнок 1)</w:t>
      </w:r>
    </w:p>
    <w:p w14:paraId="18CACF90" w14:textId="77777777" w:rsidR="006640C5" w:rsidRPr="00132712" w:rsidRDefault="006640C5" w:rsidP="001A7826">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В порівнянні з 2020</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2021 н.р. можемо визначити, що соціальна та психологічна готовність дітей в поточному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2022 р. нижча на 30 %. Причиною є призупинення освітнього процесу та неможливість проведення повноцінних занять, а також особливості розвитку деяких дітей. Адже крім 3 дітей з ООП, були діти які потребували допомоги фахівців, але батьки відмовились від обслідування фахівцями ІРЦ. </w:t>
      </w:r>
    </w:p>
    <w:p w14:paraId="3789740C"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З метою збільшення динаміки показників за емоційно-вольовою сферою, педагогам та батькам надано відповідні рекомендації щодо підтримки активної позиції вмотивування до шкільного навчання, закріплення набутих навичок в ігровій формі на розвиток пам'яті, уяви, мислення.  На сайті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висвітлено практичні заняття, які будуть корисні батькам та вихованцям.</w:t>
      </w:r>
    </w:p>
    <w:p w14:paraId="2F35B4B2" w14:textId="7291E3B3"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Протягом 2021/2022 року в ЗДО, відповідно встановленого графіка, двічі на тиждень працює консультативний центр , метою якого є надання безоплатної консультативної допомоги з питань соціалізації дітей дошкільного віку, дітей з особливими освітніми потребами, дітей з інвалідністю, які виховуються в умовах сім’ї.</w:t>
      </w:r>
    </w:p>
    <w:p w14:paraId="3A61DD51"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Графік роботи центру забезпечує доступ батьків та їх дітей з особливими освітніми потребами.</w:t>
      </w:r>
    </w:p>
    <w:p w14:paraId="57743F4C" w14:textId="40A9E603" w:rsidR="006640C5" w:rsidRPr="00132712" w:rsidRDefault="001A7826" w:rsidP="001A7826">
      <w:pPr>
        <w:spacing w:after="0" w:line="240" w:lineRule="auto"/>
        <w:jc w:val="both"/>
        <w:rPr>
          <w:rFonts w:ascii="Times New Roman" w:hAnsi="Times New Roman" w:cs="Times New Roman"/>
          <w:sz w:val="24"/>
          <w:szCs w:val="24"/>
        </w:rPr>
      </w:pPr>
      <w:r w:rsidRPr="001A782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Діюча система роботи консультативного центру забезпечує надання допомоги як консультативного так і практичного характеру. Протягом навчального 2021/2022 року зафіксовано </w:t>
      </w:r>
      <w:r w:rsidR="006640C5" w:rsidRPr="00132712">
        <w:rPr>
          <w:rFonts w:ascii="Times New Roman" w:hAnsi="Times New Roman" w:cs="Times New Roman"/>
          <w:sz w:val="24"/>
          <w:szCs w:val="24"/>
        </w:rPr>
        <w:t>15</w:t>
      </w:r>
      <w:r w:rsidR="006640C5" w:rsidRPr="00132712">
        <w:rPr>
          <w:rFonts w:ascii="Times New Roman" w:hAnsi="Times New Roman" w:cs="Times New Roman"/>
          <w:sz w:val="24"/>
          <w:szCs w:val="24"/>
          <w:lang w:val="uk-UA"/>
        </w:rPr>
        <w:t xml:space="preserve"> звернень з боку батьків вихованців з різної тематики до  педагогів та вузьких фахівців, в тому числі до , практичного психолога</w:t>
      </w:r>
      <w:r w:rsidR="006640C5" w:rsidRPr="00132712">
        <w:rPr>
          <w:rFonts w:ascii="Times New Roman" w:hAnsi="Times New Roman" w:cs="Times New Roman"/>
          <w:sz w:val="24"/>
          <w:szCs w:val="24"/>
        </w:rPr>
        <w:t>.</w:t>
      </w:r>
    </w:p>
    <w:p w14:paraId="21AD1C6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Тематика звернень:</w:t>
      </w:r>
    </w:p>
    <w:p w14:paraId="09277470"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Консультування та надання відповідних рекомендацій вихователями вікових груп:</w:t>
      </w:r>
    </w:p>
    <w:p w14:paraId="49AA9812"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Проблеми поведінки та взаємодії – 1 звернення;</w:t>
      </w:r>
    </w:p>
    <w:p w14:paraId="3098CAE6"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адаптація дітей раннього віку – 1 звернення;</w:t>
      </w:r>
    </w:p>
    <w:p w14:paraId="70ACA3A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Консультування та надання відповідних рекомендацій практичним психологом закладу:</w:t>
      </w:r>
    </w:p>
    <w:p w14:paraId="2A0F5686"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астенічні стани у дитини. Перебіг важкого ступеня адаптації до дитячого садка – 1 звернення;</w:t>
      </w:r>
    </w:p>
    <w:p w14:paraId="29771B23"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енурез у дитини, як слідство психологічного стану – 1 звернення.</w:t>
      </w:r>
    </w:p>
    <w:p w14:paraId="5958D9FE"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Брак участі батька у вихованні дитини. Тривожний емоційний стан – 1 звернення;</w:t>
      </w:r>
    </w:p>
    <w:p w14:paraId="40AFBBAB"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Психологічна готовість дитини до шкільного навчання -6 звернень;</w:t>
      </w:r>
    </w:p>
    <w:p w14:paraId="30BF5328"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Професійне вигорання педагогів – 1 звернення</w:t>
      </w:r>
    </w:p>
    <w:p w14:paraId="36E5FCAC" w14:textId="77777777" w:rsidR="006640C5" w:rsidRPr="00132712" w:rsidRDefault="006640C5" w:rsidP="001A7826">
      <w:pPr>
        <w:numPr>
          <w:ilvl w:val="0"/>
          <w:numId w:val="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стан розвитку мовлення дітей дошкільного віку – </w:t>
      </w:r>
      <w:r w:rsidRPr="00132712">
        <w:rPr>
          <w:rFonts w:ascii="Times New Roman" w:hAnsi="Times New Roman" w:cs="Times New Roman"/>
          <w:sz w:val="24"/>
          <w:szCs w:val="24"/>
        </w:rPr>
        <w:t>3</w:t>
      </w:r>
      <w:r w:rsidRPr="00132712">
        <w:rPr>
          <w:rFonts w:ascii="Times New Roman" w:hAnsi="Times New Roman" w:cs="Times New Roman"/>
          <w:sz w:val="24"/>
          <w:szCs w:val="24"/>
          <w:lang w:val="uk-UA"/>
        </w:rPr>
        <w:t xml:space="preserve"> звернення.</w:t>
      </w:r>
    </w:p>
    <w:p w14:paraId="301B35D7"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Зважаючи на ситуацію яка склалась наразі, більшість вихованців потребують психологічної підтримки. Тому</w:t>
      </w:r>
      <w:r w:rsidRPr="00132712">
        <w:rPr>
          <w:rFonts w:ascii="Times New Roman" w:hAnsi="Times New Roman" w:cs="Times New Roman"/>
          <w:sz w:val="24"/>
          <w:szCs w:val="24"/>
        </w:rPr>
        <w:t xml:space="preserve"> педагоги </w:t>
      </w:r>
      <w:r w:rsidRPr="00132712">
        <w:rPr>
          <w:rFonts w:ascii="Times New Roman" w:hAnsi="Times New Roman" w:cs="Times New Roman"/>
          <w:sz w:val="24"/>
          <w:szCs w:val="24"/>
          <w:lang w:val="uk-UA"/>
        </w:rPr>
        <w:t xml:space="preserve"> закладу працю</w:t>
      </w:r>
      <w:r w:rsidRPr="00132712">
        <w:rPr>
          <w:rFonts w:ascii="Times New Roman" w:hAnsi="Times New Roman" w:cs="Times New Roman"/>
          <w:sz w:val="24"/>
          <w:szCs w:val="24"/>
        </w:rPr>
        <w:t>ють</w:t>
      </w:r>
      <w:r w:rsidRPr="00132712">
        <w:rPr>
          <w:rFonts w:ascii="Times New Roman" w:hAnsi="Times New Roman" w:cs="Times New Roman"/>
          <w:sz w:val="24"/>
          <w:szCs w:val="24"/>
          <w:lang w:val="uk-UA"/>
        </w:rPr>
        <w:t xml:space="preserve"> в дистанційному та телефонному режимі з батьками, надаючи консультативну підтримку. На сайті закладу висвітлено практичні поради щодо підтримання та збереження психологічного здоров'я дітей в умовах війни, зняття тривоги та встановлення позитивного емоційного стану як батьків так і дітей. </w:t>
      </w:r>
    </w:p>
    <w:p w14:paraId="1EED4D67" w14:textId="77777777" w:rsidR="006640C5" w:rsidRPr="00132712" w:rsidRDefault="006640C5" w:rsidP="001A782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З метою пропагування дошкільної освіти та більш глибокого ознайомлення з роботою дитячого закладу впродовж 2021/2022 н.р. педагогами закладу постійно надавались фото та відео звіти педагогічної роботи з вихованцями закладу: організована освітня діяльність, святкові заходи,  діяльність дітей впродовж дня, заходи проведення  оздоровчо – профілактичної роботи, виставки дитячих та колективних з вихователями робіт, огляд предметно – ігрового середовища групових кімнат тощо. Завдяки партнерській взаємодії адміністрації та педагогів, батьки вихованців були повноцінними учасниками освітнього процесу в дистанційному режимі. Для заохочення дітей, які не відвідують дошкільні заклади, на сайті ЗДО працює служба «Телефон довіри », де батьки майбутніх першокласників мають змогу звернутися до будь яких фахівців та отримати кваліфіковану допомогу. Впродовж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 2022 навчального року таких звернень до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не було.</w:t>
      </w:r>
    </w:p>
    <w:p w14:paraId="10BF2929" w14:textId="77777777" w:rsidR="006640C5" w:rsidRDefault="006640C5" w:rsidP="001A782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rPr>
        <w:t>За останній час зараховано до ЗДО четверо дітей ВПО, батьки яких виявили бажання працювати в онлайн-режимі та надіємось, що вже скоро будемо працювати в офлайн-режимі.</w:t>
      </w:r>
      <w:r w:rsidRPr="00132712">
        <w:rPr>
          <w:rFonts w:ascii="Times New Roman" w:hAnsi="Times New Roman" w:cs="Times New Roman"/>
          <w:sz w:val="24"/>
          <w:szCs w:val="24"/>
          <w:lang w:val="uk-UA"/>
        </w:rPr>
        <w:t xml:space="preserve"> </w:t>
      </w:r>
    </w:p>
    <w:p w14:paraId="50E9EA5D" w14:textId="77777777" w:rsidR="001A7826" w:rsidRPr="001A7826" w:rsidRDefault="001A7826" w:rsidP="001A7826">
      <w:pPr>
        <w:spacing w:after="0" w:line="240" w:lineRule="auto"/>
        <w:jc w:val="both"/>
        <w:rPr>
          <w:rFonts w:ascii="Times New Roman" w:hAnsi="Times New Roman" w:cs="Times New Roman"/>
          <w:sz w:val="24"/>
          <w:szCs w:val="24"/>
          <w:lang w:val="en-US"/>
        </w:rPr>
      </w:pPr>
    </w:p>
    <w:p w14:paraId="109ABAFA"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1.2. Створення умов для варіативності навчання та вжиті заходи щодо упровадження інноваційних педагогічних технологій у навчальний процес</w:t>
      </w:r>
    </w:p>
    <w:p w14:paraId="1B03BB53"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Освітній процес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будувався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p>
    <w:p w14:paraId="793622F6" w14:textId="77777777" w:rsidR="006640C5" w:rsidRPr="00132712" w:rsidRDefault="006640C5" w:rsidP="001A7826">
      <w:pPr>
        <w:spacing w:after="0" w:line="240" w:lineRule="auto"/>
        <w:jc w:val="both"/>
        <w:rPr>
          <w:rFonts w:ascii="Times New Roman" w:hAnsi="Times New Roman" w:cs="Times New Roman"/>
          <w:b/>
          <w:bCs/>
          <w:i/>
          <w:sz w:val="24"/>
          <w:szCs w:val="24"/>
          <w:lang w:val="uk-UA"/>
        </w:rPr>
      </w:pPr>
      <w:r w:rsidRPr="00132712">
        <w:rPr>
          <w:rFonts w:ascii="Times New Roman" w:hAnsi="Times New Roman" w:cs="Times New Roman"/>
          <w:sz w:val="24"/>
          <w:szCs w:val="24"/>
          <w:lang w:val="uk-UA"/>
        </w:rPr>
        <w:tab/>
        <w:t xml:space="preserve">Відповідно до рішення педагогічної ради </w:t>
      </w:r>
      <w:r w:rsidRPr="00132712">
        <w:rPr>
          <w:rFonts w:ascii="Times New Roman" w:hAnsi="Times New Roman" w:cs="Times New Roman"/>
          <w:bCs/>
          <w:i/>
          <w:sz w:val="24"/>
          <w:szCs w:val="24"/>
          <w:lang w:val="uk-UA"/>
        </w:rPr>
        <w:t>Козіївського закладу дошкільної освіти (ясла-садок)  Краснокутської селищної ради Богодухівського району Харківської області</w:t>
      </w:r>
      <w:r w:rsidRPr="00132712">
        <w:rPr>
          <w:rFonts w:ascii="Times New Roman" w:hAnsi="Times New Roman" w:cs="Times New Roman"/>
          <w:sz w:val="24"/>
          <w:szCs w:val="24"/>
          <w:lang w:val="uk-UA"/>
        </w:rPr>
        <w:t xml:space="preserve"> (протокол № 1 від «31» серпня 2021 року),</w:t>
      </w:r>
      <w:r w:rsidRPr="00132712">
        <w:rPr>
          <w:rFonts w:ascii="Times New Roman" w:hAnsi="Times New Roman" w:cs="Times New Roman"/>
          <w:bCs/>
          <w:sz w:val="24"/>
          <w:szCs w:val="24"/>
          <w:u w:val="single"/>
          <w:lang w:val="uk-UA"/>
        </w:rPr>
        <w:t xml:space="preserve"> зміст інваріантної складової</w:t>
      </w:r>
      <w:r w:rsidRPr="00132712">
        <w:rPr>
          <w:rFonts w:ascii="Times New Roman" w:hAnsi="Times New Roman" w:cs="Times New Roman"/>
          <w:bCs/>
          <w:sz w:val="24"/>
          <w:szCs w:val="24"/>
          <w:lang w:val="uk-UA"/>
        </w:rPr>
        <w:t xml:space="preserve"> Базового компонента дошкільної освіти забезпечувався через </w:t>
      </w:r>
      <w:r w:rsidRPr="00132712">
        <w:rPr>
          <w:rFonts w:ascii="Times New Roman" w:hAnsi="Times New Roman" w:cs="Times New Roman"/>
          <w:i/>
          <w:sz w:val="24"/>
          <w:szCs w:val="24"/>
          <w:lang w:val="uk-UA"/>
        </w:rPr>
        <w:t xml:space="preserve"> </w:t>
      </w:r>
      <w:r w:rsidRPr="00132712">
        <w:rPr>
          <w:rFonts w:ascii="Times New Roman" w:hAnsi="Times New Roman" w:cs="Times New Roman"/>
          <w:bCs/>
          <w:sz w:val="24"/>
          <w:szCs w:val="24"/>
          <w:lang w:val="uk-UA"/>
        </w:rPr>
        <w:t xml:space="preserve">освітню програму для дітей від двох до семи років «Дитина», рекомендованої Міністерством освіти і науки України ( лист МОН України  від 23.07.2020  № 1/11–4960) </w:t>
      </w:r>
      <w:r w:rsidRPr="00132712">
        <w:rPr>
          <w:rFonts w:ascii="Times New Roman" w:hAnsi="Times New Roman" w:cs="Times New Roman"/>
          <w:sz w:val="24"/>
          <w:szCs w:val="24"/>
          <w:lang w:val="uk-UA"/>
        </w:rPr>
        <w:t xml:space="preserve"> </w:t>
      </w:r>
    </w:p>
    <w:p w14:paraId="601F3672" w14:textId="7F9D50F7" w:rsidR="006640C5" w:rsidRPr="001A7826" w:rsidRDefault="006640C5" w:rsidP="001A782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bCs/>
          <w:sz w:val="24"/>
          <w:szCs w:val="24"/>
          <w:u w:val="single"/>
          <w:lang w:val="uk-UA"/>
        </w:rPr>
        <w:t>Організація освітнього процесу у  інклюзивній групі</w:t>
      </w:r>
      <w:r w:rsidRPr="00132712">
        <w:rPr>
          <w:rFonts w:ascii="Times New Roman" w:hAnsi="Times New Roman" w:cs="Times New Roman"/>
          <w:bCs/>
          <w:sz w:val="24"/>
          <w:szCs w:val="24"/>
          <w:lang w:val="uk-UA"/>
        </w:rPr>
        <w:t xml:space="preserve"> здійснювався за освітніми програмами для роботи з дітьми, що мають особливі освітні потреби (відповідно до нозології), рекомендовані Міністерством освіти і науки України через </w:t>
      </w:r>
      <w:r w:rsidRPr="00132712">
        <w:rPr>
          <w:rFonts w:ascii="Times New Roman" w:hAnsi="Times New Roman" w:cs="Times New Roman"/>
          <w:i/>
          <w:sz w:val="24"/>
          <w:szCs w:val="24"/>
          <w:lang w:val="uk-UA"/>
        </w:rPr>
        <w:t xml:space="preserve"> </w:t>
      </w:r>
      <w:r w:rsidRPr="00132712">
        <w:rPr>
          <w:rFonts w:ascii="Times New Roman" w:hAnsi="Times New Roman" w:cs="Times New Roman"/>
          <w:bCs/>
          <w:sz w:val="24"/>
          <w:szCs w:val="24"/>
          <w:lang w:val="uk-UA"/>
        </w:rPr>
        <w:t xml:space="preserve">освітню програму для дітей від двох до семи років «Дитина», рекомендованої Міністерством освіти і науки України (лист МОН України  від 23.07.2020  № 1/11–4960) </w:t>
      </w:r>
      <w:r w:rsidRPr="00132712">
        <w:rPr>
          <w:rFonts w:ascii="Times New Roman" w:hAnsi="Times New Roman" w:cs="Times New Roman"/>
          <w:sz w:val="24"/>
          <w:szCs w:val="24"/>
          <w:lang w:val="uk-UA"/>
        </w:rPr>
        <w:t xml:space="preserve">  та  програми розвитку дітей дошкільного віку з розумовою відсталістю (лист  Міністерства освіти і науки Укра</w:t>
      </w:r>
      <w:r w:rsidR="001A7826">
        <w:rPr>
          <w:rFonts w:ascii="Times New Roman" w:hAnsi="Times New Roman" w:cs="Times New Roman"/>
          <w:sz w:val="24"/>
          <w:szCs w:val="24"/>
          <w:lang w:val="uk-UA"/>
        </w:rPr>
        <w:t>їни від 12.04.2013 № 1/11-6940)</w:t>
      </w:r>
    </w:p>
    <w:p w14:paraId="2878ACF3" w14:textId="77777777" w:rsidR="006640C5" w:rsidRPr="00132712" w:rsidRDefault="006640C5" w:rsidP="001A7826">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Пріоритетними напрямками роботи педагогічного колективу в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 навчальному році було визначено слідуючи завдання:</w:t>
      </w:r>
    </w:p>
    <w:p w14:paraId="388FB195" w14:textId="77777777" w:rsidR="006640C5" w:rsidRPr="00132712" w:rsidRDefault="006640C5" w:rsidP="001A7826">
      <w:pPr>
        <w:numPr>
          <w:ilvl w:val="0"/>
          <w:numId w:val="24"/>
        </w:numPr>
        <w:spacing w:line="240" w:lineRule="auto"/>
        <w:jc w:val="both"/>
        <w:rPr>
          <w:rFonts w:ascii="Times New Roman" w:hAnsi="Times New Roman" w:cs="Times New Roman"/>
          <w:i/>
          <w:sz w:val="24"/>
          <w:szCs w:val="24"/>
          <w:lang w:val="uk-UA"/>
        </w:rPr>
      </w:pPr>
      <w:r w:rsidRPr="00132712">
        <w:rPr>
          <w:rFonts w:ascii="Times New Roman" w:hAnsi="Times New Roman" w:cs="Times New Roman"/>
          <w:bCs/>
          <w:i/>
          <w:iCs/>
          <w:sz w:val="24"/>
          <w:szCs w:val="24"/>
          <w:lang w:val="uk-UA"/>
        </w:rPr>
        <w:t xml:space="preserve">Продовження роботи по створенню умов для реалізації індивідуальних творчих потреб кожної дитини та </w:t>
      </w:r>
      <w:r w:rsidRPr="00132712">
        <w:rPr>
          <w:rFonts w:ascii="Times New Roman" w:hAnsi="Times New Roman" w:cs="Times New Roman"/>
          <w:bCs/>
          <w:i/>
          <w:iCs/>
          <w:sz w:val="24"/>
          <w:szCs w:val="24"/>
          <w:lang w:val="en-US"/>
        </w:rPr>
        <w:t> </w:t>
      </w:r>
      <w:r w:rsidRPr="00132712">
        <w:rPr>
          <w:rFonts w:ascii="Times New Roman" w:hAnsi="Times New Roman" w:cs="Times New Roman"/>
          <w:bCs/>
          <w:i/>
          <w:iCs/>
          <w:sz w:val="24"/>
          <w:szCs w:val="24"/>
          <w:lang w:val="uk-UA"/>
        </w:rPr>
        <w:t xml:space="preserve">сприятливого і гармонійного розвитку особистості дошкільника як гаранту готовності до Нової української школи. </w:t>
      </w:r>
      <w:r w:rsidRPr="00132712">
        <w:rPr>
          <w:rFonts w:ascii="Times New Roman" w:hAnsi="Times New Roman" w:cs="Times New Roman"/>
          <w:bCs/>
          <w:i/>
          <w:iCs/>
          <w:sz w:val="24"/>
          <w:szCs w:val="24"/>
        </w:rPr>
        <w:t>Продовжувати забезпечувати умови якісного інклюзивного виховання та розвитку дітей з особливими освітніми потребами.</w:t>
      </w:r>
    </w:p>
    <w:p w14:paraId="7B9C69A8" w14:textId="77777777" w:rsidR="006640C5" w:rsidRPr="00132712" w:rsidRDefault="006640C5" w:rsidP="001A7826">
      <w:pPr>
        <w:numPr>
          <w:ilvl w:val="0"/>
          <w:numId w:val="24"/>
        </w:numPr>
        <w:spacing w:line="240" w:lineRule="auto"/>
        <w:jc w:val="both"/>
        <w:rPr>
          <w:rFonts w:ascii="Times New Roman" w:hAnsi="Times New Roman" w:cs="Times New Roman"/>
          <w:i/>
          <w:sz w:val="24"/>
          <w:szCs w:val="24"/>
          <w:lang w:val="uk-UA"/>
        </w:rPr>
      </w:pPr>
      <w:r w:rsidRPr="00132712">
        <w:rPr>
          <w:rFonts w:ascii="Times New Roman" w:hAnsi="Times New Roman" w:cs="Times New Roman"/>
          <w:bCs/>
          <w:i/>
          <w:iCs/>
          <w:sz w:val="24"/>
          <w:szCs w:val="24"/>
          <w:lang w:val="uk-UA"/>
        </w:rPr>
        <w:t>Розпочати детальне вивчення основних концептуальних положень</w:t>
      </w:r>
      <w:r w:rsidRPr="00132712">
        <w:rPr>
          <w:rFonts w:ascii="Times New Roman" w:hAnsi="Times New Roman" w:cs="Times New Roman"/>
          <w:i/>
          <w:sz w:val="24"/>
          <w:szCs w:val="24"/>
        </w:rPr>
        <w:t> </w:t>
      </w:r>
      <w:r w:rsidRPr="00132712">
        <w:rPr>
          <w:rFonts w:ascii="Times New Roman" w:hAnsi="Times New Roman" w:cs="Times New Roman"/>
          <w:bCs/>
          <w:i/>
          <w:iCs/>
          <w:sz w:val="24"/>
          <w:szCs w:val="24"/>
          <w:lang w:val="en-US"/>
        </w:rPr>
        <w:t>S</w:t>
      </w:r>
      <w:r w:rsidRPr="00132712">
        <w:rPr>
          <w:rFonts w:ascii="Times New Roman" w:hAnsi="Times New Roman" w:cs="Times New Roman"/>
          <w:bCs/>
          <w:i/>
          <w:iCs/>
          <w:sz w:val="24"/>
          <w:szCs w:val="24"/>
          <w:lang w:val="uk-UA"/>
        </w:rPr>
        <w:t>Т</w:t>
      </w:r>
      <w:r w:rsidRPr="00132712">
        <w:rPr>
          <w:rFonts w:ascii="Times New Roman" w:hAnsi="Times New Roman" w:cs="Times New Roman"/>
          <w:bCs/>
          <w:i/>
          <w:iCs/>
          <w:sz w:val="24"/>
          <w:szCs w:val="24"/>
          <w:lang w:val="en-US"/>
        </w:rPr>
        <w:t>R</w:t>
      </w:r>
      <w:r w:rsidRPr="00132712">
        <w:rPr>
          <w:rFonts w:ascii="Times New Roman" w:hAnsi="Times New Roman" w:cs="Times New Roman"/>
          <w:bCs/>
          <w:i/>
          <w:iCs/>
          <w:sz w:val="24"/>
          <w:szCs w:val="24"/>
          <w:lang w:val="uk-UA"/>
        </w:rPr>
        <w:t>ЕАМ- освіти дошкільників як нового інтеграційного підходу до розвитку, виховання й навчання дітей дошкільного віку.</w:t>
      </w:r>
      <w:r w:rsidRPr="00132712">
        <w:rPr>
          <w:rFonts w:ascii="Times New Roman" w:hAnsi="Times New Roman" w:cs="Times New Roman"/>
          <w:i/>
          <w:sz w:val="24"/>
          <w:szCs w:val="24"/>
          <w:lang w:val="uk-UA"/>
        </w:rPr>
        <w:t>.</w:t>
      </w:r>
    </w:p>
    <w:p w14:paraId="3A8E4BA4" w14:textId="77777777" w:rsidR="006640C5" w:rsidRPr="00132712" w:rsidRDefault="006640C5" w:rsidP="001A7826">
      <w:pPr>
        <w:numPr>
          <w:ilvl w:val="0"/>
          <w:numId w:val="24"/>
        </w:numPr>
        <w:spacing w:line="240" w:lineRule="auto"/>
        <w:jc w:val="both"/>
        <w:rPr>
          <w:rFonts w:ascii="Times New Roman" w:hAnsi="Times New Roman" w:cs="Times New Roman"/>
          <w:i/>
          <w:sz w:val="24"/>
          <w:szCs w:val="24"/>
          <w:lang w:val="uk-UA"/>
        </w:rPr>
      </w:pPr>
      <w:r w:rsidRPr="00132712">
        <w:rPr>
          <w:rFonts w:ascii="Times New Roman" w:hAnsi="Times New Roman" w:cs="Times New Roman"/>
          <w:bCs/>
          <w:i/>
          <w:iCs/>
          <w:sz w:val="24"/>
          <w:szCs w:val="24"/>
          <w:lang w:val="uk-UA"/>
        </w:rPr>
        <w:t>Оптимізувати освітню роботу з</w:t>
      </w:r>
      <w:r w:rsidRPr="00132712">
        <w:rPr>
          <w:rFonts w:ascii="Times New Roman" w:hAnsi="Times New Roman" w:cs="Times New Roman"/>
          <w:bCs/>
          <w:i/>
          <w:iCs/>
          <w:sz w:val="24"/>
          <w:szCs w:val="24"/>
        </w:rPr>
        <w:t> </w:t>
      </w:r>
      <w:r w:rsidRPr="00132712">
        <w:rPr>
          <w:rFonts w:ascii="Times New Roman" w:hAnsi="Times New Roman" w:cs="Times New Roman"/>
          <w:bCs/>
          <w:i/>
          <w:iCs/>
          <w:sz w:val="24"/>
          <w:szCs w:val="24"/>
          <w:lang w:val="uk-UA"/>
        </w:rPr>
        <w:t xml:space="preserve"> формування життєвої компетентності дошкільників </w:t>
      </w:r>
      <w:r w:rsidRPr="00132712">
        <w:rPr>
          <w:rFonts w:ascii="Times New Roman" w:hAnsi="Times New Roman" w:cs="Times New Roman"/>
          <w:i/>
          <w:sz w:val="24"/>
          <w:szCs w:val="24"/>
          <w:lang w:val="uk-UA"/>
        </w:rPr>
        <w:t xml:space="preserve"> орієнтованої на сталий стиль життя,</w:t>
      </w:r>
      <w:r w:rsidRPr="00132712">
        <w:rPr>
          <w:rFonts w:ascii="Times New Roman" w:hAnsi="Times New Roman" w:cs="Times New Roman"/>
          <w:bCs/>
          <w:i/>
          <w:iCs/>
          <w:sz w:val="24"/>
          <w:szCs w:val="24"/>
          <w:lang w:val="uk-UA"/>
        </w:rPr>
        <w:t xml:space="preserve"> використовуючи мультисенсорний підхід через включення різних каналів сприйняття: «БАЧУ», «ЧУЮ», «ВІДЧУВАЮ», «ГРАЮ», «ТВОРЮ».</w:t>
      </w:r>
    </w:p>
    <w:p w14:paraId="7FF8A4EC" w14:textId="77777777" w:rsidR="006640C5" w:rsidRPr="00132712" w:rsidRDefault="006640C5" w:rsidP="001A7826">
      <w:pPr>
        <w:numPr>
          <w:ilvl w:val="0"/>
          <w:numId w:val="24"/>
        </w:numPr>
        <w:spacing w:after="0" w:line="240" w:lineRule="auto"/>
        <w:rPr>
          <w:rFonts w:ascii="Times New Roman" w:hAnsi="Times New Roman" w:cs="Times New Roman"/>
          <w:bCs/>
          <w:i/>
          <w:iCs/>
          <w:sz w:val="24"/>
          <w:szCs w:val="24"/>
        </w:rPr>
      </w:pPr>
      <w:r w:rsidRPr="00132712">
        <w:rPr>
          <w:rFonts w:ascii="Times New Roman" w:hAnsi="Times New Roman" w:cs="Times New Roman"/>
          <w:bCs/>
          <w:i/>
          <w:iCs/>
          <w:sz w:val="24"/>
          <w:szCs w:val="24"/>
        </w:rPr>
        <w:t> Оновити змі</w:t>
      </w:r>
      <w:proofErr w:type="gramStart"/>
      <w:r w:rsidRPr="00132712">
        <w:rPr>
          <w:rFonts w:ascii="Times New Roman" w:hAnsi="Times New Roman" w:cs="Times New Roman"/>
          <w:bCs/>
          <w:i/>
          <w:iCs/>
          <w:sz w:val="24"/>
          <w:szCs w:val="24"/>
        </w:rPr>
        <w:t>ст</w:t>
      </w:r>
      <w:proofErr w:type="gramEnd"/>
      <w:r w:rsidRPr="00132712">
        <w:rPr>
          <w:rFonts w:ascii="Times New Roman" w:hAnsi="Times New Roman" w:cs="Times New Roman"/>
          <w:bCs/>
          <w:i/>
          <w:iCs/>
          <w:sz w:val="24"/>
          <w:szCs w:val="24"/>
        </w:rPr>
        <w:t>  фізкультурно-оздоровчої роботи з дошкільниками та забезпечити безпечні умови організації освітнього процесу в умовах пандемії.</w:t>
      </w:r>
    </w:p>
    <w:p w14:paraId="00DBE37B" w14:textId="77777777" w:rsidR="006640C5" w:rsidRPr="00132712" w:rsidRDefault="006640C5" w:rsidP="006640C5">
      <w:pPr>
        <w:rPr>
          <w:rFonts w:ascii="Times New Roman" w:hAnsi="Times New Roman" w:cs="Times New Roman"/>
          <w:sz w:val="24"/>
          <w:szCs w:val="24"/>
        </w:rPr>
      </w:pPr>
    </w:p>
    <w:p w14:paraId="0EB28ED3"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Результатом плідної роботи колективу стали якісні зміни в середовищі закладу. Створене освітнє середовище закладу відповідає сучасним тенденціям розвитку, конкурентоспроможності в умовах, що відповідають соціальним запитам суспільства та сприяє реалізації пізнавальних процесів, дослідницької активності та набуття основних компетентностей відповідно до Базового компоненту дошкільної освіти.</w:t>
      </w:r>
    </w:p>
    <w:p w14:paraId="731DDD69"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Під час створення середовища вагомим акцентом стала візуалізація, де  враховувались вікові особливості розвитку дітей, кольорова гама об'єктів візуалізації, стін, місця для розташування. </w:t>
      </w:r>
    </w:p>
    <w:p w14:paraId="5BC409A7"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Базисом для створення вищезазначеного середовища стало впровадження технології «Стіни, які говорять», яка спрямована на розвиток комунікації, абстрактного мислення, продуктивної діяльності, що сприяє розумінню і появі вербального мовлення. </w:t>
      </w:r>
    </w:p>
    <w:p w14:paraId="0AB34189"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Технологія «Стіни, які говорять»  базується на принципах варіативності та сталості:</w:t>
      </w:r>
    </w:p>
    <w:p w14:paraId="19E5CD8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i/>
          <w:sz w:val="24"/>
          <w:szCs w:val="24"/>
          <w:lang w:val="uk-UA"/>
        </w:rPr>
        <w:tab/>
      </w:r>
      <w:r w:rsidRPr="00132712">
        <w:rPr>
          <w:rFonts w:ascii="Times New Roman" w:hAnsi="Times New Roman" w:cs="Times New Roman"/>
          <w:sz w:val="24"/>
          <w:szCs w:val="24"/>
          <w:lang w:val="uk-UA"/>
        </w:rPr>
        <w:t xml:space="preserve">Принципи варіативності – один із принципів педагогіки, відповідно до якого зміст та технологія навчання повинні варіюватись (змінюватись) в залежності  від віку, індивідуальних особливостей, рівня розвитку вихованців. </w:t>
      </w:r>
    </w:p>
    <w:p w14:paraId="200AAD0E"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Принцип сталості – (постійність)</w:t>
      </w:r>
      <w:r w:rsidRPr="00132712">
        <w:rPr>
          <w:rFonts w:ascii="Times New Roman" w:hAnsi="Times New Roman" w:cs="Times New Roman"/>
          <w:i/>
          <w:sz w:val="24"/>
          <w:szCs w:val="24"/>
          <w:lang w:val="uk-UA"/>
        </w:rPr>
        <w:t xml:space="preserve"> </w:t>
      </w:r>
      <w:r w:rsidRPr="00132712">
        <w:rPr>
          <w:rFonts w:ascii="Times New Roman" w:hAnsi="Times New Roman" w:cs="Times New Roman"/>
          <w:sz w:val="24"/>
          <w:szCs w:val="24"/>
          <w:lang w:val="uk-UA"/>
        </w:rPr>
        <w:t xml:space="preserve">формування стійких життєвих навичок, які дошкільнята повинні опанувати в процесі становлення себе, як особистості. </w:t>
      </w:r>
    </w:p>
    <w:p w14:paraId="549DB2F9"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Зазначені принципи відобразились в сформованих навичках дітей як у повсякденному житті під час самообслуговування, формування  КГН, чергуванні так і в організованій освітній діяльності: відображення теми занять, активізація мовленнєвого потенціалу, закріплення набутих знань за всіма освітніми напрямками Базового компоненту дошкільної освіти.</w:t>
      </w:r>
    </w:p>
    <w:p w14:paraId="40E7DFD6"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Особливої уваги заслуговує бізіборд-дошка, яка оформлена в кабінеті, де здобувають освіту діти дошкільники та діти з ООП. Завдяки систематичній роботі педагогів, які активно залучають дітей до роботи з дошкою, у вихованців сформовано навички вільного спілкування, обміну інформацією, входженню в діалог, пошуку нової інформації. Функціональне призначення цієї  дошки сприяє також розширенню та активізації словникового запасу, розвитку зв’язного мовлення, комунікації, розвиток дрібної моторики. Позитивним результатом використання бізіборд-дошка простежується в роботі з дітьми</w:t>
      </w:r>
      <w:r w:rsidRPr="00132712">
        <w:rPr>
          <w:rFonts w:ascii="Times New Roman" w:hAnsi="Times New Roman" w:cs="Times New Roman"/>
          <w:sz w:val="24"/>
          <w:szCs w:val="24"/>
        </w:rPr>
        <w:t xml:space="preserve"> раннього віку та з дітьми</w:t>
      </w:r>
      <w:r w:rsidRPr="00132712">
        <w:rPr>
          <w:rFonts w:ascii="Times New Roman" w:hAnsi="Times New Roman" w:cs="Times New Roman"/>
          <w:sz w:val="24"/>
          <w:szCs w:val="24"/>
          <w:lang w:val="uk-UA"/>
        </w:rPr>
        <w:t xml:space="preserve"> з ООП. Відповідний вид діяльності дозволяв значно полегшити та адаптувати навчальний матеріал, що стало індикатором успіху зазначеної категорії дітей, адже відчуття рівності та впевненості в собі є запорука успішної соціалізації в подальшому шкільному навчанні.</w:t>
      </w:r>
    </w:p>
    <w:p w14:paraId="1A82E55E"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 </w:t>
      </w:r>
    </w:p>
    <w:p w14:paraId="2AA60BB6"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Впродовж року поповнювався методичний кейс закладу, який висвітлює інноваційні та творчі підходи до організації розвивального середовища, впровадження освітніх технологій. </w:t>
      </w:r>
    </w:p>
    <w:p w14:paraId="3F1C0050" w14:textId="77777777" w:rsidR="006640C5" w:rsidRDefault="006640C5" w:rsidP="001A782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Питання поліпшення якості освіти в закладі, неможливе без створення інноваційного простору. Особливістю роботи з інноваційної діяльності нашого педагогічного колективу є вивчення, активне впровадження в практику роботи інноваційних педагогічних технологій, що робить заклад конкурентоспроможним на ринку освітніх послуг.</w:t>
      </w:r>
      <w:r w:rsidRPr="00132712">
        <w:rPr>
          <w:rFonts w:ascii="Times New Roman" w:hAnsi="Times New Roman" w:cs="Times New Roman"/>
          <w:sz w:val="24"/>
          <w:szCs w:val="24"/>
          <w:lang w:val="uk-UA"/>
        </w:rPr>
        <w:tab/>
      </w:r>
    </w:p>
    <w:p w14:paraId="54F26DEF" w14:textId="52C91E18" w:rsidR="001A7826" w:rsidRPr="00696E3A" w:rsidRDefault="001A7826" w:rsidP="001A7826">
      <w:pPr>
        <w:spacing w:after="0" w:line="240" w:lineRule="auto"/>
        <w:jc w:val="both"/>
        <w:rPr>
          <w:rFonts w:ascii="Times New Roman" w:hAnsi="Times New Roman" w:cs="Times New Roman"/>
          <w:sz w:val="24"/>
          <w:szCs w:val="24"/>
          <w:lang w:val="en-US"/>
        </w:rPr>
      </w:pPr>
      <w:r w:rsidRPr="001A7826">
        <w:rPr>
          <w:rFonts w:ascii="Times New Roman" w:hAnsi="Times New Roman" w:cs="Times New Roman"/>
          <w:sz w:val="24"/>
          <w:szCs w:val="24"/>
        </w:rPr>
        <w:t>Вихователь</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Олена</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БУРЯКО</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узагальнила</w:t>
      </w:r>
      <w:r w:rsidRPr="00696E3A">
        <w:rPr>
          <w:rFonts w:ascii="Times New Roman" w:hAnsi="Times New Roman" w:cs="Times New Roman"/>
          <w:sz w:val="24"/>
          <w:szCs w:val="24"/>
          <w:lang w:val="en-US"/>
        </w:rPr>
        <w:t xml:space="preserve"> </w:t>
      </w:r>
      <w:proofErr w:type="gramStart"/>
      <w:r w:rsidRPr="001A7826">
        <w:rPr>
          <w:rFonts w:ascii="Times New Roman" w:hAnsi="Times New Roman" w:cs="Times New Roman"/>
          <w:sz w:val="24"/>
          <w:szCs w:val="24"/>
        </w:rPr>
        <w:t>св</w:t>
      </w:r>
      <w:proofErr w:type="gramEnd"/>
      <w:r w:rsidRPr="001A7826">
        <w:rPr>
          <w:rFonts w:ascii="Times New Roman" w:hAnsi="Times New Roman" w:cs="Times New Roman"/>
          <w:sz w:val="24"/>
          <w:szCs w:val="24"/>
        </w:rPr>
        <w:t>ій</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досвід</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роботи</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у</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методичному</w:t>
      </w:r>
      <w:r w:rsidRPr="00696E3A">
        <w:rPr>
          <w:rFonts w:ascii="Times New Roman" w:hAnsi="Times New Roman" w:cs="Times New Roman"/>
          <w:sz w:val="24"/>
          <w:szCs w:val="24"/>
          <w:lang w:val="en-US"/>
        </w:rPr>
        <w:t xml:space="preserve"> </w:t>
      </w:r>
      <w:r w:rsidRPr="001A7826">
        <w:rPr>
          <w:rFonts w:ascii="Times New Roman" w:hAnsi="Times New Roman" w:cs="Times New Roman"/>
          <w:sz w:val="24"/>
          <w:szCs w:val="24"/>
        </w:rPr>
        <w:t>посібнику</w:t>
      </w:r>
      <w:r w:rsidRPr="00696E3A">
        <w:rPr>
          <w:rFonts w:ascii="Times New Roman" w:hAnsi="Times New Roman" w:cs="Times New Roman"/>
          <w:sz w:val="24"/>
          <w:szCs w:val="24"/>
          <w:lang w:val="en-US"/>
        </w:rPr>
        <w:t xml:space="preserve"> </w:t>
      </w:r>
      <w:r w:rsidR="00696E3A">
        <w:rPr>
          <w:rFonts w:ascii="Times New Roman" w:hAnsi="Times New Roman" w:cs="Times New Roman"/>
          <w:sz w:val="24"/>
          <w:szCs w:val="24"/>
          <w:lang w:val="en-US"/>
        </w:rPr>
        <w:t xml:space="preserve">     </w:t>
      </w:r>
      <w:r w:rsidRPr="00696E3A">
        <w:rPr>
          <w:rFonts w:ascii="Times New Roman" w:hAnsi="Times New Roman" w:cs="Times New Roman"/>
          <w:sz w:val="24"/>
          <w:szCs w:val="24"/>
          <w:lang w:val="en-US"/>
        </w:rPr>
        <w:t>“</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Дидактичні</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ігри</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та</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їх</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місце</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в</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особистісно</w:t>
      </w:r>
      <w:r w:rsidR="00696E3A" w:rsidRPr="00696E3A">
        <w:rPr>
          <w:rFonts w:ascii="Times New Roman" w:hAnsi="Times New Roman" w:cs="Times New Roman"/>
          <w:sz w:val="24"/>
          <w:szCs w:val="24"/>
          <w:lang w:val="en-US"/>
        </w:rPr>
        <w:t>-</w:t>
      </w:r>
      <w:r w:rsidR="00696E3A" w:rsidRPr="00696E3A">
        <w:rPr>
          <w:rFonts w:ascii="Times New Roman" w:hAnsi="Times New Roman" w:cs="Times New Roman"/>
          <w:sz w:val="24"/>
          <w:szCs w:val="24"/>
        </w:rPr>
        <w:t>орієнтовному</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освітньому</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процесі</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закладу</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дошкільної</w:t>
      </w:r>
      <w:r w:rsidR="00696E3A" w:rsidRPr="00696E3A">
        <w:rPr>
          <w:rFonts w:ascii="Times New Roman" w:hAnsi="Times New Roman" w:cs="Times New Roman"/>
          <w:sz w:val="24"/>
          <w:szCs w:val="24"/>
          <w:lang w:val="en-US"/>
        </w:rPr>
        <w:t xml:space="preserve"> </w:t>
      </w:r>
      <w:r w:rsidR="00696E3A" w:rsidRPr="00696E3A">
        <w:rPr>
          <w:rFonts w:ascii="Times New Roman" w:hAnsi="Times New Roman" w:cs="Times New Roman"/>
          <w:sz w:val="24"/>
          <w:szCs w:val="24"/>
        </w:rPr>
        <w:t>освіти</w:t>
      </w:r>
      <w:r w:rsidR="00696E3A">
        <w:rPr>
          <w:rFonts w:ascii="Times New Roman" w:hAnsi="Times New Roman" w:cs="Times New Roman"/>
          <w:sz w:val="24"/>
          <w:szCs w:val="24"/>
          <w:lang w:val="en-US"/>
        </w:rPr>
        <w:t>”.</w:t>
      </w:r>
    </w:p>
    <w:p w14:paraId="3044C392" w14:textId="1936F0D6"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Вагомим здобутком щодо висвітлення інклюзивної практики роботи закладу стало узагальнення передового педагогічного досвіду роботи вихователя старшої інклюзивної групи Валентини ЗІНЕНКО </w:t>
      </w:r>
      <w:r w:rsidRPr="00132712">
        <w:rPr>
          <w:rFonts w:ascii="Times New Roman" w:hAnsi="Times New Roman" w:cs="Times New Roman"/>
          <w:bCs/>
          <w:sz w:val="24"/>
          <w:szCs w:val="24"/>
          <w:lang w:val="uk-UA"/>
        </w:rPr>
        <w:t>“Екологія довкілля.</w:t>
      </w:r>
      <w:r w:rsidRPr="00132712">
        <w:rPr>
          <w:rFonts w:ascii="Times New Roman" w:hAnsi="Times New Roman" w:cs="Times New Roman"/>
          <w:bCs/>
          <w:sz w:val="24"/>
          <w:szCs w:val="24"/>
          <w:lang w:val="en-US"/>
        </w:rPr>
        <w:t>STREAM</w:t>
      </w:r>
      <w:r w:rsidRPr="00132712">
        <w:rPr>
          <w:rFonts w:ascii="Times New Roman" w:hAnsi="Times New Roman" w:cs="Times New Roman"/>
          <w:bCs/>
          <w:sz w:val="24"/>
          <w:szCs w:val="24"/>
          <w:lang w:val="uk-UA"/>
        </w:rPr>
        <w:t xml:space="preserve"> освіта в сучасному ЗДО- як середовище включення дітей з особливими освітніми потребами в освітній процес.” </w:t>
      </w:r>
      <w:r w:rsidRPr="00132712">
        <w:rPr>
          <w:rFonts w:ascii="Times New Roman" w:hAnsi="Times New Roman" w:cs="Times New Roman"/>
          <w:sz w:val="24"/>
          <w:szCs w:val="24"/>
          <w:lang w:val="uk-UA"/>
        </w:rPr>
        <w:t xml:space="preserve"> В досвіді роботи відображено модель інклюзивної освіти закладу впродовж трьох років «Освіта без бар’єрів», яка спирається на організацію комплексу партнерської взаємодії всіх учасників освітнього процесу у вирішенні завдань із досягнення кожної дитини, незалежно від її можливостей, позитивного рівня самореалізації в різних сферах життєдіяльності </w:t>
      </w:r>
    </w:p>
    <w:p w14:paraId="590F8EF4"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Представлена модель окреслена трьома вимірами: 1) дитина з особливими та типовими освітніми потребами, незалежно від можливостей та здібностей; 2) інклюзивний простір, в якому дитина долучається до саморозвитку в різних видах діяльності; 3) комплексна взаємодія всіх структур ЗДО, учасників освітнього процесу та системи забезпечення якості освіти.</w:t>
      </w:r>
    </w:p>
    <w:p w14:paraId="44EC1B74"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Відповідний досвід роботи стане невід'ємною частиною в роботі педагогічних працівників ЗДО та працівників ІРЦ.  </w:t>
      </w:r>
    </w:p>
    <w:p w14:paraId="30E611CD"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Впродовж навчального року методичною службою закладу проводились відповідні методичні форми роботи з педагогічним колективом з метою підвищення професійної компетентності, набуття практичного досвіду роботи з дітьми спрямованих на  вирішення основних річних завдань. </w:t>
      </w:r>
    </w:p>
    <w:p w14:paraId="0545A517"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Річним планом на 2021/2022 н.р. було заплановано чотири засідання педагогічної ради, під час яких висвітлено вагомі здобутки педагогічного колективу, реалізація річних завдань,аналіз діяльності закладу за поточний навчальний рік, а також позачергове засідання педагогічної ради про призупинення освітнього процесу у зв'язку з введенням воєнного стану;</w:t>
      </w:r>
    </w:p>
    <w:p w14:paraId="5BDB1EFF" w14:textId="77777777" w:rsidR="006640C5" w:rsidRPr="00132712" w:rsidRDefault="006640C5" w:rsidP="001A7826">
      <w:pPr>
        <w:numPr>
          <w:ilvl w:val="0"/>
          <w:numId w:val="5"/>
        </w:numPr>
        <w:spacing w:after="0" w:line="240" w:lineRule="auto"/>
        <w:jc w:val="both"/>
        <w:rPr>
          <w:rFonts w:ascii="Times New Roman" w:hAnsi="Times New Roman" w:cs="Times New Roman"/>
          <w:sz w:val="24"/>
          <w:szCs w:val="24"/>
        </w:rPr>
      </w:pPr>
      <w:r w:rsidRPr="00132712">
        <w:rPr>
          <w:rFonts w:ascii="Times New Roman" w:hAnsi="Times New Roman" w:cs="Times New Roman"/>
          <w:bCs/>
          <w:iCs/>
          <w:sz w:val="24"/>
          <w:szCs w:val="24"/>
          <w:lang w:val="uk-UA"/>
        </w:rPr>
        <w:t xml:space="preserve">Конференція “Створення умов для реалізації індивідуальних творчих потреб кожної дитини та </w:t>
      </w:r>
      <w:r w:rsidRPr="00132712">
        <w:rPr>
          <w:rFonts w:ascii="Times New Roman" w:hAnsi="Times New Roman" w:cs="Times New Roman"/>
          <w:bCs/>
          <w:iCs/>
          <w:sz w:val="24"/>
          <w:szCs w:val="24"/>
          <w:lang w:val="en-US"/>
        </w:rPr>
        <w:t> </w:t>
      </w:r>
      <w:r w:rsidRPr="00132712">
        <w:rPr>
          <w:rFonts w:ascii="Times New Roman" w:hAnsi="Times New Roman" w:cs="Times New Roman"/>
          <w:bCs/>
          <w:iCs/>
          <w:sz w:val="24"/>
          <w:szCs w:val="24"/>
          <w:lang w:val="uk-UA"/>
        </w:rPr>
        <w:t xml:space="preserve">сприятливого і гармонійного розвитку особистості дошкільника як гаранту готовності до Нової української школи. </w:t>
      </w:r>
      <w:r w:rsidRPr="00132712">
        <w:rPr>
          <w:rFonts w:ascii="Times New Roman" w:hAnsi="Times New Roman" w:cs="Times New Roman"/>
          <w:bCs/>
          <w:iCs/>
          <w:sz w:val="24"/>
          <w:szCs w:val="24"/>
        </w:rPr>
        <w:t>Забезпечення умов якісного інклюзивного виховання та розвитку дітей з особливими освітніми потребами</w:t>
      </w:r>
      <w:proofErr w:type="gramStart"/>
      <w:r w:rsidRPr="00132712">
        <w:rPr>
          <w:rFonts w:ascii="Times New Roman" w:hAnsi="Times New Roman" w:cs="Times New Roman"/>
          <w:bCs/>
          <w:iCs/>
          <w:sz w:val="24"/>
          <w:szCs w:val="24"/>
        </w:rPr>
        <w:t>.”</w:t>
      </w:r>
      <w:proofErr w:type="gramEnd"/>
      <w:r w:rsidRPr="00132712">
        <w:rPr>
          <w:rFonts w:ascii="Times New Roman" w:hAnsi="Times New Roman" w:cs="Times New Roman"/>
          <w:bCs/>
          <w:iCs/>
          <w:sz w:val="24"/>
          <w:szCs w:val="24"/>
          <w:lang w:val="uk-UA"/>
        </w:rPr>
        <w:t>Особливості організації освітнього процесу у 2021/2022 році</w:t>
      </w:r>
      <w:r w:rsidRPr="00132712">
        <w:rPr>
          <w:rFonts w:ascii="Times New Roman" w:hAnsi="Times New Roman" w:cs="Times New Roman"/>
          <w:bCs/>
          <w:iCs/>
          <w:sz w:val="24"/>
          <w:szCs w:val="24"/>
        </w:rPr>
        <w:t>.</w:t>
      </w:r>
    </w:p>
    <w:p w14:paraId="00410CF5" w14:textId="77777777" w:rsidR="006640C5" w:rsidRPr="00132712" w:rsidRDefault="006640C5" w:rsidP="001A7826">
      <w:pPr>
        <w:numPr>
          <w:ilvl w:val="0"/>
          <w:numId w:val="5"/>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sz w:val="24"/>
          <w:szCs w:val="24"/>
          <w:lang w:val="uk-UA"/>
        </w:rPr>
        <w:t xml:space="preserve">Круглий стіл </w:t>
      </w:r>
      <w:r w:rsidRPr="00132712">
        <w:rPr>
          <w:rFonts w:ascii="Times New Roman" w:hAnsi="Times New Roman" w:cs="Times New Roman"/>
          <w:sz w:val="24"/>
          <w:szCs w:val="24"/>
        </w:rPr>
        <w:t xml:space="preserve"> “В</w:t>
      </w:r>
      <w:r w:rsidRPr="00132712">
        <w:rPr>
          <w:rFonts w:ascii="Times New Roman" w:hAnsi="Times New Roman" w:cs="Times New Roman"/>
          <w:bCs/>
          <w:iCs/>
          <w:sz w:val="24"/>
          <w:szCs w:val="24"/>
        </w:rPr>
        <w:t>провадження основних напрямів програми «STREАМ-освіта, або Стежинки у Всесвіт»; збагачення змісту навчального матеріалу.</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(лист від 14 липня 2020 року № 22.1/12-Г-274)</w:t>
      </w:r>
      <w:r w:rsidRPr="00132712">
        <w:rPr>
          <w:rFonts w:ascii="Times New Roman" w:hAnsi="Times New Roman" w:cs="Times New Roman"/>
          <w:sz w:val="24"/>
          <w:szCs w:val="24"/>
          <w:lang w:val="uk-UA"/>
        </w:rPr>
        <w:t>;</w:t>
      </w:r>
    </w:p>
    <w:p w14:paraId="5A9AD131" w14:textId="77777777" w:rsidR="006640C5" w:rsidRPr="00132712" w:rsidRDefault="006640C5" w:rsidP="001A7826">
      <w:pPr>
        <w:numPr>
          <w:ilvl w:val="0"/>
          <w:numId w:val="5"/>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Аукціон педагогічних ідей «</w:t>
      </w:r>
      <w:r w:rsidRPr="00132712">
        <w:rPr>
          <w:rFonts w:ascii="Times New Roman" w:hAnsi="Times New Roman" w:cs="Times New Roman"/>
          <w:bCs/>
          <w:iCs/>
          <w:sz w:val="24"/>
          <w:szCs w:val="24"/>
          <w:lang w:val="uk-UA"/>
        </w:rPr>
        <w:t>Формування життєвої компетентності     дошкільників  орієнтованої на сталий стиль життя, використовуючи мультисенсорний підхід через включення різних каналів сприйняття: «БАЧУ», «ЧУЮ», «ВІДЧУВАЮ», «ГРАЮ», «ТВОРЮ».</w:t>
      </w:r>
      <w:r w:rsidRPr="00132712">
        <w:rPr>
          <w:rFonts w:ascii="Times New Roman" w:hAnsi="Times New Roman" w:cs="Times New Roman"/>
          <w:sz w:val="24"/>
          <w:szCs w:val="24"/>
          <w:lang w:val="uk-UA"/>
        </w:rPr>
        <w:t>;</w:t>
      </w:r>
    </w:p>
    <w:p w14:paraId="00583BDE" w14:textId="77777777" w:rsidR="006640C5" w:rsidRPr="00132712" w:rsidRDefault="006640C5" w:rsidP="006640C5">
      <w:pPr>
        <w:numPr>
          <w:ilvl w:val="0"/>
          <w:numId w:val="5"/>
        </w:numPr>
        <w:rPr>
          <w:rFonts w:ascii="Times New Roman" w:hAnsi="Times New Roman" w:cs="Times New Roman"/>
          <w:bCs/>
          <w:iCs/>
          <w:sz w:val="24"/>
          <w:szCs w:val="24"/>
          <w:lang w:val="uk-UA"/>
        </w:rPr>
      </w:pPr>
      <w:r w:rsidRPr="00132712">
        <w:rPr>
          <w:rFonts w:ascii="Times New Roman" w:hAnsi="Times New Roman" w:cs="Times New Roman"/>
          <w:sz w:val="24"/>
          <w:szCs w:val="24"/>
          <w:lang w:val="uk-UA"/>
        </w:rPr>
        <w:t xml:space="preserve"> Майстер-клас «</w:t>
      </w:r>
      <w:r w:rsidRPr="00132712">
        <w:rPr>
          <w:rFonts w:ascii="Times New Roman" w:hAnsi="Times New Roman" w:cs="Times New Roman"/>
          <w:bCs/>
          <w:iCs/>
          <w:sz w:val="24"/>
          <w:szCs w:val="24"/>
          <w:lang w:val="uk-UA"/>
        </w:rPr>
        <w:t>Оновлення змісту</w:t>
      </w:r>
      <w:r w:rsidRPr="00132712">
        <w:rPr>
          <w:rFonts w:ascii="Times New Roman" w:hAnsi="Times New Roman" w:cs="Times New Roman"/>
          <w:bCs/>
          <w:iCs/>
          <w:sz w:val="24"/>
          <w:szCs w:val="24"/>
          <w:lang w:val="en-US"/>
        </w:rPr>
        <w:t> </w:t>
      </w:r>
      <w:r w:rsidRPr="00132712">
        <w:rPr>
          <w:rFonts w:ascii="Times New Roman" w:hAnsi="Times New Roman" w:cs="Times New Roman"/>
          <w:bCs/>
          <w:iCs/>
          <w:sz w:val="24"/>
          <w:szCs w:val="24"/>
          <w:lang w:val="uk-UA"/>
        </w:rPr>
        <w:t>фізкультурно-оздоровчої роботи з дошкільниками та забезпечення безпечних умови організації освітнього процесу в умовах пандемії та військового стану</w:t>
      </w:r>
      <w:r w:rsidRPr="00132712">
        <w:rPr>
          <w:rFonts w:ascii="Times New Roman" w:hAnsi="Times New Roman" w:cs="Times New Roman"/>
          <w:sz w:val="24"/>
          <w:szCs w:val="24"/>
          <w:lang w:val="uk-UA"/>
        </w:rPr>
        <w:t>», під час якого педагоги набули практичного досвіду щодо проведення з дітьми занять з фізичної культури за змістом комплексів та ігрових  вправ дидактичного навчально-практичного посібника «Здорова малеча – здорова нація» Зміцнення здоров'я дітей дошкільного віку засобами профілактики плоскостопості», робота з батьками.</w:t>
      </w:r>
    </w:p>
    <w:p w14:paraId="53FD6733"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Резервом в роботі залишилось проведення узагальненого моніторингу</w:t>
      </w:r>
      <w:r w:rsidRPr="00132712">
        <w:rPr>
          <w:rFonts w:ascii="Times New Roman" w:hAnsi="Times New Roman" w:cs="Times New Roman"/>
          <w:sz w:val="24"/>
          <w:szCs w:val="24"/>
        </w:rPr>
        <w:t xml:space="preserve"> в ІІ півріччі</w:t>
      </w:r>
      <w:r w:rsidRPr="00132712">
        <w:rPr>
          <w:rFonts w:ascii="Times New Roman" w:hAnsi="Times New Roman" w:cs="Times New Roman"/>
          <w:sz w:val="24"/>
          <w:szCs w:val="24"/>
          <w:lang w:val="uk-UA"/>
        </w:rPr>
        <w:t xml:space="preserve">: формування основних життєвих компетентностей дітей, з причини призупинення освітнього процесу. З метою узагальнення набутих знань, педагогами закладу в травні місяці було розроблено онлайн анкету для батьків, з метою надання об'єктивної оцінки сформованих компетентностей дітей. </w:t>
      </w:r>
    </w:p>
    <w:p w14:paraId="3B6CE82B"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Під час розробки проєкту річного плану на 2022</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2023 н.р. будуть також враховані наступні заходи, які не було проведено з причини введення воєнного стану:</w:t>
      </w:r>
    </w:p>
    <w:p w14:paraId="5C139D46"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Тиждень педагогічної майстерності;</w:t>
      </w:r>
    </w:p>
    <w:p w14:paraId="7785769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Організація медико- педагогічного контролю</w:t>
      </w:r>
      <w:r w:rsidRPr="00132712">
        <w:rPr>
          <w:rFonts w:ascii="Times New Roman" w:hAnsi="Times New Roman" w:cs="Times New Roman"/>
          <w:sz w:val="24"/>
          <w:szCs w:val="24"/>
          <w:lang w:val="uk-UA"/>
        </w:rPr>
        <w:t>;</w:t>
      </w:r>
    </w:p>
    <w:p w14:paraId="5623A233"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Тематичний контроль : «Організація роботи вікових груп з формування сталого розвитку дошкільників»</w:t>
      </w:r>
      <w:r w:rsidRPr="00132712">
        <w:rPr>
          <w:rFonts w:ascii="Times New Roman" w:hAnsi="Times New Roman" w:cs="Times New Roman"/>
          <w:sz w:val="24"/>
          <w:szCs w:val="24"/>
          <w:lang w:val="uk-UA"/>
        </w:rPr>
        <w:t>;</w:t>
      </w:r>
    </w:p>
    <w:p w14:paraId="3012577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w:t>
      </w:r>
      <w:r w:rsidRPr="00132712">
        <w:rPr>
          <w:rFonts w:ascii="Times New Roman" w:hAnsi="Times New Roman" w:cs="Times New Roman"/>
          <w:sz w:val="24"/>
          <w:szCs w:val="24"/>
        </w:rPr>
        <w:t>Комплексний контроль: «Організація життєдіяльності дітей старшого дошкільного віку, стан освітньо-виховного процесу відповідно до БКДО»</w:t>
      </w:r>
    </w:p>
    <w:p w14:paraId="4AB2615F" w14:textId="77777777" w:rsidR="006640C5" w:rsidRPr="00132712" w:rsidRDefault="006640C5" w:rsidP="001A7826">
      <w:pPr>
        <w:spacing w:after="0" w:line="240" w:lineRule="auto"/>
        <w:jc w:val="both"/>
        <w:rPr>
          <w:rFonts w:ascii="Times New Roman" w:hAnsi="Times New Roman" w:cs="Times New Roman"/>
          <w:b/>
          <w:sz w:val="24"/>
          <w:szCs w:val="24"/>
          <w:lang w:val="uk-UA"/>
        </w:rPr>
      </w:pPr>
      <w:r w:rsidRPr="00132712">
        <w:rPr>
          <w:rFonts w:ascii="Times New Roman" w:hAnsi="Times New Roman" w:cs="Times New Roman"/>
          <w:b/>
          <w:sz w:val="24"/>
          <w:szCs w:val="24"/>
          <w:lang w:val="uk-UA"/>
        </w:rPr>
        <w:t>Спираючись на вищезазначене, можна зробити висновок, що виконання річного плану роботи закладу на 2021</w:t>
      </w:r>
      <w:r w:rsidRPr="00132712">
        <w:rPr>
          <w:rFonts w:ascii="Times New Roman" w:hAnsi="Times New Roman" w:cs="Times New Roman"/>
          <w:b/>
          <w:sz w:val="24"/>
          <w:szCs w:val="24"/>
        </w:rPr>
        <w:t>/</w:t>
      </w:r>
      <w:r w:rsidRPr="00132712">
        <w:rPr>
          <w:rFonts w:ascii="Times New Roman" w:hAnsi="Times New Roman" w:cs="Times New Roman"/>
          <w:b/>
          <w:sz w:val="24"/>
          <w:szCs w:val="24"/>
          <w:lang w:val="uk-UA"/>
        </w:rPr>
        <w:t>2022 н.р. становить 56%.</w:t>
      </w:r>
    </w:p>
    <w:p w14:paraId="384E5DFE" w14:textId="562DA361"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Невід'ємним складником створення інноваційного простору є застосування цифрових інтерактивних технологій. Інтерактивні методи навчання відіграють позитивну роль під час засвоєння дітьми навчальної інформації. </w:t>
      </w:r>
      <w:r w:rsidR="006640C5" w:rsidRPr="00132712">
        <w:rPr>
          <w:rFonts w:ascii="Times New Roman" w:hAnsi="Times New Roman" w:cs="Times New Roman"/>
          <w:bCs/>
          <w:iCs/>
          <w:sz w:val="24"/>
          <w:szCs w:val="24"/>
          <w:lang w:val="uk-UA"/>
        </w:rPr>
        <w:t xml:space="preserve">Наявність мультимедійного обладнання в приміщеннях трьох вікових груп та використання його дітьми дошкільного віку, зокрема і дітьми з ООП, </w:t>
      </w:r>
      <w:r w:rsidR="006640C5" w:rsidRPr="00132712">
        <w:rPr>
          <w:rFonts w:ascii="Times New Roman" w:hAnsi="Times New Roman" w:cs="Times New Roman"/>
          <w:sz w:val="24"/>
          <w:szCs w:val="24"/>
          <w:lang w:val="uk-UA"/>
        </w:rPr>
        <w:t>відкриває широкі перспективи для покращення якості освіти в цілому, її доступності. сприяючи рівному доступу до інформації та освітніх послуг, повноцінній і плідній суспільній інтеграції.</w:t>
      </w:r>
    </w:p>
    <w:p w14:paraId="6055A926" w14:textId="5DF77FC4" w:rsidR="006640C5" w:rsidRPr="00696E3A" w:rsidRDefault="006640C5" w:rsidP="001A782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Впродовж Тижня інтерактивної діяльності педагогами груп було проведено відкриті покази з використанням інтерактивних технологій, під час яких простежувалась педагогічна майстерність, доцільність використання інтерактивної дошки та інтерактивних завдань, які діти викон</w:t>
      </w:r>
      <w:r w:rsidR="00696E3A">
        <w:rPr>
          <w:rFonts w:ascii="Times New Roman" w:hAnsi="Times New Roman" w:cs="Times New Roman"/>
          <w:sz w:val="24"/>
          <w:szCs w:val="24"/>
          <w:lang w:val="uk-UA"/>
        </w:rPr>
        <w:t xml:space="preserve">ували з великим задоволенням.. </w:t>
      </w:r>
    </w:p>
    <w:p w14:paraId="51470792"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Важливою умовою гармонійного розвитку дитини є наявність екологічно-безпечного простору. Завдяки успішній роботі всього колективу ЗДО   та постійна участ</w:t>
      </w:r>
      <w:r w:rsidRPr="00132712">
        <w:rPr>
          <w:rFonts w:ascii="Times New Roman" w:hAnsi="Times New Roman" w:cs="Times New Roman"/>
          <w:sz w:val="24"/>
          <w:szCs w:val="24"/>
        </w:rPr>
        <w:t>ь в акції</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За чисте довкілля</w:t>
      </w:r>
      <w:r w:rsidRPr="00132712">
        <w:rPr>
          <w:rFonts w:ascii="Times New Roman" w:hAnsi="Times New Roman" w:cs="Times New Roman"/>
          <w:sz w:val="24"/>
          <w:szCs w:val="24"/>
          <w:lang w:val="uk-UA"/>
        </w:rPr>
        <w:t xml:space="preserve">», прилегла територія стала естетично гарною , озелененою, привабливою, а головне - безпечною. «Зелені легені» нашого дитячого садка   продовжують поновлюватись хвойними  насадженнями, дарувати чисте повітря та піднімати емоційний настрій нашим вихованцям, працівникам та батькам. </w:t>
      </w:r>
    </w:p>
    <w:p w14:paraId="2CFA540B"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Систематична робота проводилась і за фізкультурно-оздоровчим напрямом. Заняття з фізичної культури проводились відповідно розроблених дидактично навчально-практичних посібників, реалізація завдань яких охоплює оздоровчу, освітню та виховну, розвивальну направленістю. Тобто не тільки формується правильна постава у дітей дошкільного віку, але й відбуваються навички взаємодії з однолітками під час виконання вправ, формуються базові життєво необхідні рухи. </w:t>
      </w:r>
    </w:p>
    <w:p w14:paraId="1A76E1F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Протягом року педагоги закладу активно впроваджують профілактичні вправи та розроблені комплекси, які спрямовані на корекцію та профілактику певних ступенів плоскостопості.</w:t>
      </w:r>
    </w:p>
    <w:p w14:paraId="5DC7B4DE"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Спираючись на особистість дитини, її індивідуальний розвиток та можливості педагоги реалізували право вибору  можливості дітьми моделювати ігрові вправи з застосуванням модульної системи, складати самостійно маршрут своєї діяльності використовуючи картки-інструкції.</w:t>
      </w:r>
    </w:p>
    <w:p w14:paraId="51729751"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Основною формою організаційної роботи освітньої діяльності дітей дошкільного віку у нашому закладі є різні види організованої діяльності. В ЗДО  вихователі проводять заняття індивідуальної та групової форми організації, тематичні, комплексні, комбіновані, інтегровані, підсумкові. </w:t>
      </w:r>
    </w:p>
    <w:p w14:paraId="3423E321"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Тривалість занять для дітей раннього віку (згідно Гранично допустимого навчального навантаження на дитину) – 10- 15 хвилин;</w:t>
      </w:r>
    </w:p>
    <w:p w14:paraId="5FCD479F" w14:textId="77777777" w:rsidR="006640C5" w:rsidRPr="00132712" w:rsidRDefault="006640C5" w:rsidP="001A7826">
      <w:pPr>
        <w:numPr>
          <w:ilvl w:val="0"/>
          <w:numId w:val="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Молодшого дошкільного віку – 15 – 20 хвилин; </w:t>
      </w:r>
    </w:p>
    <w:p w14:paraId="61418869" w14:textId="77777777" w:rsidR="006640C5" w:rsidRPr="00132712" w:rsidRDefault="006640C5" w:rsidP="001A7826">
      <w:pPr>
        <w:numPr>
          <w:ilvl w:val="0"/>
          <w:numId w:val="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Середнього дошкільного віку – 20 – 25 хвилин; </w:t>
      </w:r>
    </w:p>
    <w:p w14:paraId="2A1B0255" w14:textId="77777777" w:rsidR="006640C5" w:rsidRPr="00132712" w:rsidRDefault="006640C5" w:rsidP="001A7826">
      <w:pPr>
        <w:numPr>
          <w:ilvl w:val="0"/>
          <w:numId w:val="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Старшого дошкільного віку – 25 – 30 хвилин. </w:t>
      </w:r>
    </w:p>
    <w:p w14:paraId="693536B7"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З огляду на основні пріоритети дошкільної освіти в Україні та вимоги сучасності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освітній процес спрямований на реалізацію Базового компонента дошкільної освіти, який спрямовано на забезпечення рівного доступу до дошкільної освіти всіх дітей раннього та дошкільного віку, зокрема дітей з ООП; на збагачення вихованих традицій українського суспільства сучасними досягненнями та прогресивними світовими тенденціями у сфері освіти. </w:t>
      </w:r>
    </w:p>
    <w:p w14:paraId="39810164" w14:textId="50E13756"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Він скеровує педагогів на цілісний підхід до формування дитячої особистості, відповідних компетентностей,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 </w:t>
      </w:r>
    </w:p>
    <w:p w14:paraId="251F3D49" w14:textId="2CB03C35"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Відповідно інструктивно-методичних рекомендацій листа МОН України «Щодо окремих питань діяльності закладів дошкільної освіти у 2021/2022 навчальному році» (від 10.08.2021 № 1/9-406), реалізовуючи завдання діючих програм, зміст (інваріантної та варіативної) складової Базового компоненту дошкільної освіти, педагоги в своїй діяльності використовували різноманітні форми організації дітей: спеціально організовану навчальну діяльність (заняття, дослідницько-експериментальна діяльність, корекційні заняття, індивідуальна робота, спостереження, свята та розваги тощо), самостійну діяльність дітей (художню, рухову, ігрову, театралізовану тощо). Здійснюючи диференційований підхід, педагоги використовували достатню кількість дидактичного та стимулюючого матеріалу (картини, таблиці, розвивальні ігри, картки) у відповідності до Державних санітарних норм і правил. За результатами спостережень освітньо</w:t>
      </w:r>
      <w:r w:rsidRPr="00132712">
        <w:rPr>
          <w:rFonts w:ascii="Times New Roman" w:hAnsi="Times New Roman" w:cs="Times New Roman"/>
          <w:sz w:val="24"/>
          <w:szCs w:val="24"/>
        </w:rPr>
        <w:t>го</w:t>
      </w:r>
      <w:r w:rsidRPr="00132712">
        <w:rPr>
          <w:rFonts w:ascii="Times New Roman" w:hAnsi="Times New Roman" w:cs="Times New Roman"/>
          <w:sz w:val="24"/>
          <w:szCs w:val="24"/>
          <w:lang w:val="uk-UA"/>
        </w:rPr>
        <w:t xml:space="preserve"> процесу слід відзначити, що у групах переважає суб’єкт – суб’єктне спілкув</w:t>
      </w:r>
      <w:r w:rsidR="001A7826">
        <w:rPr>
          <w:rFonts w:ascii="Times New Roman" w:hAnsi="Times New Roman" w:cs="Times New Roman"/>
          <w:sz w:val="24"/>
          <w:szCs w:val="24"/>
          <w:lang w:val="uk-UA"/>
        </w:rPr>
        <w:t xml:space="preserve">ання між дітьми та педагогами. </w:t>
      </w:r>
      <w:r w:rsidRPr="00132712">
        <w:rPr>
          <w:rFonts w:ascii="Times New Roman" w:hAnsi="Times New Roman" w:cs="Times New Roman"/>
          <w:sz w:val="24"/>
          <w:szCs w:val="24"/>
          <w:lang w:val="uk-UA"/>
        </w:rPr>
        <w:t xml:space="preserve">Під час організації освітньо – виховного та корекційного процесу, педагогами створювались мотивація та ігровий сюжет, що сприяло прояву інтересу, зацікавленості та бажання дітей приймати участь в практичній діяльності, проявляти самостійність та ініціативність. </w:t>
      </w:r>
    </w:p>
    <w:p w14:paraId="3A7ED8D6" w14:textId="4822B30E"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Впродовж </w:t>
      </w:r>
      <w:r w:rsidR="006640C5" w:rsidRPr="00132712">
        <w:rPr>
          <w:rFonts w:ascii="Times New Roman" w:hAnsi="Times New Roman" w:cs="Times New Roman"/>
          <w:sz w:val="24"/>
          <w:szCs w:val="24"/>
        </w:rPr>
        <w:t xml:space="preserve"> квітня-червня </w:t>
      </w:r>
      <w:r w:rsidR="006640C5" w:rsidRPr="00132712">
        <w:rPr>
          <w:rFonts w:ascii="Times New Roman" w:hAnsi="Times New Roman" w:cs="Times New Roman"/>
          <w:sz w:val="24"/>
          <w:szCs w:val="24"/>
          <w:lang w:val="uk-UA"/>
        </w:rPr>
        <w:t xml:space="preserve">2022 н.р. один раз на </w:t>
      </w:r>
      <w:r w:rsidR="006640C5" w:rsidRPr="00132712">
        <w:rPr>
          <w:rFonts w:ascii="Times New Roman" w:hAnsi="Times New Roman" w:cs="Times New Roman"/>
          <w:sz w:val="24"/>
          <w:szCs w:val="24"/>
        </w:rPr>
        <w:t>тиждень</w:t>
      </w:r>
      <w:r w:rsidR="006640C5" w:rsidRPr="00132712">
        <w:rPr>
          <w:rFonts w:ascii="Times New Roman" w:hAnsi="Times New Roman" w:cs="Times New Roman"/>
          <w:sz w:val="24"/>
          <w:szCs w:val="24"/>
          <w:lang w:val="uk-UA"/>
        </w:rPr>
        <w:t xml:space="preserve"> педагоги розробляли дистанційні заняття, які віднедавна стали обов'язковим складником впровадження освітньої діяльності. Батьки та вихованці мали можливість переглянути відео розробки занять та активно долучитись до освітньо</w:t>
      </w:r>
      <w:r w:rsidR="006640C5" w:rsidRPr="00132712">
        <w:rPr>
          <w:rFonts w:ascii="Times New Roman" w:hAnsi="Times New Roman" w:cs="Times New Roman"/>
          <w:sz w:val="24"/>
          <w:szCs w:val="24"/>
        </w:rPr>
        <w:t>го</w:t>
      </w:r>
      <w:r w:rsidR="006640C5" w:rsidRPr="00132712">
        <w:rPr>
          <w:rFonts w:ascii="Times New Roman" w:hAnsi="Times New Roman" w:cs="Times New Roman"/>
          <w:sz w:val="24"/>
          <w:szCs w:val="24"/>
          <w:lang w:val="uk-UA"/>
        </w:rPr>
        <w:t xml:space="preserve"> процесу. Банк відео занять продовжує поповнюватись авторськими розробками  педагогів, які є актуальними в реаліях сьогодення.</w:t>
      </w:r>
    </w:p>
    <w:p w14:paraId="2F514FE0"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Отже, враховуючи вищезазначені досягнення педагогічного колективу маємо визначити рівень роботи закладу, такий як достатній. Визначені резерви в роботі будуть враховані на наступний 2022</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2023 н.р.</w:t>
      </w:r>
    </w:p>
    <w:p w14:paraId="5D721ED0" w14:textId="77777777" w:rsidR="006640C5" w:rsidRPr="00132712" w:rsidRDefault="006640C5" w:rsidP="006640C5">
      <w:pPr>
        <w:rPr>
          <w:rFonts w:ascii="Times New Roman" w:hAnsi="Times New Roman" w:cs="Times New Roman"/>
          <w:b/>
          <w:bCs/>
          <w:i/>
          <w:sz w:val="24"/>
          <w:szCs w:val="24"/>
          <w:lang w:val="uk-UA"/>
        </w:rPr>
      </w:pPr>
      <w:r w:rsidRPr="00132712">
        <w:rPr>
          <w:rFonts w:ascii="Times New Roman" w:hAnsi="Times New Roman" w:cs="Times New Roman"/>
          <w:b/>
          <w:bCs/>
          <w:i/>
          <w:sz w:val="24"/>
          <w:szCs w:val="24"/>
          <w:lang w:val="uk-UA"/>
        </w:rPr>
        <w:t xml:space="preserve">Варіативний складник. </w:t>
      </w:r>
    </w:p>
    <w:p w14:paraId="7E14F49D" w14:textId="6850A1A5" w:rsidR="006640C5" w:rsidRPr="00132712" w:rsidRDefault="001A7826" w:rsidP="001A7826">
      <w:pPr>
        <w:spacing w:after="0" w:line="240" w:lineRule="auto"/>
        <w:jc w:val="both"/>
        <w:rPr>
          <w:rFonts w:ascii="Times New Roman" w:hAnsi="Times New Roman" w:cs="Times New Roman"/>
          <w:bCs/>
          <w:i/>
          <w:sz w:val="24"/>
          <w:szCs w:val="24"/>
          <w:lang w:val="uk-UA"/>
        </w:rPr>
      </w:pPr>
      <w:r w:rsidRPr="001A7826">
        <w:rPr>
          <w:rFonts w:ascii="Times New Roman" w:hAnsi="Times New Roman" w:cs="Times New Roman"/>
          <w:bCs/>
          <w:i/>
          <w:sz w:val="24"/>
          <w:szCs w:val="24"/>
        </w:rPr>
        <w:t xml:space="preserve">     </w:t>
      </w:r>
      <w:r w:rsidR="006640C5" w:rsidRPr="00132712">
        <w:rPr>
          <w:rFonts w:ascii="Times New Roman" w:hAnsi="Times New Roman" w:cs="Times New Roman"/>
          <w:bCs/>
          <w:i/>
          <w:sz w:val="24"/>
          <w:szCs w:val="24"/>
          <w:lang w:val="uk-UA"/>
        </w:rPr>
        <w:t>На виконання варіативної частини</w:t>
      </w:r>
      <w:r w:rsidR="006640C5" w:rsidRPr="00132712">
        <w:rPr>
          <w:rFonts w:ascii="Times New Roman" w:hAnsi="Times New Roman" w:cs="Times New Roman"/>
          <w:sz w:val="24"/>
          <w:szCs w:val="24"/>
          <w:lang w:val="uk-UA"/>
        </w:rPr>
        <w:t xml:space="preserve"> Базового компоненту дошкільної освіти в ЗДО впродовж 2021</w:t>
      </w:r>
      <w:r w:rsidR="006640C5" w:rsidRPr="00132712">
        <w:rPr>
          <w:rFonts w:ascii="Times New Roman" w:hAnsi="Times New Roman" w:cs="Times New Roman"/>
          <w:sz w:val="24"/>
          <w:szCs w:val="24"/>
        </w:rPr>
        <w:t>/</w:t>
      </w:r>
      <w:r w:rsidR="006640C5" w:rsidRPr="00132712">
        <w:rPr>
          <w:rFonts w:ascii="Times New Roman" w:hAnsi="Times New Roman" w:cs="Times New Roman"/>
          <w:sz w:val="24"/>
          <w:szCs w:val="24"/>
          <w:lang w:val="uk-UA"/>
        </w:rPr>
        <w:t>2022 н.р. (до 24.02.2022 р. включно) працюв гурток , з вивчення англійської мови «Англійська для малят»</w:t>
      </w:r>
      <w:r w:rsidR="006640C5" w:rsidRPr="00132712">
        <w:rPr>
          <w:rFonts w:ascii="Times New Roman" w:hAnsi="Times New Roman" w:cs="Times New Roman"/>
          <w:bCs/>
          <w:i/>
          <w:sz w:val="24"/>
          <w:szCs w:val="24"/>
          <w:lang w:val="uk-UA"/>
        </w:rPr>
        <w:t>.</w:t>
      </w:r>
      <w:r w:rsidR="006640C5" w:rsidRPr="00132712">
        <w:rPr>
          <w:rFonts w:ascii="Times New Roman" w:hAnsi="Times New Roman" w:cs="Times New Roman"/>
          <w:bCs/>
          <w:i/>
          <w:sz w:val="24"/>
          <w:szCs w:val="24"/>
        </w:rPr>
        <w:t xml:space="preserve"> </w:t>
      </w:r>
      <w:r w:rsidR="006640C5" w:rsidRPr="00132712">
        <w:rPr>
          <w:rFonts w:ascii="Times New Roman" w:hAnsi="Times New Roman" w:cs="Times New Roman"/>
          <w:bCs/>
          <w:sz w:val="24"/>
          <w:szCs w:val="24"/>
          <w:u w:val="single"/>
          <w:lang w:val="uk-UA"/>
        </w:rPr>
        <w:t>Діяльність гуртка</w:t>
      </w:r>
      <w:r w:rsidR="006640C5" w:rsidRPr="00132712">
        <w:rPr>
          <w:rFonts w:ascii="Times New Roman" w:hAnsi="Times New Roman" w:cs="Times New Roman"/>
          <w:bCs/>
          <w:sz w:val="24"/>
          <w:szCs w:val="24"/>
          <w:lang w:val="uk-UA"/>
        </w:rPr>
        <w:t xml:space="preserve"> здійснюється через </w:t>
      </w:r>
      <w:r w:rsidR="006640C5" w:rsidRPr="00132712">
        <w:rPr>
          <w:rFonts w:ascii="Times New Roman" w:hAnsi="Times New Roman" w:cs="Times New Roman"/>
          <w:sz w:val="24"/>
          <w:szCs w:val="24"/>
          <w:lang w:val="uk-UA"/>
        </w:rPr>
        <w:t xml:space="preserve"> програму: «Дитина».</w:t>
      </w:r>
    </w:p>
    <w:p w14:paraId="04F93030"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Імідж дитячого закладу постійно підтримується інноваційною діяльністю, якісною і результативною роботою педагогів закладу. Так у</w:t>
      </w:r>
      <w:r w:rsidRPr="00132712">
        <w:rPr>
          <w:rFonts w:ascii="Times New Roman" w:hAnsi="Times New Roman" w:cs="Times New Roman"/>
          <w:sz w:val="24"/>
          <w:szCs w:val="24"/>
        </w:rPr>
        <w:t xml:space="preserve"> нашому закладі вже більше 6 років працює гурток з вивчення англійської мови,який користується великим попитом</w:t>
      </w:r>
      <w:r w:rsidRPr="00132712">
        <w:rPr>
          <w:rFonts w:ascii="Times New Roman" w:hAnsi="Times New Roman" w:cs="Times New Roman"/>
          <w:sz w:val="24"/>
          <w:szCs w:val="24"/>
          <w:lang w:val="uk-UA"/>
        </w:rPr>
        <w:t>. Гурток є додатковою організаційною формою освітнього процесу у закладі. Його відвідує 34 дитини дошкільного віку,об”єднані у 3 підгрупи</w:t>
      </w:r>
    </w:p>
    <w:p w14:paraId="66BA4C5F"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Успішна соціалізація дітей з ООП та набуття значущих елементарних навичок постає надзвичайно гостро. Адже річ не лише в тому, що дитині необхідне відчуття комфорту у соціальному середовищі, вона також повинна віднайти своє місце в ньому, з тим, щоб мати можливість повністю розкрити власні можливості, а також бути корисною іншим.</w:t>
      </w:r>
    </w:p>
    <w:p w14:paraId="1410B56D"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Позитивна динаміка з процесу соціалізації дітей з ООП та набуття необхідних навичок .</w:t>
      </w:r>
    </w:p>
    <w:p w14:paraId="2F425D8F" w14:textId="77777777" w:rsidR="001A7826" w:rsidRDefault="001A7826" w:rsidP="006640C5">
      <w:pPr>
        <w:rPr>
          <w:rFonts w:ascii="Times New Roman" w:hAnsi="Times New Roman" w:cs="Times New Roman"/>
          <w:b/>
          <w:bCs/>
          <w:sz w:val="24"/>
          <w:szCs w:val="24"/>
          <w:lang w:val="en-US"/>
        </w:rPr>
      </w:pPr>
    </w:p>
    <w:p w14:paraId="600CD310"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Інклюзивна освіта. Робота Команд</w:t>
      </w:r>
      <w:r w:rsidRPr="00132712">
        <w:rPr>
          <w:rFonts w:ascii="Times New Roman" w:hAnsi="Times New Roman" w:cs="Times New Roman"/>
          <w:b/>
          <w:bCs/>
          <w:sz w:val="24"/>
          <w:szCs w:val="24"/>
        </w:rPr>
        <w:t xml:space="preserve"> психолого-педагогічного</w:t>
      </w:r>
      <w:r w:rsidRPr="00132712">
        <w:rPr>
          <w:rFonts w:ascii="Times New Roman" w:hAnsi="Times New Roman" w:cs="Times New Roman"/>
          <w:b/>
          <w:bCs/>
          <w:sz w:val="24"/>
          <w:szCs w:val="24"/>
          <w:lang w:val="uk-UA"/>
        </w:rPr>
        <w:t xml:space="preserve"> супроводу (К</w:t>
      </w:r>
      <w:r w:rsidRPr="00132712">
        <w:rPr>
          <w:rFonts w:ascii="Times New Roman" w:hAnsi="Times New Roman" w:cs="Times New Roman"/>
          <w:b/>
          <w:bCs/>
          <w:sz w:val="24"/>
          <w:szCs w:val="24"/>
        </w:rPr>
        <w:t>ППС</w:t>
      </w:r>
      <w:r w:rsidRPr="00132712">
        <w:rPr>
          <w:rFonts w:ascii="Times New Roman" w:hAnsi="Times New Roman" w:cs="Times New Roman"/>
          <w:b/>
          <w:bCs/>
          <w:sz w:val="24"/>
          <w:szCs w:val="24"/>
          <w:lang w:val="uk-UA"/>
        </w:rPr>
        <w:t>).</w:t>
      </w:r>
    </w:p>
    <w:p w14:paraId="6709FD0E" w14:textId="6D0975FC"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Якісна дошкільна освіта є синонімом інклюзивної освіти — освіти, яка передбачає участь в освітньому процесі усіх дітей і створює для цього відповідні можливості. Наш заклад дошкільної освіти базується на демократичних цінностях та повазі до основних прав людини і створює умови для максимальної участі в освітньому процесі усіх дітей, у тому числі й дітей з особливими освітніми потребами. </w:t>
      </w:r>
    </w:p>
    <w:p w14:paraId="053DDFAD" w14:textId="182DAC23"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Досвід перебування дітей з ООП у ЗДО - наголос на соціально-емоційному розвитку, дають можливість дітям навчатися емпатії, рівності, толерантності, багатоманітності, набувати знань щодо своїх прав.</w:t>
      </w:r>
    </w:p>
    <w:p w14:paraId="31BA9E4E" w14:textId="4F3F4E0F" w:rsidR="006640C5" w:rsidRPr="00132712" w:rsidRDefault="001A7826" w:rsidP="001A7826">
      <w:pPr>
        <w:spacing w:after="0" w:line="240" w:lineRule="auto"/>
        <w:jc w:val="both"/>
        <w:rPr>
          <w:rFonts w:ascii="Times New Roman" w:hAnsi="Times New Roman" w:cs="Times New Roman"/>
          <w:sz w:val="24"/>
          <w:szCs w:val="24"/>
          <w:lang w:val="uk-UA"/>
        </w:rPr>
      </w:pPr>
      <w:r w:rsidRPr="001A782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Наразі є велика потреба розвивати інклюзивну освіту на рівні ЗДО, бо ранній і дошкільний вік є важливим для розвитку усіх дітей, а для дітей з особливими освітніми потребами цей період має особливе значення. Саме тому метою закладу є включення дітей з ООП в освітній процес, розуміння особливостей розвитку дітей та врахування їхніх особливих потреб та потенційних можливостей розвитку в освітн</w:t>
      </w:r>
      <w:r w:rsidR="006640C5" w:rsidRPr="00132712">
        <w:rPr>
          <w:rFonts w:ascii="Times New Roman" w:hAnsi="Times New Roman" w:cs="Times New Roman"/>
          <w:sz w:val="24"/>
          <w:szCs w:val="24"/>
        </w:rPr>
        <w:t>ій</w:t>
      </w:r>
      <w:r w:rsidR="006640C5" w:rsidRPr="00132712">
        <w:rPr>
          <w:rFonts w:ascii="Times New Roman" w:hAnsi="Times New Roman" w:cs="Times New Roman"/>
          <w:sz w:val="24"/>
          <w:szCs w:val="24"/>
          <w:lang w:val="uk-UA"/>
        </w:rPr>
        <w:t xml:space="preserve"> роботі. Особливості дітей із порушеннями психофізичного розвитку неможливо нівелювати, тому потрібно змінювати організацію освітнього процесу в групі, адаптувати та модифікувати освітній простір задля вирішення завдань соціалізації та інтеграції дітей з ООП в суспільство в умовах закладу.</w:t>
      </w:r>
    </w:p>
    <w:p w14:paraId="5F57E17D" w14:textId="525FFE8D" w:rsidR="006640C5" w:rsidRPr="00132712" w:rsidRDefault="001A7826" w:rsidP="001A7826">
      <w:pPr>
        <w:spacing w:after="0" w:line="240" w:lineRule="auto"/>
        <w:jc w:val="both"/>
        <w:rPr>
          <w:rFonts w:ascii="Times New Roman" w:hAnsi="Times New Roman" w:cs="Times New Roman"/>
          <w:sz w:val="24"/>
          <w:szCs w:val="24"/>
        </w:rPr>
      </w:pPr>
      <w:r w:rsidRPr="001A782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Впродовж 2021 </w:t>
      </w:r>
      <w:r w:rsidR="006640C5" w:rsidRPr="00132712">
        <w:rPr>
          <w:rFonts w:ascii="Times New Roman" w:hAnsi="Times New Roman" w:cs="Times New Roman"/>
          <w:sz w:val="24"/>
          <w:szCs w:val="24"/>
        </w:rPr>
        <w:t>/</w:t>
      </w:r>
      <w:r w:rsidR="006640C5" w:rsidRPr="00132712">
        <w:rPr>
          <w:rFonts w:ascii="Times New Roman" w:hAnsi="Times New Roman" w:cs="Times New Roman"/>
          <w:sz w:val="24"/>
          <w:szCs w:val="24"/>
          <w:lang w:val="uk-UA"/>
        </w:rPr>
        <w:t xml:space="preserve"> 2022 н.р. на інклюзивній освіті виховувалось </w:t>
      </w:r>
      <w:r w:rsidR="006640C5" w:rsidRPr="00132712">
        <w:rPr>
          <w:rFonts w:ascii="Times New Roman" w:hAnsi="Times New Roman" w:cs="Times New Roman"/>
          <w:sz w:val="24"/>
          <w:szCs w:val="24"/>
        </w:rPr>
        <w:t>3</w:t>
      </w:r>
      <w:r w:rsidR="006640C5" w:rsidRPr="00132712">
        <w:rPr>
          <w:rFonts w:ascii="Times New Roman" w:hAnsi="Times New Roman" w:cs="Times New Roman"/>
          <w:sz w:val="24"/>
          <w:szCs w:val="24"/>
          <w:lang w:val="uk-UA"/>
        </w:rPr>
        <w:t xml:space="preserve"> дітей з особливими освітніми потребами.</w:t>
      </w:r>
    </w:p>
    <w:p w14:paraId="4972595E"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 метою всебічного вивчення особистості дитини з ООП, організації ефективної допомоги і психолого - педагогічної підтримки, відстеження динаміки її індивідуального шляху розвитку, створення належних умов для інтеграції дітей з ООП в освітнє середовище, протягом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2022н.р. проводилась систематична робота членів К</w:t>
      </w:r>
      <w:r w:rsidRPr="00132712">
        <w:rPr>
          <w:rFonts w:ascii="Times New Roman" w:hAnsi="Times New Roman" w:cs="Times New Roman"/>
          <w:sz w:val="24"/>
          <w:szCs w:val="24"/>
        </w:rPr>
        <w:t>ППС</w:t>
      </w:r>
      <w:r w:rsidRPr="00132712">
        <w:rPr>
          <w:rFonts w:ascii="Times New Roman" w:hAnsi="Times New Roman" w:cs="Times New Roman"/>
          <w:sz w:val="24"/>
          <w:szCs w:val="24"/>
          <w:lang w:val="uk-UA"/>
        </w:rPr>
        <w:t xml:space="preserve"> дітей з ООП.</w:t>
      </w:r>
    </w:p>
    <w:p w14:paraId="42DB46A3"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Відповідно положення про команду психолого-педагогічного супроводу на початок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 2022 року було створено команд</w:t>
      </w:r>
      <w:r w:rsidRPr="00132712">
        <w:rPr>
          <w:rFonts w:ascii="Times New Roman" w:hAnsi="Times New Roman" w:cs="Times New Roman"/>
          <w:sz w:val="24"/>
          <w:szCs w:val="24"/>
        </w:rPr>
        <w:t>и</w:t>
      </w:r>
      <w:r w:rsidRPr="00132712">
        <w:rPr>
          <w:rFonts w:ascii="Times New Roman" w:hAnsi="Times New Roman" w:cs="Times New Roman"/>
          <w:sz w:val="24"/>
          <w:szCs w:val="24"/>
          <w:lang w:val="uk-UA"/>
        </w:rPr>
        <w:t xml:space="preserve"> супроводу з залученням відповідних фахівців, а саме:</w:t>
      </w:r>
    </w:p>
    <w:p w14:paraId="7131ACBC"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директор:</w:t>
      </w:r>
      <w:r w:rsidRPr="00132712">
        <w:rPr>
          <w:rFonts w:ascii="Times New Roman" w:hAnsi="Times New Roman" w:cs="Times New Roman"/>
          <w:sz w:val="24"/>
          <w:szCs w:val="24"/>
          <w:lang w:val="en-US"/>
        </w:rPr>
        <w:t>Наталія РУДЬ</w:t>
      </w:r>
      <w:r w:rsidRPr="00132712">
        <w:rPr>
          <w:rFonts w:ascii="Times New Roman" w:hAnsi="Times New Roman" w:cs="Times New Roman"/>
          <w:sz w:val="24"/>
          <w:szCs w:val="24"/>
          <w:lang w:val="uk-UA"/>
        </w:rPr>
        <w:t>;</w:t>
      </w:r>
    </w:p>
    <w:p w14:paraId="19BC9A1E"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с/м старша</w:t>
      </w:r>
      <w:proofErr w:type="gramStart"/>
      <w:r w:rsidRPr="00132712">
        <w:rPr>
          <w:rFonts w:ascii="Times New Roman" w:hAnsi="Times New Roman" w:cs="Times New Roman"/>
          <w:sz w:val="24"/>
          <w:szCs w:val="24"/>
        </w:rPr>
        <w:t xml:space="preserve"> :</w:t>
      </w:r>
      <w:proofErr w:type="gramEnd"/>
      <w:r w:rsidRPr="00132712">
        <w:rPr>
          <w:rFonts w:ascii="Times New Roman" w:hAnsi="Times New Roman" w:cs="Times New Roman"/>
          <w:sz w:val="24"/>
          <w:szCs w:val="24"/>
        </w:rPr>
        <w:t xml:space="preserve"> Марія ФЕДАШ</w:t>
      </w:r>
      <w:r w:rsidRPr="00132712">
        <w:rPr>
          <w:rFonts w:ascii="Times New Roman" w:hAnsi="Times New Roman" w:cs="Times New Roman"/>
          <w:sz w:val="24"/>
          <w:szCs w:val="24"/>
          <w:lang w:val="uk-UA"/>
        </w:rPr>
        <w:t>;</w:t>
      </w:r>
    </w:p>
    <w:p w14:paraId="73712113"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 xml:space="preserve">інструктор з </w:t>
      </w:r>
      <w:proofErr w:type="gramStart"/>
      <w:r w:rsidRPr="00132712">
        <w:rPr>
          <w:rFonts w:ascii="Times New Roman" w:hAnsi="Times New Roman" w:cs="Times New Roman"/>
          <w:sz w:val="24"/>
          <w:szCs w:val="24"/>
        </w:rPr>
        <w:t>ф-ри</w:t>
      </w:r>
      <w:proofErr w:type="gramEnd"/>
      <w:r w:rsidRPr="00132712">
        <w:rPr>
          <w:rFonts w:ascii="Times New Roman" w:hAnsi="Times New Roman" w:cs="Times New Roman"/>
          <w:sz w:val="24"/>
          <w:szCs w:val="24"/>
        </w:rPr>
        <w:t xml:space="preserve">: </w:t>
      </w:r>
      <w:proofErr w:type="gramStart"/>
      <w:r w:rsidRPr="00132712">
        <w:rPr>
          <w:rFonts w:ascii="Times New Roman" w:hAnsi="Times New Roman" w:cs="Times New Roman"/>
          <w:sz w:val="24"/>
          <w:szCs w:val="24"/>
        </w:rPr>
        <w:t>Над</w:t>
      </w:r>
      <w:proofErr w:type="gramEnd"/>
      <w:r w:rsidRPr="00132712">
        <w:rPr>
          <w:rFonts w:ascii="Times New Roman" w:hAnsi="Times New Roman" w:cs="Times New Roman"/>
          <w:sz w:val="24"/>
          <w:szCs w:val="24"/>
        </w:rPr>
        <w:t>ія АКІМОВА</w:t>
      </w:r>
    </w:p>
    <w:p w14:paraId="560ECE3C"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en-US"/>
        </w:rPr>
        <w:t>музкерівник: Наталія ДУДНИК</w:t>
      </w:r>
      <w:r w:rsidRPr="00132712">
        <w:rPr>
          <w:rFonts w:ascii="Times New Roman" w:hAnsi="Times New Roman" w:cs="Times New Roman"/>
          <w:sz w:val="24"/>
          <w:szCs w:val="24"/>
          <w:lang w:val="uk-UA"/>
        </w:rPr>
        <w:t>;</w:t>
      </w:r>
    </w:p>
    <w:p w14:paraId="110AC910"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асистент виховател</w:t>
      </w:r>
      <w:r w:rsidRPr="00132712">
        <w:rPr>
          <w:rFonts w:ascii="Times New Roman" w:hAnsi="Times New Roman" w:cs="Times New Roman"/>
          <w:sz w:val="24"/>
          <w:szCs w:val="24"/>
        </w:rPr>
        <w:t>я/практичний психолог</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Валерія ВИННИК</w:t>
      </w:r>
      <w:r w:rsidRPr="00132712">
        <w:rPr>
          <w:rFonts w:ascii="Times New Roman" w:hAnsi="Times New Roman" w:cs="Times New Roman"/>
          <w:sz w:val="24"/>
          <w:szCs w:val="24"/>
          <w:lang w:val="uk-UA"/>
        </w:rPr>
        <w:t xml:space="preserve">; </w:t>
      </w:r>
    </w:p>
    <w:p w14:paraId="65D0288D"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вчител</w:t>
      </w:r>
      <w:proofErr w:type="gramStart"/>
      <w:r w:rsidRPr="00132712">
        <w:rPr>
          <w:rFonts w:ascii="Times New Roman" w:hAnsi="Times New Roman" w:cs="Times New Roman"/>
          <w:sz w:val="24"/>
          <w:szCs w:val="24"/>
        </w:rPr>
        <w:t>і-</w:t>
      </w:r>
      <w:proofErr w:type="gramEnd"/>
      <w:r w:rsidRPr="00132712">
        <w:rPr>
          <w:rFonts w:ascii="Times New Roman" w:hAnsi="Times New Roman" w:cs="Times New Roman"/>
          <w:sz w:val="24"/>
          <w:szCs w:val="24"/>
        </w:rPr>
        <w:t xml:space="preserve">логопеди: </w:t>
      </w:r>
      <w:proofErr w:type="gramStart"/>
      <w:r w:rsidRPr="00132712">
        <w:rPr>
          <w:rFonts w:ascii="Times New Roman" w:hAnsi="Times New Roman" w:cs="Times New Roman"/>
          <w:sz w:val="24"/>
          <w:szCs w:val="24"/>
        </w:rPr>
        <w:t>Наталія</w:t>
      </w:r>
      <w:proofErr w:type="gramEnd"/>
      <w:r w:rsidRPr="00132712">
        <w:rPr>
          <w:rFonts w:ascii="Times New Roman" w:hAnsi="Times New Roman" w:cs="Times New Roman"/>
          <w:sz w:val="24"/>
          <w:szCs w:val="24"/>
        </w:rPr>
        <w:t xml:space="preserve"> ЄРМАК та Валентина БОЙЧЕНКО</w:t>
      </w:r>
    </w:p>
    <w:p w14:paraId="7DB09CD5" w14:textId="77777777" w:rsidR="006640C5" w:rsidRPr="00132712" w:rsidRDefault="006640C5" w:rsidP="001A7826">
      <w:pPr>
        <w:numPr>
          <w:ilvl w:val="0"/>
          <w:numId w:val="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педагоги інклюзивних груп: </w:t>
      </w:r>
      <w:r w:rsidRPr="00132712">
        <w:rPr>
          <w:rFonts w:ascii="Times New Roman" w:hAnsi="Times New Roman" w:cs="Times New Roman"/>
          <w:sz w:val="24"/>
          <w:szCs w:val="24"/>
        </w:rPr>
        <w:t>Валентина ЗІНЕНКО, Лілія НЄМИКІНА,   Наталія РУДЬ</w:t>
      </w:r>
      <w:r w:rsidRPr="00132712">
        <w:rPr>
          <w:rFonts w:ascii="Times New Roman" w:hAnsi="Times New Roman" w:cs="Times New Roman"/>
          <w:sz w:val="24"/>
          <w:szCs w:val="24"/>
          <w:lang w:val="uk-UA"/>
        </w:rPr>
        <w:t xml:space="preserve">. </w:t>
      </w:r>
    </w:p>
    <w:p w14:paraId="7B7DA1FE"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Створення команди психолог-педагогічного супроводу для кожної дитини з ООП, відіграє провідну роль у повноцінному й усебічному включенні, оскільки саме вона виступає монолітним механізмом із синхронним використанням методичного інструментарію інноваційної технології інклюзивної освіти. </w:t>
      </w:r>
    </w:p>
    <w:p w14:paraId="1DBC8ED4"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Професіоналізм та ентузіазм працівників, уміння працювати в команді, втілювати перспективні педагогічні ідеї та досвід, опановувати інноваційні технології – це сформовані компетентності нашої команди.</w:t>
      </w:r>
    </w:p>
    <w:p w14:paraId="65C010BD"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Системність роботи фахівців команди супроводу забезпечували обов’язкову корекційну складову освітнього процесу шляхом виділення необхідних корекційних годин за освітніми потребами кожної дітини: організували заняття з розвитку соціально-побутового орієнтування, логопедичні заняття.</w:t>
      </w:r>
    </w:p>
    <w:p w14:paraId="144F0592"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Впродовж навчального року (до 24.02.2022р.включно) проводилась відповідна робота з активного впровадження технології  «Візуалізація – альтернативний метод комунікації». Практичні наробки та візуалізаційні матеріали, які використовуються не тільки для дітей з ООП, а й для дітей загального розвитку, що мають труднощі з адаптацією та засвоєнні навчального матеріалу постійно оновлювались.</w:t>
      </w:r>
    </w:p>
    <w:p w14:paraId="36955C86"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Запорукою успішної соціалізації дитини з ООП та безбар'єрного входження її в освітнє середовище є ретельна підготовча робота педагогів, які заздалегідь пристосовують середовище групи до приходу такої дитини.</w:t>
      </w:r>
    </w:p>
    <w:p w14:paraId="1B0B5A26"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Освітнє середовище має сприяти успіху усіх дітей, незалежно від їхніх індивідуальних особливостей. Середовище кожної групи де здобувають освіту діти з ООП забезпечує можливості з різними стилями навчання, життєвим досвідом, культурою, мовою спілкування, уподобаннями тощо. </w:t>
      </w:r>
    </w:p>
    <w:p w14:paraId="1D8E12A3"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Відповідне середовище має величезний вплив на когнітивний, соціальний, емоційний і фізичний розвиток дітей. Створене в закладі фізично і психологічно безпечне і стимулююче середовище сприяє розвитку дітей, взаємодії між дітьми та дітьми і дорослими</w:t>
      </w:r>
    </w:p>
    <w:p w14:paraId="6E6DBED8" w14:textId="77777777" w:rsidR="006640C5" w:rsidRPr="00132712" w:rsidRDefault="006640C5" w:rsidP="001A782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Під час роботи </w:t>
      </w:r>
      <w:r w:rsidRPr="00132712">
        <w:rPr>
          <w:rFonts w:ascii="Times New Roman" w:hAnsi="Times New Roman" w:cs="Times New Roman"/>
          <w:sz w:val="24"/>
          <w:szCs w:val="24"/>
        </w:rPr>
        <w:t>КППС</w:t>
      </w:r>
      <w:r w:rsidRPr="00132712">
        <w:rPr>
          <w:rFonts w:ascii="Times New Roman" w:hAnsi="Times New Roman" w:cs="Times New Roman"/>
          <w:sz w:val="24"/>
          <w:szCs w:val="24"/>
          <w:lang w:val="uk-UA"/>
        </w:rPr>
        <w:t xml:space="preserve"> було визначено</w:t>
      </w:r>
      <w:r w:rsidRPr="00132712">
        <w:rPr>
          <w:rFonts w:ascii="Times New Roman" w:hAnsi="Times New Roman" w:cs="Times New Roman"/>
          <w:sz w:val="24"/>
          <w:szCs w:val="24"/>
        </w:rPr>
        <w:t xml:space="preserve"> рівні підтримки кожної дитини,</w:t>
      </w:r>
      <w:r w:rsidRPr="00132712">
        <w:rPr>
          <w:rFonts w:ascii="Times New Roman" w:hAnsi="Times New Roman" w:cs="Times New Roman"/>
          <w:sz w:val="24"/>
          <w:szCs w:val="24"/>
          <w:lang w:val="uk-UA"/>
        </w:rPr>
        <w:t xml:space="preserve"> напрямки психолого- педагогічних  та корекційно – розвиткових послуг. Розроблення індивідуальної програми розвитку; моніторинг виконання індивідуальної програми розвитку для кожної дитини з (ООП) з метою коригування та визначення динаміки розвитку.</w:t>
      </w:r>
    </w:p>
    <w:p w14:paraId="30008383" w14:textId="2219C5DF" w:rsidR="006640C5" w:rsidRDefault="006640C5" w:rsidP="001A782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Членами КППС  було опрацьовано постанову Кабінету Міністрів України №765 «Щодо організації навчання осіб з особливими освітніми потребами», а також додаток 4 до Положення, в якому зазначені категорії (типи) освітніх потреб (труднощів) від 21 липня 2021 року. Вимоги та рекомендації Постанови було введено в дію з 01.01.2022 року. 04 січня  2022 року  відбулися позачергові засідання КППС в онлайн- режимі за участю представника ІРЦ, а саме директора ІРЦ- Ірини СТОЛОВОЇ та представника дитини з ООП,на якому були визначені рівні підтримки та кількість( в годинах) корекційних занять, на жаль корекційні заняття проводились лише на протязі місяця з 15 січня п</w:t>
      </w:r>
      <w:r w:rsidRPr="00132712">
        <w:rPr>
          <w:rFonts w:ascii="Times New Roman" w:hAnsi="Times New Roman" w:cs="Times New Roman"/>
          <w:sz w:val="24"/>
          <w:szCs w:val="24"/>
        </w:rPr>
        <w:t>о 24 лютого.</w:t>
      </w:r>
    </w:p>
    <w:p w14:paraId="51C8C943" w14:textId="77777777" w:rsidR="001A7826" w:rsidRPr="001A7826" w:rsidRDefault="001A7826" w:rsidP="001A7826">
      <w:pPr>
        <w:spacing w:after="0" w:line="240" w:lineRule="auto"/>
        <w:jc w:val="both"/>
        <w:rPr>
          <w:rFonts w:ascii="Times New Roman" w:hAnsi="Times New Roman" w:cs="Times New Roman"/>
          <w:sz w:val="24"/>
          <w:szCs w:val="24"/>
          <w:lang w:val="en-US"/>
        </w:rPr>
      </w:pPr>
    </w:p>
    <w:p w14:paraId="1372AF5C" w14:textId="43D6E968" w:rsidR="006640C5" w:rsidRPr="001A7826" w:rsidRDefault="006640C5" w:rsidP="006640C5">
      <w:pPr>
        <w:rPr>
          <w:rFonts w:ascii="Times New Roman" w:hAnsi="Times New Roman" w:cs="Times New Roman"/>
          <w:sz w:val="24"/>
          <w:szCs w:val="24"/>
          <w:lang w:val="en-US"/>
        </w:rPr>
      </w:pPr>
      <w:r w:rsidRPr="00132712">
        <w:rPr>
          <w:rFonts w:ascii="Times New Roman" w:hAnsi="Times New Roman" w:cs="Times New Roman"/>
          <w:sz w:val="24"/>
          <w:szCs w:val="24"/>
          <w:lang w:val="uk-UA"/>
        </w:rPr>
        <w:t xml:space="preserve">Результатом позачергового засідання стало надання дітям </w:t>
      </w:r>
      <w:r w:rsidR="001A7826">
        <w:rPr>
          <w:rFonts w:ascii="Times New Roman" w:hAnsi="Times New Roman" w:cs="Times New Roman"/>
          <w:sz w:val="24"/>
          <w:szCs w:val="24"/>
          <w:lang w:val="uk-UA"/>
        </w:rPr>
        <w:t>з ООП наступні рівні підтримки:</w:t>
      </w:r>
    </w:p>
    <w:tbl>
      <w:tblPr>
        <w:tblStyle w:val="a7"/>
        <w:tblW w:w="0" w:type="auto"/>
        <w:tblLook w:val="04A0" w:firstRow="1" w:lastRow="0" w:firstColumn="1" w:lastColumn="0" w:noHBand="0" w:noVBand="1"/>
      </w:tblPr>
      <w:tblGrid>
        <w:gridCol w:w="675"/>
        <w:gridCol w:w="4536"/>
        <w:gridCol w:w="4536"/>
      </w:tblGrid>
      <w:tr w:rsidR="006640C5" w:rsidRPr="00132712" w14:paraId="3725F3CB" w14:textId="77777777" w:rsidTr="006640C5">
        <w:tc>
          <w:tcPr>
            <w:tcW w:w="675" w:type="dxa"/>
          </w:tcPr>
          <w:p w14:paraId="31BE0D34" w14:textId="77777777" w:rsidR="006640C5" w:rsidRPr="00132712" w:rsidRDefault="006640C5" w:rsidP="001A7826">
            <w:pPr>
              <w:rPr>
                <w:rFonts w:ascii="Times New Roman" w:hAnsi="Times New Roman" w:cs="Times New Roman"/>
                <w:sz w:val="24"/>
                <w:szCs w:val="24"/>
              </w:rPr>
            </w:pPr>
          </w:p>
        </w:tc>
        <w:tc>
          <w:tcPr>
            <w:tcW w:w="4536" w:type="dxa"/>
          </w:tcPr>
          <w:p w14:paraId="630D40E1" w14:textId="77777777" w:rsidR="006640C5" w:rsidRPr="00132712" w:rsidRDefault="006640C5" w:rsidP="001A7826">
            <w:pPr>
              <w:rPr>
                <w:rFonts w:ascii="Times New Roman" w:hAnsi="Times New Roman" w:cs="Times New Roman"/>
                <w:sz w:val="24"/>
                <w:szCs w:val="24"/>
                <w:lang w:val="uk-UA"/>
              </w:rPr>
            </w:pPr>
            <w:r w:rsidRPr="00132712">
              <w:rPr>
                <w:rFonts w:ascii="Times New Roman" w:hAnsi="Times New Roman" w:cs="Times New Roman"/>
                <w:sz w:val="24"/>
                <w:szCs w:val="24"/>
                <w:lang w:val="uk-UA"/>
              </w:rPr>
              <w:t>Рівень підтримки</w:t>
            </w:r>
          </w:p>
        </w:tc>
        <w:tc>
          <w:tcPr>
            <w:tcW w:w="4536" w:type="dxa"/>
          </w:tcPr>
          <w:p w14:paraId="0E7EF266" w14:textId="77777777" w:rsidR="006640C5" w:rsidRPr="00132712" w:rsidRDefault="006640C5" w:rsidP="001A7826">
            <w:pPr>
              <w:rPr>
                <w:rFonts w:ascii="Times New Roman" w:hAnsi="Times New Roman" w:cs="Times New Roman"/>
                <w:sz w:val="24"/>
                <w:szCs w:val="24"/>
                <w:lang w:val="uk-UA"/>
              </w:rPr>
            </w:pPr>
            <w:r w:rsidRPr="00132712">
              <w:rPr>
                <w:rFonts w:ascii="Times New Roman" w:hAnsi="Times New Roman" w:cs="Times New Roman"/>
                <w:sz w:val="24"/>
                <w:szCs w:val="24"/>
                <w:lang w:val="uk-UA"/>
              </w:rPr>
              <w:t>Кількість дітей з ООП</w:t>
            </w:r>
          </w:p>
        </w:tc>
      </w:tr>
      <w:tr w:rsidR="006640C5" w:rsidRPr="00132712" w14:paraId="503B240A" w14:textId="77777777" w:rsidTr="006640C5">
        <w:tc>
          <w:tcPr>
            <w:tcW w:w="675" w:type="dxa"/>
          </w:tcPr>
          <w:p w14:paraId="46068A30" w14:textId="77777777" w:rsidR="006640C5" w:rsidRPr="00132712" w:rsidRDefault="006640C5" w:rsidP="001A7826">
            <w:pPr>
              <w:rPr>
                <w:rFonts w:ascii="Times New Roman" w:hAnsi="Times New Roman" w:cs="Times New Roman"/>
                <w:sz w:val="24"/>
                <w:szCs w:val="24"/>
                <w:lang w:val="en-US"/>
              </w:rPr>
            </w:pPr>
          </w:p>
        </w:tc>
        <w:tc>
          <w:tcPr>
            <w:tcW w:w="4536" w:type="dxa"/>
          </w:tcPr>
          <w:p w14:paraId="03F02C4E" w14:textId="77777777" w:rsidR="006640C5" w:rsidRPr="00132712" w:rsidRDefault="006640C5" w:rsidP="001A7826">
            <w:pPr>
              <w:rPr>
                <w:rFonts w:ascii="Times New Roman" w:hAnsi="Times New Roman" w:cs="Times New Roman"/>
                <w:sz w:val="24"/>
                <w:szCs w:val="24"/>
                <w:lang w:val="uk-UA"/>
              </w:rPr>
            </w:pPr>
            <w:r w:rsidRPr="00132712">
              <w:rPr>
                <w:rFonts w:ascii="Times New Roman" w:hAnsi="Times New Roman" w:cs="Times New Roman"/>
                <w:sz w:val="24"/>
                <w:szCs w:val="24"/>
                <w:lang w:val="uk-UA"/>
              </w:rPr>
              <w:t>«4» рівень</w:t>
            </w:r>
          </w:p>
        </w:tc>
        <w:tc>
          <w:tcPr>
            <w:tcW w:w="4536" w:type="dxa"/>
          </w:tcPr>
          <w:p w14:paraId="2FE07026" w14:textId="77777777" w:rsidR="006640C5" w:rsidRPr="00132712" w:rsidRDefault="006640C5" w:rsidP="001A7826">
            <w:pPr>
              <w:rPr>
                <w:rFonts w:ascii="Times New Roman" w:hAnsi="Times New Roman" w:cs="Times New Roman"/>
                <w:sz w:val="24"/>
                <w:szCs w:val="24"/>
                <w:lang w:val="uk-UA"/>
              </w:rPr>
            </w:pPr>
            <w:r w:rsidRPr="00132712">
              <w:rPr>
                <w:rFonts w:ascii="Times New Roman" w:hAnsi="Times New Roman" w:cs="Times New Roman"/>
                <w:sz w:val="24"/>
                <w:szCs w:val="24"/>
                <w:lang w:val="en-US"/>
              </w:rPr>
              <w:t>2</w:t>
            </w:r>
            <w:r w:rsidRPr="00132712">
              <w:rPr>
                <w:rFonts w:ascii="Times New Roman" w:hAnsi="Times New Roman" w:cs="Times New Roman"/>
                <w:sz w:val="24"/>
                <w:szCs w:val="24"/>
                <w:lang w:val="uk-UA"/>
              </w:rPr>
              <w:t xml:space="preserve"> дітей</w:t>
            </w:r>
          </w:p>
        </w:tc>
      </w:tr>
      <w:tr w:rsidR="006640C5" w:rsidRPr="00132712" w14:paraId="0CE6622D" w14:textId="77777777" w:rsidTr="006640C5">
        <w:tc>
          <w:tcPr>
            <w:tcW w:w="675" w:type="dxa"/>
          </w:tcPr>
          <w:p w14:paraId="07E2835B" w14:textId="77777777" w:rsidR="006640C5" w:rsidRPr="00132712" w:rsidRDefault="006640C5" w:rsidP="001A7826">
            <w:pPr>
              <w:rPr>
                <w:rFonts w:ascii="Times New Roman" w:hAnsi="Times New Roman" w:cs="Times New Roman"/>
                <w:sz w:val="24"/>
                <w:szCs w:val="24"/>
                <w:lang w:val="en-US"/>
              </w:rPr>
            </w:pPr>
          </w:p>
        </w:tc>
        <w:tc>
          <w:tcPr>
            <w:tcW w:w="4536" w:type="dxa"/>
          </w:tcPr>
          <w:p w14:paraId="17D5E6DE" w14:textId="77777777" w:rsidR="006640C5" w:rsidRPr="00132712" w:rsidRDefault="006640C5" w:rsidP="001A7826">
            <w:pPr>
              <w:rPr>
                <w:rFonts w:ascii="Times New Roman" w:hAnsi="Times New Roman" w:cs="Times New Roman"/>
                <w:sz w:val="24"/>
                <w:szCs w:val="24"/>
                <w:lang w:val="uk-UA"/>
              </w:rPr>
            </w:pPr>
            <w:r w:rsidRPr="00132712">
              <w:rPr>
                <w:rFonts w:ascii="Times New Roman" w:hAnsi="Times New Roman" w:cs="Times New Roman"/>
                <w:sz w:val="24"/>
                <w:szCs w:val="24"/>
                <w:lang w:val="uk-UA"/>
              </w:rPr>
              <w:t>«3» рівень</w:t>
            </w:r>
          </w:p>
        </w:tc>
        <w:tc>
          <w:tcPr>
            <w:tcW w:w="4536" w:type="dxa"/>
          </w:tcPr>
          <w:p w14:paraId="04069DF5" w14:textId="77777777" w:rsidR="006640C5" w:rsidRPr="00132712" w:rsidRDefault="006640C5" w:rsidP="001A7826">
            <w:pPr>
              <w:rPr>
                <w:rFonts w:ascii="Times New Roman" w:hAnsi="Times New Roman" w:cs="Times New Roman"/>
                <w:sz w:val="24"/>
                <w:szCs w:val="24"/>
                <w:lang w:val="en-US"/>
              </w:rPr>
            </w:pPr>
            <w:r w:rsidRPr="00132712">
              <w:rPr>
                <w:rFonts w:ascii="Times New Roman" w:hAnsi="Times New Roman" w:cs="Times New Roman"/>
                <w:sz w:val="24"/>
                <w:szCs w:val="24"/>
                <w:lang w:val="en-US"/>
              </w:rPr>
              <w:t>1</w:t>
            </w:r>
            <w:r w:rsidRPr="00132712">
              <w:rPr>
                <w:rFonts w:ascii="Times New Roman" w:hAnsi="Times New Roman" w:cs="Times New Roman"/>
                <w:sz w:val="24"/>
                <w:szCs w:val="24"/>
                <w:lang w:val="uk-UA"/>
              </w:rPr>
              <w:t xml:space="preserve"> дитин</w:t>
            </w:r>
            <w:r w:rsidRPr="00132712">
              <w:rPr>
                <w:rFonts w:ascii="Times New Roman" w:hAnsi="Times New Roman" w:cs="Times New Roman"/>
                <w:sz w:val="24"/>
                <w:szCs w:val="24"/>
                <w:lang w:val="en-US"/>
              </w:rPr>
              <w:t>а</w:t>
            </w:r>
          </w:p>
        </w:tc>
      </w:tr>
    </w:tbl>
    <w:p w14:paraId="7D51053A" w14:textId="77777777" w:rsidR="006640C5" w:rsidRPr="00132712" w:rsidRDefault="006640C5" w:rsidP="006640C5">
      <w:pPr>
        <w:rPr>
          <w:rFonts w:ascii="Times New Roman" w:hAnsi="Times New Roman" w:cs="Times New Roman"/>
          <w:sz w:val="24"/>
          <w:szCs w:val="24"/>
          <w:lang w:val="uk-UA"/>
        </w:rPr>
      </w:pPr>
    </w:p>
    <w:p w14:paraId="196A362B" w14:textId="6A4661DA" w:rsidR="006640C5" w:rsidRPr="00696E3A" w:rsidRDefault="001A7826" w:rsidP="00696E3A">
      <w:pPr>
        <w:spacing w:after="0" w:line="240" w:lineRule="auto"/>
        <w:jc w:val="both"/>
        <w:rPr>
          <w:rFonts w:ascii="Times New Roman" w:hAnsi="Times New Roman" w:cs="Times New Roman"/>
          <w:sz w:val="24"/>
          <w:szCs w:val="24"/>
          <w:lang w:val="en-US"/>
        </w:rPr>
      </w:pPr>
      <w:r w:rsidRPr="001A7826">
        <w:rPr>
          <w:rFonts w:ascii="Times New Roman" w:hAnsi="Times New Roman" w:cs="Times New Roman"/>
          <w:sz w:val="24"/>
          <w:szCs w:val="24"/>
          <w:lang w:val="uk-UA"/>
        </w:rPr>
        <w:t xml:space="preserve">  </w:t>
      </w:r>
      <w:r w:rsidRPr="00696E3A">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До 14.01.2022 членами КППС було проведено моніторинг засвоєння освітніх завдань та виконання індивідуальних освітніх програм, та заповнення відповідних таблиць з метою корегування поставлених цілей та завдань для дітей з ООП. Було припинено дію попередніх ІПР, впроваджено рівні підтримки відповідно до індивідуальних потреб та можливостей дітей з особливими освітніми потребами, складено, обговорено з усіма членами КППС (з батьками в режимі </w:t>
      </w:r>
      <w:r w:rsidR="00696E3A">
        <w:rPr>
          <w:rFonts w:ascii="Times New Roman" w:hAnsi="Times New Roman" w:cs="Times New Roman"/>
          <w:sz w:val="24"/>
          <w:szCs w:val="24"/>
          <w:lang w:val="en-US"/>
        </w:rPr>
        <w:t>Google</w:t>
      </w:r>
      <w:r w:rsidR="00696E3A" w:rsidRPr="00696E3A">
        <w:rPr>
          <w:rFonts w:ascii="Times New Roman" w:hAnsi="Times New Roman" w:cs="Times New Roman"/>
          <w:sz w:val="24"/>
          <w:szCs w:val="24"/>
          <w:lang w:val="uk-UA"/>
        </w:rPr>
        <w:t xml:space="preserve"> </w:t>
      </w:r>
      <w:r w:rsidR="00696E3A">
        <w:rPr>
          <w:rFonts w:ascii="Times New Roman" w:hAnsi="Times New Roman" w:cs="Times New Roman"/>
          <w:sz w:val="24"/>
          <w:szCs w:val="24"/>
          <w:lang w:val="en-US"/>
        </w:rPr>
        <w:t>Meet</w:t>
      </w:r>
      <w:r w:rsidR="00696E3A" w:rsidRPr="00696E3A">
        <w:rPr>
          <w:rFonts w:ascii="Times New Roman" w:hAnsi="Times New Roman" w:cs="Times New Roman"/>
          <w:sz w:val="24"/>
          <w:szCs w:val="24"/>
          <w:lang w:val="uk-UA"/>
        </w:rPr>
        <w:t>-</w:t>
      </w:r>
      <w:r w:rsidR="006640C5" w:rsidRPr="00132712">
        <w:rPr>
          <w:rFonts w:ascii="Times New Roman" w:hAnsi="Times New Roman" w:cs="Times New Roman"/>
          <w:sz w:val="24"/>
          <w:szCs w:val="24"/>
          <w:lang w:val="uk-UA"/>
        </w:rPr>
        <w:t xml:space="preserve"> конференцій), затверджено та завантажено на порталі ІРЦ «Україна. Інклюзія». </w:t>
      </w:r>
    </w:p>
    <w:p w14:paraId="1AACBCE1" w14:textId="0BAC3437" w:rsidR="006640C5" w:rsidRPr="00132712" w:rsidRDefault="006640C5" w:rsidP="00696E3A">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w:t>
      </w:r>
      <w:r w:rsidR="00696E3A" w:rsidRPr="00696E3A">
        <w:rPr>
          <w:rFonts w:ascii="Times New Roman" w:hAnsi="Times New Roman" w:cs="Times New Roman"/>
          <w:bCs/>
          <w:sz w:val="24"/>
          <w:szCs w:val="24"/>
        </w:rPr>
        <w:t xml:space="preserve">   </w:t>
      </w:r>
      <w:r w:rsidRPr="00132712">
        <w:rPr>
          <w:rFonts w:ascii="Times New Roman" w:hAnsi="Times New Roman" w:cs="Times New Roman"/>
          <w:bCs/>
          <w:sz w:val="24"/>
          <w:szCs w:val="24"/>
          <w:lang w:val="uk-UA"/>
        </w:rPr>
        <w:t>Діти з ООП, які вступають до першого класу ЗЗСО пройшли обстеження та зараховані до навчальних закладів з відповідною формою здобуття освіти. Також не відбувся узагальнений моніторинг дітей з ООП.</w:t>
      </w:r>
    </w:p>
    <w:p w14:paraId="6FD6D27C"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Під час роботи команди фахівців індивідуального супроводу дитини проводилась тісна співпраця з батьками дітей, які знаходяться на інклюзивному навчанні. Фахівцями проводились тематичні бесіди; вичерпні роз’яснення щодо врахування особливостей розвитку дітей з особливими освітніми потребами, залучених в інклюзивній групі, що сприяло формуванню батьківської компетентності у спілкування з дітьми під час обговорення питань, що виникали внаслідок спілкування та групової взаємодії в дитячому колективі. </w:t>
      </w:r>
    </w:p>
    <w:p w14:paraId="1F55DB94" w14:textId="47A19964" w:rsidR="006640C5" w:rsidRPr="00132712" w:rsidRDefault="00696E3A" w:rsidP="00696E3A">
      <w:pPr>
        <w:spacing w:line="240" w:lineRule="auto"/>
        <w:jc w:val="both"/>
        <w:rPr>
          <w:rFonts w:ascii="Times New Roman" w:hAnsi="Times New Roman" w:cs="Times New Roman"/>
          <w:sz w:val="24"/>
          <w:szCs w:val="24"/>
          <w:lang w:val="uk-UA"/>
        </w:rPr>
      </w:pPr>
      <w:r w:rsidRPr="00696E3A">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Акцентуючи увагу на якості впровадження відповідної корекційно-розвиткової роботи та висновків комплексної психолого-педагогічної оцінки дитини з ООП, наданої фахівцями ІРЦ по Краснокутському району, Постанові Кабінету Міністрів України (від 27.02.2019р.№129),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система якості надання відповідних послуг вузькими фахівцями ЗДО була організована на достатньому рівні. </w:t>
      </w:r>
    </w:p>
    <w:p w14:paraId="3BD59242" w14:textId="259D0152" w:rsidR="006640C5" w:rsidRPr="00132712" w:rsidRDefault="00696E3A" w:rsidP="00696E3A">
      <w:pPr>
        <w:spacing w:after="0" w:line="240" w:lineRule="auto"/>
        <w:jc w:val="both"/>
        <w:rPr>
          <w:rFonts w:ascii="Times New Roman" w:hAnsi="Times New Roman" w:cs="Times New Roman"/>
          <w:sz w:val="24"/>
          <w:szCs w:val="24"/>
          <w:lang w:val="uk-UA"/>
        </w:rPr>
      </w:pPr>
      <w:r w:rsidRPr="00696E3A">
        <w:rPr>
          <w:rFonts w:ascii="Times New Roman" w:hAnsi="Times New Roman" w:cs="Times New Roman"/>
          <w:sz w:val="24"/>
          <w:szCs w:val="24"/>
          <w:lang w:val="uk-UA"/>
        </w:rPr>
        <w:t xml:space="preserve">   </w:t>
      </w:r>
      <w:r w:rsidRPr="00696E3A">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Так, організація та виділення субвенційних коштів сприяла проведенню корекційно-розвиткової роботи наступних вузьких фахівців:</w:t>
      </w:r>
    </w:p>
    <w:p w14:paraId="0B58D17C"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w:t>
      </w:r>
      <w:r w:rsidRPr="00132712">
        <w:rPr>
          <w:rFonts w:ascii="Times New Roman" w:hAnsi="Times New Roman" w:cs="Times New Roman"/>
          <w:sz w:val="24"/>
          <w:szCs w:val="24"/>
          <w:lang w:val="uk-UA"/>
        </w:rPr>
        <w:tab/>
      </w:r>
      <w:r w:rsidRPr="00132712">
        <w:rPr>
          <w:rFonts w:ascii="Times New Roman" w:hAnsi="Times New Roman" w:cs="Times New Roman"/>
          <w:sz w:val="24"/>
          <w:szCs w:val="24"/>
        </w:rPr>
        <w:t>вчитель-логопед</w:t>
      </w:r>
      <w:r w:rsidRPr="00132712">
        <w:rPr>
          <w:rFonts w:ascii="Times New Roman" w:hAnsi="Times New Roman" w:cs="Times New Roman"/>
          <w:sz w:val="24"/>
          <w:szCs w:val="24"/>
          <w:lang w:val="uk-UA"/>
        </w:rPr>
        <w:t>;</w:t>
      </w:r>
    </w:p>
    <w:p w14:paraId="69693DEA"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w:t>
      </w:r>
      <w:r w:rsidRPr="00132712">
        <w:rPr>
          <w:rFonts w:ascii="Times New Roman" w:hAnsi="Times New Roman" w:cs="Times New Roman"/>
          <w:sz w:val="24"/>
          <w:szCs w:val="24"/>
          <w:lang w:val="uk-UA"/>
        </w:rPr>
        <w:tab/>
        <w:t>вчитель-дефектолог;</w:t>
      </w:r>
    </w:p>
    <w:p w14:paraId="057918DF"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w:t>
      </w:r>
      <w:r w:rsidRPr="00132712">
        <w:rPr>
          <w:rFonts w:ascii="Times New Roman" w:hAnsi="Times New Roman" w:cs="Times New Roman"/>
          <w:sz w:val="24"/>
          <w:szCs w:val="24"/>
          <w:lang w:val="uk-UA"/>
        </w:rPr>
        <w:tab/>
        <w:t>практичний психолог.</w:t>
      </w:r>
    </w:p>
    <w:p w14:paraId="11BBD4D8" w14:textId="13487F82"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Відповідні послуги надавались безпосередньо  педагогами ЗДО, які мають додаткову корекційну освіту за ЦПУ,</w:t>
      </w:r>
      <w:r w:rsidR="00696E3A" w:rsidRPr="00696E3A">
        <w:rPr>
          <w:rFonts w:ascii="Times New Roman" w:hAnsi="Times New Roman" w:cs="Times New Roman"/>
          <w:sz w:val="24"/>
          <w:szCs w:val="24"/>
          <w:lang w:val="uk-UA"/>
        </w:rPr>
        <w:t xml:space="preserve"> </w:t>
      </w:r>
      <w:r w:rsidRPr="00132712">
        <w:rPr>
          <w:rFonts w:ascii="Times New Roman" w:hAnsi="Times New Roman" w:cs="Times New Roman"/>
          <w:sz w:val="24"/>
          <w:szCs w:val="24"/>
          <w:lang w:val="uk-UA"/>
        </w:rPr>
        <w:t>крім вчителів-логопедів.</w:t>
      </w:r>
    </w:p>
    <w:p w14:paraId="6DE10DED"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Корекційно-розвиткові заняття сприяли системному командному підходу щодо досягнення певних показників відповідно індивідуальному маршруту дитини з ООП.</w:t>
      </w:r>
    </w:p>
    <w:p w14:paraId="6DE0246C"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 24.02.2022 року КППС почала супроводжувати дітей з ООП в онлайн режимі, постійно підтримує зв’язок з батьками вихованців, двоє дітей з ООП перебуває в даний час за кордоном, одна з двох – відвідує корекційні заняття за місцем перебування.</w:t>
      </w:r>
    </w:p>
    <w:p w14:paraId="4AE22FA8"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Члени К</w:t>
      </w:r>
      <w:r w:rsidRPr="00132712">
        <w:rPr>
          <w:rFonts w:ascii="Times New Roman" w:hAnsi="Times New Roman" w:cs="Times New Roman"/>
          <w:sz w:val="24"/>
          <w:szCs w:val="24"/>
        </w:rPr>
        <w:t>ПП</w:t>
      </w:r>
      <w:r w:rsidRPr="00132712">
        <w:rPr>
          <w:rFonts w:ascii="Times New Roman" w:hAnsi="Times New Roman" w:cs="Times New Roman"/>
          <w:sz w:val="24"/>
          <w:szCs w:val="24"/>
          <w:lang w:val="uk-UA"/>
        </w:rPr>
        <w:t xml:space="preserve">С продовжують  підвищувати свою кваліфікацію, беручи участь у </w:t>
      </w:r>
      <w:r w:rsidRPr="00132712">
        <w:rPr>
          <w:rFonts w:ascii="Times New Roman" w:hAnsi="Times New Roman" w:cs="Times New Roman"/>
          <w:sz w:val="24"/>
          <w:szCs w:val="24"/>
        </w:rPr>
        <w:t>тематичних спецкурсах</w:t>
      </w:r>
      <w:r w:rsidRPr="00132712">
        <w:rPr>
          <w:rFonts w:ascii="Times New Roman" w:hAnsi="Times New Roman" w:cs="Times New Roman"/>
          <w:sz w:val="24"/>
          <w:szCs w:val="24"/>
          <w:lang w:val="uk-UA"/>
        </w:rPr>
        <w:t>:</w:t>
      </w:r>
    </w:p>
    <w:p w14:paraId="624B1393"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16.06-30.06.2022 р. «Формування толерантних якостей особистості у дитини дошкільного віку» </w:t>
      </w:r>
      <w:r w:rsidRPr="00132712">
        <w:rPr>
          <w:rFonts w:ascii="Times New Roman" w:hAnsi="Times New Roman" w:cs="Times New Roman"/>
          <w:sz w:val="24"/>
          <w:szCs w:val="24"/>
        </w:rPr>
        <w:t>при ХАНО, взяло участь 5 педагогів</w:t>
      </w:r>
      <w:r w:rsidRPr="00132712">
        <w:rPr>
          <w:rFonts w:ascii="Times New Roman" w:hAnsi="Times New Roman" w:cs="Times New Roman"/>
          <w:sz w:val="24"/>
          <w:szCs w:val="24"/>
          <w:lang w:val="uk-UA"/>
        </w:rPr>
        <w:t>.</w:t>
      </w:r>
    </w:p>
    <w:p w14:paraId="753ADC8B"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20.02</w:t>
      </w:r>
      <w:r w:rsidRPr="00132712">
        <w:rPr>
          <w:rFonts w:ascii="Times New Roman" w:hAnsi="Times New Roman" w:cs="Times New Roman"/>
          <w:sz w:val="24"/>
          <w:szCs w:val="24"/>
          <w:lang w:val="uk-UA"/>
        </w:rPr>
        <w:t>.2022 р. «</w:t>
      </w:r>
      <w:proofErr w:type="gramStart"/>
      <w:r w:rsidRPr="00132712">
        <w:rPr>
          <w:rFonts w:ascii="Times New Roman" w:hAnsi="Times New Roman" w:cs="Times New Roman"/>
          <w:sz w:val="24"/>
          <w:szCs w:val="24"/>
        </w:rPr>
        <w:t>Вступ</w:t>
      </w:r>
      <w:proofErr w:type="gramEnd"/>
      <w:r w:rsidRPr="00132712">
        <w:rPr>
          <w:rFonts w:ascii="Times New Roman" w:hAnsi="Times New Roman" w:cs="Times New Roman"/>
          <w:sz w:val="24"/>
          <w:szCs w:val="24"/>
        </w:rPr>
        <w:t xml:space="preserve"> до раннього втручання</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 xml:space="preserve">на платформі </w:t>
      </w:r>
      <w:r w:rsidRPr="00132712">
        <w:rPr>
          <w:rFonts w:ascii="Times New Roman" w:hAnsi="Times New Roman" w:cs="Times New Roman"/>
          <w:sz w:val="24"/>
          <w:szCs w:val="24"/>
          <w:lang w:val="en-US"/>
        </w:rPr>
        <w:t>EDERA</w:t>
      </w:r>
      <w:r w:rsidRPr="00132712">
        <w:rPr>
          <w:rFonts w:ascii="Times New Roman" w:hAnsi="Times New Roman" w:cs="Times New Roman"/>
          <w:sz w:val="24"/>
          <w:szCs w:val="24"/>
        </w:rPr>
        <w:t xml:space="preserve"> – 2 педагоги</w:t>
      </w:r>
      <w:r w:rsidRPr="00132712">
        <w:rPr>
          <w:rFonts w:ascii="Times New Roman" w:hAnsi="Times New Roman" w:cs="Times New Roman"/>
          <w:sz w:val="24"/>
          <w:szCs w:val="24"/>
          <w:lang w:val="uk-UA"/>
        </w:rPr>
        <w:t>.</w:t>
      </w:r>
    </w:p>
    <w:p w14:paraId="1F9DA400" w14:textId="06615A76"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Таким чином роботу щодо реалізації завдань з інклюзивної освіти можна вважати такою як на достатньому рівні. Членами КППС вирішено й надалі забезпечувати психолого-педагогічний супровід дітей з ООП в умовах воєнного стану та надавати відповідні рекомендації батькам щодо підтримки дітей з ООП. Розроблений банк дистанційних занять та відеороликів сприятиме формуванню соціально-значущих навичок та </w:t>
      </w:r>
      <w:r w:rsidR="00696E3A">
        <w:rPr>
          <w:rFonts w:ascii="Times New Roman" w:hAnsi="Times New Roman" w:cs="Times New Roman"/>
          <w:sz w:val="24"/>
          <w:szCs w:val="24"/>
          <w:lang w:val="uk-UA"/>
        </w:rPr>
        <w:t>закріпленню вже набутих знань і</w:t>
      </w:r>
      <w:r w:rsidRPr="00132712">
        <w:rPr>
          <w:rFonts w:ascii="Times New Roman" w:hAnsi="Times New Roman" w:cs="Times New Roman"/>
          <w:sz w:val="24"/>
          <w:szCs w:val="24"/>
          <w:lang w:val="uk-UA"/>
        </w:rPr>
        <w:t xml:space="preserve">вмінь, які діти отримали під час навчання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w:t>
      </w:r>
    </w:p>
    <w:p w14:paraId="47BA45C2" w14:textId="77777777" w:rsidR="00696E3A" w:rsidRDefault="00696E3A" w:rsidP="00696E3A">
      <w:pPr>
        <w:spacing w:after="0" w:line="240" w:lineRule="auto"/>
        <w:rPr>
          <w:rFonts w:ascii="Times New Roman" w:hAnsi="Times New Roman" w:cs="Times New Roman"/>
          <w:b/>
          <w:bCs/>
          <w:sz w:val="24"/>
          <w:szCs w:val="24"/>
          <w:lang w:val="en-US"/>
        </w:rPr>
      </w:pPr>
    </w:p>
    <w:p w14:paraId="65300212" w14:textId="77777777" w:rsidR="006640C5" w:rsidRPr="00132712" w:rsidRDefault="006640C5" w:rsidP="00696E3A">
      <w:pPr>
        <w:spacing w:after="0" w:line="240" w:lineRule="auto"/>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2. Вжиті керівником заходи щодо зміцнення та модернізації</w:t>
      </w:r>
    </w:p>
    <w:p w14:paraId="7DCC6C23" w14:textId="77777777" w:rsidR="006640C5" w:rsidRPr="00132712" w:rsidRDefault="006640C5" w:rsidP="00696E3A">
      <w:pPr>
        <w:spacing w:after="0" w:line="240" w:lineRule="auto"/>
        <w:rPr>
          <w:rFonts w:ascii="Times New Roman" w:hAnsi="Times New Roman" w:cs="Times New Roman"/>
          <w:b/>
          <w:bCs/>
          <w:sz w:val="24"/>
          <w:szCs w:val="24"/>
        </w:rPr>
      </w:pPr>
      <w:r w:rsidRPr="00132712">
        <w:rPr>
          <w:rFonts w:ascii="Times New Roman" w:hAnsi="Times New Roman" w:cs="Times New Roman"/>
          <w:b/>
          <w:bCs/>
          <w:sz w:val="24"/>
          <w:szCs w:val="24"/>
          <w:lang w:val="uk-UA"/>
        </w:rPr>
        <w:t>матеріально-технічної бази  закладу</w:t>
      </w:r>
      <w:r w:rsidRPr="00132712">
        <w:rPr>
          <w:rFonts w:ascii="Times New Roman" w:hAnsi="Times New Roman" w:cs="Times New Roman"/>
          <w:b/>
          <w:bCs/>
          <w:sz w:val="24"/>
          <w:szCs w:val="24"/>
        </w:rPr>
        <w:t xml:space="preserve"> дошкільної освіти</w:t>
      </w:r>
    </w:p>
    <w:p w14:paraId="265D87BB" w14:textId="26D40E51" w:rsidR="006640C5" w:rsidRPr="00696E3A" w:rsidRDefault="00696E3A" w:rsidP="00696E3A">
      <w:pPr>
        <w:spacing w:after="0" w:line="240" w:lineRule="auto"/>
        <w:jc w:val="both"/>
        <w:rPr>
          <w:rFonts w:ascii="Times New Roman" w:hAnsi="Times New Roman" w:cs="Times New Roman"/>
          <w:sz w:val="24"/>
          <w:szCs w:val="24"/>
        </w:rPr>
      </w:pPr>
      <w:r w:rsidRPr="00696E3A">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Заходи щодо зміцнення та модернізації матеріально-технічної бази </w:t>
      </w:r>
      <w:r w:rsidR="006640C5" w:rsidRPr="00132712">
        <w:rPr>
          <w:rFonts w:ascii="Times New Roman" w:hAnsi="Times New Roman" w:cs="Times New Roman"/>
          <w:sz w:val="24"/>
          <w:szCs w:val="24"/>
        </w:rPr>
        <w:t>освітнього</w:t>
      </w:r>
      <w:r w:rsidR="006640C5" w:rsidRPr="00132712">
        <w:rPr>
          <w:rFonts w:ascii="Times New Roman" w:hAnsi="Times New Roman" w:cs="Times New Roman"/>
          <w:sz w:val="24"/>
          <w:szCs w:val="24"/>
          <w:lang w:val="uk-UA"/>
        </w:rPr>
        <w:t xml:space="preserve"> закладу – є одним із провідних напрямків роботи директора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w:t>
      </w:r>
    </w:p>
    <w:p w14:paraId="6D2CE4ED"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періодичними підписними виданнями, сучасним дидактичним матеріалом. </w:t>
      </w:r>
    </w:p>
    <w:p w14:paraId="6E5749B0" w14:textId="77777777" w:rsidR="006640C5" w:rsidRPr="00132712" w:rsidRDefault="006640C5" w:rsidP="00696E3A">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У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 навчальному році методичний кабінет поповнився різноманітним наочно – дидактичним матеріалом, науковою, навчально – методичною літературою. Була проведена підписка на фахові періодичні видання.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закладу та України в цілому.</w:t>
      </w:r>
    </w:p>
    <w:p w14:paraId="25B2CCDD"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За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 н.р. було придбано: 7 методичних посібників.</w:t>
      </w:r>
    </w:p>
    <w:p w14:paraId="576A11BA" w14:textId="0F961334" w:rsidR="006640C5" w:rsidRPr="00132712" w:rsidRDefault="00696E3A" w:rsidP="00696E3A">
      <w:pPr>
        <w:spacing w:line="240" w:lineRule="auto"/>
        <w:jc w:val="both"/>
        <w:rPr>
          <w:rFonts w:ascii="Times New Roman" w:hAnsi="Times New Roman" w:cs="Times New Roman"/>
          <w:sz w:val="24"/>
          <w:szCs w:val="24"/>
          <w:lang w:val="uk-UA"/>
        </w:rPr>
      </w:pPr>
      <w:r w:rsidRPr="00696E3A">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Ігрові приміщення ЗДО забезпечені дитячими меблями, які легко та зручно змінюють свою висоту, відповідно до індивідуальних особливостей дітей, ігровими модулями та всім необхідним обладнанням, для забезпечення повноцінного перебування дитини в умовах дошкільного закладу.</w:t>
      </w:r>
    </w:p>
    <w:p w14:paraId="1B36E570" w14:textId="042EECD3" w:rsidR="006640C5" w:rsidRPr="00132712" w:rsidRDefault="00477BD9" w:rsidP="000B0599">
      <w:pPr>
        <w:spacing w:after="0" w:line="240" w:lineRule="auto"/>
        <w:jc w:val="both"/>
        <w:rPr>
          <w:rFonts w:ascii="Times New Roman" w:hAnsi="Times New Roman" w:cs="Times New Roman"/>
          <w:sz w:val="24"/>
          <w:szCs w:val="24"/>
          <w:lang w:val="uk-UA"/>
        </w:rPr>
      </w:pPr>
      <w:r w:rsidRPr="00477BD9">
        <w:rPr>
          <w:rFonts w:ascii="Times New Roman" w:hAnsi="Times New Roman" w:cs="Times New Roman"/>
          <w:sz w:val="24"/>
          <w:szCs w:val="24"/>
          <w:lang w:val="uk-UA"/>
        </w:rPr>
        <w:t xml:space="preserve">  </w:t>
      </w:r>
      <w:r w:rsidR="000B0599" w:rsidRPr="000B0599">
        <w:rPr>
          <w:rFonts w:ascii="Times New Roman" w:hAnsi="Times New Roman" w:cs="Times New Roman"/>
          <w:sz w:val="24"/>
          <w:szCs w:val="24"/>
          <w:lang w:val="uk-UA"/>
        </w:rPr>
        <w:t xml:space="preserve">   </w:t>
      </w:r>
      <w:r w:rsidRPr="00477BD9">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В період 2021/2022 років було придбан</w:t>
      </w:r>
      <w:r w:rsidR="00696E3A">
        <w:rPr>
          <w:rFonts w:ascii="Times New Roman" w:hAnsi="Times New Roman" w:cs="Times New Roman"/>
          <w:sz w:val="24"/>
          <w:szCs w:val="24"/>
          <w:lang w:val="uk-UA"/>
        </w:rPr>
        <w:t xml:space="preserve">о: </w:t>
      </w:r>
      <w:r w:rsidRPr="00477BD9">
        <w:rPr>
          <w:rFonts w:ascii="Times New Roman" w:hAnsi="Times New Roman" w:cs="Times New Roman"/>
          <w:sz w:val="24"/>
          <w:szCs w:val="24"/>
          <w:lang w:val="uk-UA"/>
        </w:rPr>
        <w:t>наматрасники</w:t>
      </w:r>
      <w:r>
        <w:rPr>
          <w:rFonts w:ascii="Times New Roman" w:hAnsi="Times New Roman" w:cs="Times New Roman"/>
          <w:sz w:val="24"/>
          <w:szCs w:val="24"/>
          <w:lang w:val="uk-UA"/>
        </w:rPr>
        <w:t xml:space="preserve"> – </w:t>
      </w:r>
      <w:r w:rsidRPr="00477BD9">
        <w:rPr>
          <w:rFonts w:ascii="Times New Roman" w:hAnsi="Times New Roman" w:cs="Times New Roman"/>
          <w:sz w:val="24"/>
          <w:szCs w:val="24"/>
          <w:lang w:val="uk-UA"/>
        </w:rPr>
        <w:t>70 шт.</w:t>
      </w:r>
      <w:r>
        <w:rPr>
          <w:rFonts w:ascii="Times New Roman" w:hAnsi="Times New Roman" w:cs="Times New Roman"/>
          <w:sz w:val="24"/>
          <w:szCs w:val="24"/>
          <w:lang w:val="uk-UA"/>
        </w:rPr>
        <w:t xml:space="preserve">, </w:t>
      </w:r>
      <w:r w:rsidRPr="00477BD9">
        <w:rPr>
          <w:rFonts w:ascii="Times New Roman" w:hAnsi="Times New Roman" w:cs="Times New Roman"/>
          <w:sz w:val="24"/>
          <w:szCs w:val="24"/>
          <w:lang w:val="uk-UA"/>
        </w:rPr>
        <w:t>шуруповерт -1 шт</w:t>
      </w:r>
      <w:r>
        <w:rPr>
          <w:rFonts w:ascii="Times New Roman" w:hAnsi="Times New Roman" w:cs="Times New Roman"/>
          <w:sz w:val="24"/>
          <w:szCs w:val="24"/>
          <w:lang w:val="uk-UA"/>
        </w:rPr>
        <w:t xml:space="preserve">, </w:t>
      </w:r>
      <w:r w:rsidRPr="00477BD9">
        <w:rPr>
          <w:rFonts w:ascii="Times New Roman" w:hAnsi="Times New Roman" w:cs="Times New Roman"/>
          <w:sz w:val="24"/>
          <w:szCs w:val="24"/>
          <w:lang w:val="uk-UA"/>
        </w:rPr>
        <w:t>дидактика (методична)</w:t>
      </w:r>
      <w:r w:rsidR="006640C5" w:rsidRPr="00132712">
        <w:rPr>
          <w:rFonts w:ascii="Times New Roman" w:hAnsi="Times New Roman" w:cs="Times New Roman"/>
          <w:sz w:val="24"/>
          <w:szCs w:val="24"/>
          <w:lang w:val="uk-UA"/>
        </w:rPr>
        <w:t>, іграшки в асортименті (ляльки</w:t>
      </w:r>
      <w:r>
        <w:rPr>
          <w:rFonts w:ascii="Times New Roman" w:hAnsi="Times New Roman" w:cs="Times New Roman"/>
          <w:sz w:val="24"/>
          <w:szCs w:val="24"/>
          <w:lang w:val="uk-UA"/>
        </w:rPr>
        <w:t xml:space="preserve">, велосипеди, толокари, </w:t>
      </w:r>
      <w:r w:rsidRPr="00477BD9">
        <w:rPr>
          <w:rFonts w:ascii="Times New Roman" w:hAnsi="Times New Roman" w:cs="Times New Roman"/>
          <w:sz w:val="24"/>
          <w:szCs w:val="24"/>
          <w:lang w:val="uk-UA"/>
        </w:rPr>
        <w:t>машинки</w:t>
      </w:r>
      <w:r w:rsidR="006640C5" w:rsidRPr="00132712">
        <w:rPr>
          <w:rFonts w:ascii="Times New Roman" w:hAnsi="Times New Roman" w:cs="Times New Roman"/>
          <w:sz w:val="24"/>
          <w:szCs w:val="24"/>
          <w:lang w:val="uk-UA"/>
        </w:rPr>
        <w:t xml:space="preserve">, настільні ігри, дерев’яні вкладки, логічні набори, меблі, мольберти, посуд, м’ячі тощо). </w:t>
      </w:r>
    </w:p>
    <w:p w14:paraId="240CBD80" w14:textId="171FE831" w:rsidR="006640C5" w:rsidRPr="00132712" w:rsidRDefault="00477BD9" w:rsidP="000B0599">
      <w:pPr>
        <w:spacing w:after="0" w:line="240" w:lineRule="auto"/>
        <w:jc w:val="both"/>
        <w:rPr>
          <w:rFonts w:ascii="Times New Roman" w:hAnsi="Times New Roman" w:cs="Times New Roman"/>
          <w:sz w:val="24"/>
          <w:szCs w:val="24"/>
          <w:lang w:val="uk-UA"/>
        </w:rPr>
      </w:pPr>
      <w:r w:rsidRPr="00477BD9">
        <w:rPr>
          <w:rFonts w:ascii="Times New Roman" w:hAnsi="Times New Roman" w:cs="Times New Roman"/>
          <w:sz w:val="24"/>
          <w:szCs w:val="24"/>
          <w:lang w:val="uk-UA"/>
        </w:rPr>
        <w:t xml:space="preserve">  </w:t>
      </w:r>
      <w:r w:rsidR="000B0599" w:rsidRPr="000B0599">
        <w:rPr>
          <w:rFonts w:ascii="Times New Roman" w:hAnsi="Times New Roman" w:cs="Times New Roman"/>
          <w:sz w:val="24"/>
          <w:szCs w:val="24"/>
          <w:lang w:val="uk-UA"/>
        </w:rPr>
        <w:t xml:space="preserve">   </w:t>
      </w:r>
      <w:r w:rsidRPr="000B0599">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Все обладнання відповідає вимогам екологічності, безпечності, привабливості, багатофакторності.</w:t>
      </w:r>
    </w:p>
    <w:p w14:paraId="17CE99BD" w14:textId="77777777" w:rsidR="006640C5" w:rsidRPr="00132712" w:rsidRDefault="006640C5" w:rsidP="000B0599">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Розвивальне середовище закладу організовано з урахуванням інтересів дітей і відповідає їх віковим особливостям. </w:t>
      </w:r>
    </w:p>
    <w:p w14:paraId="6BECB103" w14:textId="6CB4A8CD" w:rsidR="006640C5" w:rsidRPr="00132712" w:rsidRDefault="000B0599" w:rsidP="000B0599">
      <w:pPr>
        <w:spacing w:after="0" w:line="240" w:lineRule="auto"/>
        <w:jc w:val="both"/>
        <w:rPr>
          <w:rFonts w:ascii="Times New Roman" w:hAnsi="Times New Roman" w:cs="Times New Roman"/>
          <w:sz w:val="24"/>
          <w:szCs w:val="24"/>
          <w:lang w:val="uk-UA"/>
        </w:rPr>
      </w:pPr>
      <w:r w:rsidRPr="000B0599">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Кожне ігрове приміщення забезпечено сучасними кухонними блоками, які вміщують повний набір європейського обладнання. Але, цими кухонними осередками  діти користуються як ресурсною кімнатою, де у  них є можливість набратись життєвого досвіду. Такий кухонний ресурсний осередок – це продовження домівки.</w:t>
      </w:r>
    </w:p>
    <w:p w14:paraId="724FB99F" w14:textId="128BB813"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 період 2021/2022 років було придбано для потреб господарчої частини: ковшики(1.5-2л) </w:t>
      </w:r>
      <w:r w:rsidR="000B0599">
        <w:rPr>
          <w:rFonts w:ascii="Times New Roman" w:hAnsi="Times New Roman" w:cs="Times New Roman"/>
          <w:sz w:val="24"/>
          <w:szCs w:val="24"/>
          <w:lang w:val="uk-UA"/>
        </w:rPr>
        <w:t xml:space="preserve">– 4 шт., пекельні – 2 шт., </w:t>
      </w:r>
      <w:r w:rsidR="000B0599" w:rsidRPr="000B0599">
        <w:rPr>
          <w:rFonts w:ascii="Times New Roman" w:hAnsi="Times New Roman" w:cs="Times New Roman"/>
          <w:sz w:val="24"/>
          <w:szCs w:val="24"/>
          <w:lang w:val="uk-UA"/>
        </w:rPr>
        <w:t xml:space="preserve">друшлаг </w:t>
      </w:r>
      <w:r w:rsidR="000B0599">
        <w:rPr>
          <w:rFonts w:ascii="Times New Roman" w:hAnsi="Times New Roman" w:cs="Times New Roman"/>
          <w:sz w:val="24"/>
          <w:szCs w:val="24"/>
          <w:lang w:val="uk-UA"/>
        </w:rPr>
        <w:t xml:space="preserve"> – 1</w:t>
      </w:r>
      <w:r w:rsidRPr="00132712">
        <w:rPr>
          <w:rFonts w:ascii="Times New Roman" w:hAnsi="Times New Roman" w:cs="Times New Roman"/>
          <w:sz w:val="24"/>
          <w:szCs w:val="24"/>
          <w:lang w:val="uk-UA"/>
        </w:rPr>
        <w:t xml:space="preserve"> ш</w:t>
      </w:r>
      <w:r w:rsidR="000B0599">
        <w:rPr>
          <w:rFonts w:ascii="Times New Roman" w:hAnsi="Times New Roman" w:cs="Times New Roman"/>
          <w:sz w:val="24"/>
          <w:szCs w:val="24"/>
          <w:lang w:val="uk-UA"/>
        </w:rPr>
        <w:t xml:space="preserve">т., </w:t>
      </w:r>
      <w:r w:rsidR="000B0599" w:rsidRPr="000B0599">
        <w:rPr>
          <w:rFonts w:ascii="Times New Roman" w:hAnsi="Times New Roman" w:cs="Times New Roman"/>
          <w:sz w:val="24"/>
          <w:szCs w:val="24"/>
          <w:lang w:val="uk-UA"/>
        </w:rPr>
        <w:t xml:space="preserve">чашки </w:t>
      </w:r>
      <w:r w:rsidR="000B0599">
        <w:rPr>
          <w:rFonts w:ascii="Times New Roman" w:hAnsi="Times New Roman" w:cs="Times New Roman"/>
          <w:sz w:val="24"/>
          <w:szCs w:val="24"/>
          <w:lang w:val="uk-UA"/>
        </w:rPr>
        <w:t xml:space="preserve"> – </w:t>
      </w:r>
      <w:r w:rsidR="000B0599" w:rsidRPr="000B0599">
        <w:rPr>
          <w:rFonts w:ascii="Times New Roman" w:hAnsi="Times New Roman" w:cs="Times New Roman"/>
          <w:sz w:val="24"/>
          <w:szCs w:val="24"/>
          <w:lang w:val="uk-UA"/>
        </w:rPr>
        <w:t>50</w:t>
      </w:r>
      <w:r w:rsidR="000B0599">
        <w:rPr>
          <w:rFonts w:ascii="Times New Roman" w:hAnsi="Times New Roman" w:cs="Times New Roman"/>
          <w:sz w:val="24"/>
          <w:szCs w:val="24"/>
          <w:lang w:val="uk-UA"/>
        </w:rPr>
        <w:t xml:space="preserve"> шт., </w:t>
      </w:r>
      <w:r w:rsidRPr="00132712">
        <w:rPr>
          <w:rFonts w:ascii="Times New Roman" w:hAnsi="Times New Roman" w:cs="Times New Roman"/>
          <w:sz w:val="24"/>
          <w:szCs w:val="24"/>
          <w:lang w:val="uk-UA"/>
        </w:rPr>
        <w:t xml:space="preserve">  замок – 6 шт., фарби, валики, пензлі, стрічки малярні, пігменти, робочі рукавиці, ключ розвідний тощо. </w:t>
      </w:r>
    </w:p>
    <w:p w14:paraId="7790FA6D"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Природне освітлення садочку забезпечують великі вікна, в які встановлені склопакети з багатофункціональним склом, яке забезпечує відмінні теплозберігаючи та сонцезахисні характеристики в поєднанні з високими показниками світлопропускання. Штучне освітлення забезпечує 96 LED ламп, мінімальний строк використання яких – 25 років. </w:t>
      </w:r>
    </w:p>
    <w:p w14:paraId="0FE41692" w14:textId="3222F21A"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наявності є 2 переносні с</w:t>
      </w:r>
      <w:r w:rsidR="006404C3">
        <w:rPr>
          <w:rFonts w:ascii="Times New Roman" w:hAnsi="Times New Roman" w:cs="Times New Roman"/>
          <w:sz w:val="24"/>
          <w:szCs w:val="24"/>
          <w:lang w:val="uk-UA"/>
        </w:rPr>
        <w:t xml:space="preserve">учасні бактерицидні </w:t>
      </w:r>
      <w:r w:rsidR="006404C3" w:rsidRPr="006404C3">
        <w:rPr>
          <w:rFonts w:ascii="Times New Roman" w:hAnsi="Times New Roman" w:cs="Times New Roman"/>
          <w:sz w:val="24"/>
          <w:szCs w:val="24"/>
          <w:lang w:val="uk-UA"/>
        </w:rPr>
        <w:t>лампи</w:t>
      </w:r>
      <w:r w:rsidRPr="00132712">
        <w:rPr>
          <w:rFonts w:ascii="Times New Roman" w:hAnsi="Times New Roman" w:cs="Times New Roman"/>
          <w:sz w:val="24"/>
          <w:szCs w:val="24"/>
          <w:lang w:val="uk-UA"/>
        </w:rPr>
        <w:t xml:space="preserve"> , які забезпечують антибактеріальність повітря . </w:t>
      </w:r>
    </w:p>
    <w:p w14:paraId="3C4292F7"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Будівля садочку, навкруги вкрита тепловою ізоляцією, що забезпечує теплий та комфортний клімат приміщень..</w:t>
      </w:r>
    </w:p>
    <w:p w14:paraId="610CE2D9"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На дитячих, вуличних ігрових майданчиках встановлені гойдалки, які призначені для гойдання .</w:t>
      </w:r>
    </w:p>
    <w:p w14:paraId="466785DC"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Спортивний майданчик та футбольне поле мають природн</w:t>
      </w:r>
      <w:r w:rsidRPr="00132712">
        <w:rPr>
          <w:rFonts w:ascii="Times New Roman" w:hAnsi="Times New Roman" w:cs="Times New Roman"/>
          <w:sz w:val="24"/>
          <w:szCs w:val="24"/>
        </w:rPr>
        <w:t>є</w:t>
      </w:r>
      <w:r w:rsidRPr="00132712">
        <w:rPr>
          <w:rFonts w:ascii="Times New Roman" w:hAnsi="Times New Roman" w:cs="Times New Roman"/>
          <w:sz w:val="24"/>
          <w:szCs w:val="24"/>
          <w:lang w:val="uk-UA"/>
        </w:rPr>
        <w:t xml:space="preserve"> трав”ян</w:t>
      </w:r>
      <w:r w:rsidRPr="00132712">
        <w:rPr>
          <w:rFonts w:ascii="Times New Roman" w:hAnsi="Times New Roman" w:cs="Times New Roman"/>
          <w:sz w:val="24"/>
          <w:szCs w:val="24"/>
        </w:rPr>
        <w:t>е</w:t>
      </w:r>
      <w:r w:rsidRPr="00132712">
        <w:rPr>
          <w:rFonts w:ascii="Times New Roman" w:hAnsi="Times New Roman" w:cs="Times New Roman"/>
          <w:sz w:val="24"/>
          <w:szCs w:val="24"/>
          <w:lang w:val="uk-UA"/>
        </w:rPr>
        <w:t xml:space="preserve"> покр</w:t>
      </w:r>
      <w:r w:rsidRPr="00132712">
        <w:rPr>
          <w:rFonts w:ascii="Times New Roman" w:hAnsi="Times New Roman" w:cs="Times New Roman"/>
          <w:sz w:val="24"/>
          <w:szCs w:val="24"/>
        </w:rPr>
        <w:t>иття</w:t>
      </w:r>
      <w:r w:rsidRPr="00132712">
        <w:rPr>
          <w:rFonts w:ascii="Times New Roman" w:hAnsi="Times New Roman" w:cs="Times New Roman"/>
          <w:sz w:val="24"/>
          <w:szCs w:val="24"/>
          <w:lang w:val="uk-UA"/>
        </w:rPr>
        <w:t>.</w:t>
      </w:r>
    </w:p>
    <w:p w14:paraId="0C871966"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sz w:val="24"/>
          <w:szCs w:val="24"/>
          <w:lang w:val="uk-UA"/>
        </w:rPr>
        <w:t>Всі приміщення закладу, повністю забезпечені провідним інтернетом, що робить заклад сучасним для освіти дітей, бо інтернет вже давно став</w:t>
      </w:r>
      <w:r w:rsidRPr="00132712">
        <w:rPr>
          <w:rFonts w:ascii="Times New Roman" w:hAnsi="Times New Roman" w:cs="Times New Roman"/>
          <w:bCs/>
          <w:sz w:val="24"/>
          <w:szCs w:val="24"/>
          <w:lang w:val="uk-UA"/>
        </w:rPr>
        <w:t xml:space="preserve"> невід'ємною частиною нашого швидко розвиваючого життя та розробки методично – дидактичних посібників технологізації. </w:t>
      </w:r>
    </w:p>
    <w:p w14:paraId="35E614AE"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Впродовж 2021</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2022 н.р. заклад </w:t>
      </w:r>
      <w:r w:rsidRPr="00132712">
        <w:rPr>
          <w:rFonts w:ascii="Times New Roman" w:hAnsi="Times New Roman" w:cs="Times New Roman"/>
          <w:bCs/>
          <w:sz w:val="24"/>
          <w:szCs w:val="24"/>
        </w:rPr>
        <w:t>нажаль не поповнився</w:t>
      </w:r>
      <w:r w:rsidRPr="00132712">
        <w:rPr>
          <w:rFonts w:ascii="Times New Roman" w:hAnsi="Times New Roman" w:cs="Times New Roman"/>
          <w:bCs/>
          <w:sz w:val="24"/>
          <w:szCs w:val="24"/>
          <w:lang w:val="uk-UA"/>
        </w:rPr>
        <w:t xml:space="preserve"> сучасним ігровим обладнанням.</w:t>
      </w:r>
    </w:p>
    <w:p w14:paraId="56B41AA5"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Методичний кабінет забезпечено сучасною багатофункціональною технікою, яка надає можливість педагогам розробляти та друкувати  дидактичний матеріал, що забезпечує належну якість провадження освітнього процесу. </w:t>
      </w:r>
    </w:p>
    <w:p w14:paraId="566F1810" w14:textId="77777777" w:rsidR="006640C5" w:rsidRPr="00132712" w:rsidRDefault="006640C5" w:rsidP="006404C3">
      <w:pPr>
        <w:spacing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 xml:space="preserve">Зміст корекційно-розвиткової роботи з дітьми забезпечується розвивальними іграшками які безпечні у використанні, мають яскравий вигляд та високий показник екологічності, наочними посібниками тощо. </w:t>
      </w:r>
    </w:p>
    <w:p w14:paraId="7EFAFBC5" w14:textId="274614B6" w:rsidR="006640C5" w:rsidRPr="00132712" w:rsidRDefault="006404C3" w:rsidP="006404C3">
      <w:pPr>
        <w:spacing w:after="0" w:line="240" w:lineRule="auto"/>
        <w:jc w:val="both"/>
        <w:rPr>
          <w:rFonts w:ascii="Times New Roman" w:hAnsi="Times New Roman" w:cs="Times New Roman"/>
          <w:bCs/>
          <w:sz w:val="24"/>
          <w:szCs w:val="24"/>
          <w:lang w:val="uk-UA"/>
        </w:rPr>
      </w:pPr>
      <w:r w:rsidRPr="006404C3">
        <w:rPr>
          <w:rFonts w:ascii="Times New Roman" w:hAnsi="Times New Roman" w:cs="Times New Roman"/>
          <w:bCs/>
          <w:sz w:val="24"/>
          <w:szCs w:val="24"/>
          <w:lang w:val="uk-UA"/>
        </w:rPr>
        <w:t xml:space="preserve">      </w:t>
      </w:r>
      <w:r w:rsidR="006640C5" w:rsidRPr="00132712">
        <w:rPr>
          <w:rFonts w:ascii="Times New Roman" w:hAnsi="Times New Roman" w:cs="Times New Roman"/>
          <w:bCs/>
          <w:sz w:val="24"/>
          <w:szCs w:val="24"/>
          <w:lang w:val="uk-UA"/>
        </w:rPr>
        <w:t>Інтерактивна, мобільна пісочниця з підсвічуванням, яка вміщує кварцовий пісок, дошку для крейди, дошку для маркерів, прозоре скло, панель для ігри  в конструкторські ігри Lego, забезпечує цікаві та корисні ігри. Адже це простий і приємний спосіб розкриття таємниць дитячих душ та розвитку творчих здібностей дошкільників. Проваджуючи пісочну терапію як психорозвивальний і психокорекційний метод , ми надаємо змогу розв’язати широкий спектр завдань щодо психічного розвитку дошкільника, збагачення їх внутрішнього світу й активізації пізнавального розвитку.</w:t>
      </w:r>
    </w:p>
    <w:p w14:paraId="7D99AC39"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В закладі оснащені  кабінети для </w:t>
      </w:r>
      <w:r w:rsidRPr="00132712">
        <w:rPr>
          <w:rFonts w:ascii="Times New Roman" w:hAnsi="Times New Roman" w:cs="Times New Roman"/>
          <w:bCs/>
          <w:sz w:val="24"/>
          <w:szCs w:val="24"/>
        </w:rPr>
        <w:t xml:space="preserve">дефектолога </w:t>
      </w:r>
      <w:r w:rsidRPr="00132712">
        <w:rPr>
          <w:rFonts w:ascii="Times New Roman" w:hAnsi="Times New Roman" w:cs="Times New Roman"/>
          <w:bCs/>
          <w:sz w:val="24"/>
          <w:szCs w:val="24"/>
          <w:lang w:val="uk-UA"/>
        </w:rPr>
        <w:t xml:space="preserve"> та практичного психолога, які працюють</w:t>
      </w:r>
      <w:r w:rsidRPr="00132712">
        <w:rPr>
          <w:rFonts w:ascii="Times New Roman" w:hAnsi="Times New Roman" w:cs="Times New Roman"/>
          <w:bCs/>
          <w:sz w:val="24"/>
          <w:szCs w:val="24"/>
        </w:rPr>
        <w:t xml:space="preserve"> по ЦПУ</w:t>
      </w:r>
      <w:r w:rsidRPr="00132712">
        <w:rPr>
          <w:rFonts w:ascii="Times New Roman" w:hAnsi="Times New Roman" w:cs="Times New Roman"/>
          <w:bCs/>
          <w:sz w:val="24"/>
          <w:szCs w:val="24"/>
          <w:lang w:val="uk-UA"/>
        </w:rPr>
        <w:t xml:space="preserve"> впродовж навчального року. Обладнання в даних кабінетах також постійно оновлюється та доповнюється новими методично-розвитковими посібниками, іграшками, літературою. </w:t>
      </w:r>
    </w:p>
    <w:p w14:paraId="0B710A0F" w14:textId="73873766" w:rsidR="006640C5" w:rsidRPr="00132712" w:rsidRDefault="006404C3" w:rsidP="006404C3">
      <w:pPr>
        <w:spacing w:after="0" w:line="240" w:lineRule="auto"/>
        <w:jc w:val="both"/>
        <w:rPr>
          <w:rFonts w:ascii="Times New Roman" w:hAnsi="Times New Roman" w:cs="Times New Roman"/>
          <w:bCs/>
          <w:sz w:val="24"/>
          <w:szCs w:val="24"/>
          <w:lang w:val="uk-UA"/>
        </w:rPr>
      </w:pPr>
      <w:r w:rsidRPr="006404C3">
        <w:rPr>
          <w:rFonts w:ascii="Times New Roman" w:hAnsi="Times New Roman" w:cs="Times New Roman"/>
          <w:bCs/>
          <w:sz w:val="24"/>
          <w:szCs w:val="24"/>
          <w:lang w:val="uk-UA"/>
        </w:rPr>
        <w:t xml:space="preserve">   </w:t>
      </w:r>
      <w:r w:rsidR="006640C5" w:rsidRPr="00132712">
        <w:rPr>
          <w:rFonts w:ascii="Times New Roman" w:hAnsi="Times New Roman" w:cs="Times New Roman"/>
          <w:bCs/>
          <w:sz w:val="24"/>
          <w:szCs w:val="24"/>
          <w:lang w:val="uk-UA"/>
        </w:rPr>
        <w:t>Наявні приміщеня музичної та спортивної залів, в закладі створені всі умови для організації даних видів діяльності, які вміщують в себе повний комплект необхідного та додаткового обладнання для проведення рухової діяльності та організації фізкультурного дозвілля, а це й: дерев'яні драбини, похилі дошки, канати, м'ячі, скакалки, обручи, дуги тощо. Для організації музичної діяльності заклад забезпечено сучасною музичною колонкою, 2-ма бездротовими радіо мікрофонами . Все це дозволяє організовувати музичне дозвілля дошкільнят на високому рівні.</w:t>
      </w:r>
    </w:p>
    <w:p w14:paraId="0A9BA4F7" w14:textId="77777777" w:rsidR="006640C5" w:rsidRPr="00132712" w:rsidRDefault="006640C5" w:rsidP="006404C3">
      <w:pPr>
        <w:spacing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rPr>
        <w:t xml:space="preserve">    </w:t>
      </w:r>
      <w:proofErr w:type="gramStart"/>
      <w:r w:rsidRPr="00132712">
        <w:rPr>
          <w:rFonts w:ascii="Times New Roman" w:hAnsi="Times New Roman" w:cs="Times New Roman"/>
          <w:bCs/>
          <w:sz w:val="24"/>
          <w:szCs w:val="24"/>
        </w:rPr>
        <w:t>Ц</w:t>
      </w:r>
      <w:proofErr w:type="gramEnd"/>
      <w:r w:rsidRPr="00132712">
        <w:rPr>
          <w:rFonts w:ascii="Times New Roman" w:hAnsi="Times New Roman" w:cs="Times New Roman"/>
          <w:bCs/>
          <w:sz w:val="24"/>
          <w:szCs w:val="24"/>
        </w:rPr>
        <w:t>і</w:t>
      </w:r>
      <w:r w:rsidRPr="00132712">
        <w:rPr>
          <w:rFonts w:ascii="Times New Roman" w:hAnsi="Times New Roman" w:cs="Times New Roman"/>
          <w:bCs/>
          <w:sz w:val="24"/>
          <w:szCs w:val="24"/>
          <w:lang w:val="uk-UA"/>
        </w:rPr>
        <w:t xml:space="preserve"> приміщення за площею досить просторі, що дозволяє без обмежень проводити рухову діяльність на музичних та фізкультурних заняттях.</w:t>
      </w:r>
    </w:p>
    <w:p w14:paraId="10143E19" w14:textId="009DB85B" w:rsidR="006640C5" w:rsidRPr="00132712" w:rsidRDefault="006404C3" w:rsidP="006404C3">
      <w:pPr>
        <w:spacing w:line="240" w:lineRule="auto"/>
        <w:jc w:val="both"/>
        <w:rPr>
          <w:rFonts w:ascii="Times New Roman" w:hAnsi="Times New Roman" w:cs="Times New Roman"/>
          <w:bCs/>
          <w:sz w:val="24"/>
          <w:szCs w:val="24"/>
          <w:lang w:val="uk-UA"/>
        </w:rPr>
      </w:pPr>
      <w:r w:rsidRPr="006404C3">
        <w:rPr>
          <w:rFonts w:ascii="Times New Roman" w:hAnsi="Times New Roman" w:cs="Times New Roman"/>
          <w:bCs/>
          <w:sz w:val="24"/>
          <w:szCs w:val="24"/>
          <w:lang w:val="uk-UA"/>
        </w:rPr>
        <w:t xml:space="preserve">    </w:t>
      </w:r>
      <w:r w:rsidR="006640C5" w:rsidRPr="00132712">
        <w:rPr>
          <w:rFonts w:ascii="Times New Roman" w:hAnsi="Times New Roman" w:cs="Times New Roman"/>
          <w:bCs/>
          <w:sz w:val="24"/>
          <w:szCs w:val="24"/>
          <w:lang w:val="uk-UA"/>
        </w:rPr>
        <w:t>Завдяки активній та плідній роботі, у кожній віковій групі створено відповідний ресурсний простір, який включає в себе слідуючи елементи системи альтернативної комунікації: розклад, меню,  вибір діяльності, ранкові зустрічі, правила групи, стіна творчості, дошки для сенсорного розвантаження (бізіборди) - що сприяє активному включенню в освітній процес дітей з ООП та нейротипових дітей, полегшує процес адаптації та соціалізації.</w:t>
      </w:r>
    </w:p>
    <w:p w14:paraId="739EF88E" w14:textId="77777777" w:rsidR="006640C5" w:rsidRPr="00132712" w:rsidRDefault="006640C5" w:rsidP="006640C5">
      <w:pPr>
        <w:rPr>
          <w:rFonts w:ascii="Times New Roman" w:hAnsi="Times New Roman" w:cs="Times New Roman"/>
          <w:b/>
          <w:bCs/>
          <w:sz w:val="24"/>
          <w:szCs w:val="24"/>
          <w:lang w:val="uk-UA"/>
        </w:rPr>
      </w:pPr>
    </w:p>
    <w:p w14:paraId="34B2579F"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3. Залучення додаткових джерел фінансування</w:t>
      </w:r>
    </w:p>
    <w:p w14:paraId="38D84827" w14:textId="77777777" w:rsidR="006640C5" w:rsidRPr="00132712" w:rsidRDefault="006640C5" w:rsidP="006404C3">
      <w:pPr>
        <w:spacing w:after="0" w:line="240" w:lineRule="auto"/>
        <w:jc w:val="both"/>
        <w:rPr>
          <w:rFonts w:ascii="Times New Roman" w:hAnsi="Times New Roman" w:cs="Times New Roman"/>
          <w:b/>
          <w:bCs/>
          <w:sz w:val="24"/>
          <w:szCs w:val="24"/>
          <w:lang w:val="uk-UA"/>
        </w:rPr>
      </w:pPr>
      <w:r w:rsidRPr="00132712">
        <w:rPr>
          <w:rFonts w:ascii="Times New Roman" w:hAnsi="Times New Roman" w:cs="Times New Roman"/>
          <w:sz w:val="24"/>
          <w:szCs w:val="24"/>
          <w:lang w:val="uk-UA"/>
        </w:rPr>
        <w:t>Як додаткові джерела фінансування в ЗДО організована співпраця з батьками, з депутатами  області. Додатковими джерелами фінансування також є - надання субвенції для забезпечення корекційно – розвиткової роботи з дітьми з особливими освітніми потребами. В цілому, це дає вагомий внесок в поповнення та покращення матеріально-технічної бази закладу.</w:t>
      </w:r>
    </w:p>
    <w:p w14:paraId="5C54CE64" w14:textId="29836606" w:rsidR="006640C5" w:rsidRPr="00132712" w:rsidRDefault="006404C3" w:rsidP="006404C3">
      <w:pPr>
        <w:spacing w:after="0" w:line="240" w:lineRule="auto"/>
        <w:jc w:val="both"/>
        <w:rPr>
          <w:rFonts w:ascii="Times New Roman" w:hAnsi="Times New Roman" w:cs="Times New Roman"/>
          <w:sz w:val="24"/>
          <w:szCs w:val="24"/>
        </w:rPr>
      </w:pPr>
      <w:r w:rsidRPr="006404C3">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Досить плідно в 2021 / 2022 навчальному році працював батьківський комітет приймаючи участь в освітньому процесі та зміцненні матеріальної бази </w:t>
      </w:r>
      <w:r w:rsidR="006640C5" w:rsidRPr="00132712">
        <w:rPr>
          <w:rFonts w:ascii="Times New Roman" w:hAnsi="Times New Roman" w:cs="Times New Roman"/>
          <w:sz w:val="24"/>
          <w:szCs w:val="24"/>
        </w:rPr>
        <w:t>ЗДО.</w:t>
      </w:r>
    </w:p>
    <w:p w14:paraId="66431564" w14:textId="210E96FD" w:rsidR="006640C5" w:rsidRPr="006404C3"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 xml:space="preserve">Завдяки діяльності батьківського комітету та батьків під час підготовки до навчального року,  </w:t>
      </w:r>
      <w:r w:rsidRPr="00132712">
        <w:rPr>
          <w:rFonts w:ascii="Times New Roman" w:hAnsi="Times New Roman" w:cs="Times New Roman"/>
          <w:sz w:val="24"/>
          <w:szCs w:val="24"/>
        </w:rPr>
        <w:t>було придбано фарби ,розчинники, батьківські куточки,куточки прир</w:t>
      </w:r>
      <w:r w:rsidR="006404C3">
        <w:rPr>
          <w:rFonts w:ascii="Times New Roman" w:hAnsi="Times New Roman" w:cs="Times New Roman"/>
          <w:sz w:val="24"/>
          <w:szCs w:val="24"/>
        </w:rPr>
        <w:t>оди та іграшки на суму 5200грн.</w:t>
      </w:r>
      <w:r w:rsidRPr="00132712">
        <w:rPr>
          <w:rFonts w:ascii="Times New Roman" w:hAnsi="Times New Roman" w:cs="Times New Roman"/>
          <w:sz w:val="24"/>
          <w:szCs w:val="24"/>
          <w:lang w:val="uk-UA"/>
        </w:rPr>
        <w:t>.</w:t>
      </w:r>
    </w:p>
    <w:p w14:paraId="36987E36"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 н.р. заплановано заміна вуличного покриття на 3-х ігрових дитячих майданчиках на сучасну гумову плитку, що забезпечить безпеку дітей, в тому числі дітей з ООП,  під час рухової активності.</w:t>
      </w:r>
    </w:p>
    <w:p w14:paraId="132EB224" w14:textId="77777777" w:rsidR="006640C5" w:rsidRPr="00132712" w:rsidRDefault="006640C5" w:rsidP="006404C3">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 2021 році на забезпечення інклюзивної освіти, завдяки субвенції бюджетів, заклад поповнився </w:t>
      </w:r>
      <w:r w:rsidRPr="00132712">
        <w:rPr>
          <w:rFonts w:ascii="Times New Roman" w:hAnsi="Times New Roman" w:cs="Times New Roman"/>
          <w:sz w:val="24"/>
          <w:szCs w:val="24"/>
        </w:rPr>
        <w:t>ноутбуком</w:t>
      </w:r>
      <w:r w:rsidRPr="00132712">
        <w:rPr>
          <w:rFonts w:ascii="Times New Roman" w:hAnsi="Times New Roman" w:cs="Times New Roman"/>
          <w:sz w:val="24"/>
          <w:szCs w:val="24"/>
          <w:lang w:val="uk-UA"/>
        </w:rPr>
        <w:t xml:space="preserve">, який надасть можливість проводити освітній процес на самому сучасному рівні. </w:t>
      </w:r>
    </w:p>
    <w:p w14:paraId="0174BE5D" w14:textId="77777777" w:rsidR="006640C5" w:rsidRPr="00132712" w:rsidRDefault="006640C5" w:rsidP="006404C3">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2022 н.р. також заплановано </w:t>
      </w:r>
      <w:r w:rsidRPr="00132712">
        <w:rPr>
          <w:rFonts w:ascii="Times New Roman" w:hAnsi="Times New Roman" w:cs="Times New Roman"/>
          <w:sz w:val="24"/>
          <w:szCs w:val="24"/>
        </w:rPr>
        <w:t>поповнення</w:t>
      </w:r>
      <w:r w:rsidRPr="00132712">
        <w:rPr>
          <w:rFonts w:ascii="Times New Roman" w:hAnsi="Times New Roman" w:cs="Times New Roman"/>
          <w:sz w:val="24"/>
          <w:szCs w:val="24"/>
          <w:lang w:val="uk-UA"/>
        </w:rPr>
        <w:t xml:space="preserve"> сенсорної кімнати, яка забезпечить повноцінне надання корекційних послуг для дітей з ООП так ідей загального розвитку.</w:t>
      </w:r>
    </w:p>
    <w:p w14:paraId="76B79A7F" w14:textId="77777777" w:rsidR="006640C5" w:rsidRPr="00132712" w:rsidRDefault="006640C5" w:rsidP="006404C3">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Але, нажаль придбання, встановлення та заміна покриття буде здійснено після закінчення воєнного стану в Україні.</w:t>
      </w:r>
    </w:p>
    <w:p w14:paraId="7CAEFA7D" w14:textId="77777777" w:rsidR="006640C5" w:rsidRPr="00132712" w:rsidRDefault="006640C5" w:rsidP="006640C5">
      <w:pPr>
        <w:rPr>
          <w:rFonts w:ascii="Times New Roman" w:hAnsi="Times New Roman" w:cs="Times New Roman"/>
          <w:bCs/>
          <w:sz w:val="24"/>
          <w:szCs w:val="24"/>
          <w:lang w:val="uk-UA"/>
        </w:rPr>
      </w:pPr>
    </w:p>
    <w:p w14:paraId="5FCC787B" w14:textId="77777777" w:rsidR="006640C5" w:rsidRPr="00132712" w:rsidRDefault="006640C5" w:rsidP="006640C5">
      <w:pPr>
        <w:rPr>
          <w:rFonts w:ascii="Times New Roman" w:hAnsi="Times New Roman" w:cs="Times New Roman"/>
          <w:bCs/>
          <w:sz w:val="24"/>
          <w:szCs w:val="24"/>
          <w:lang w:val="uk-UA"/>
        </w:rPr>
      </w:pPr>
    </w:p>
    <w:p w14:paraId="4236F641" w14:textId="77777777" w:rsidR="006640C5" w:rsidRPr="00132712" w:rsidRDefault="006640C5" w:rsidP="006640C5">
      <w:pPr>
        <w:rPr>
          <w:rFonts w:ascii="Times New Roman" w:hAnsi="Times New Roman" w:cs="Times New Roman"/>
          <w:b/>
          <w:sz w:val="24"/>
          <w:szCs w:val="24"/>
          <w:lang w:val="uk-UA"/>
        </w:rPr>
      </w:pPr>
      <w:r w:rsidRPr="00132712">
        <w:rPr>
          <w:rFonts w:ascii="Times New Roman" w:hAnsi="Times New Roman" w:cs="Times New Roman"/>
          <w:b/>
          <w:sz w:val="24"/>
          <w:szCs w:val="24"/>
          <w:lang w:val="uk-UA"/>
        </w:rPr>
        <w:t>4. Вжиті заходи щодо забезпечення навчального закладу кваліфікованими педагогічними кадрами та доцільність їх розстановки</w:t>
      </w:r>
    </w:p>
    <w:p w14:paraId="5191E0D9" w14:textId="77777777" w:rsidR="006640C5" w:rsidRPr="00132712" w:rsidRDefault="006640C5" w:rsidP="006404C3">
      <w:pPr>
        <w:spacing w:after="0" w:line="240" w:lineRule="auto"/>
        <w:jc w:val="both"/>
        <w:rPr>
          <w:rFonts w:ascii="Times New Roman" w:hAnsi="Times New Roman" w:cs="Times New Roman"/>
          <w:b/>
          <w:sz w:val="24"/>
          <w:szCs w:val="24"/>
          <w:lang w:val="uk-UA"/>
        </w:rPr>
      </w:pPr>
      <w:r w:rsidRPr="00132712">
        <w:rPr>
          <w:rFonts w:ascii="Times New Roman" w:hAnsi="Times New Roman" w:cs="Times New Roman"/>
          <w:bCs/>
          <w:sz w:val="24"/>
          <w:szCs w:val="24"/>
          <w:lang w:val="uk-UA"/>
        </w:rPr>
        <w:tab/>
        <w:t xml:space="preserve">Педагогічними кадрами та обслуговуючим персоналом дошкільний заклад укомплектований згідно з штатним розписом на </w:t>
      </w:r>
      <w:r w:rsidRPr="00132712">
        <w:rPr>
          <w:rFonts w:ascii="Times New Roman" w:hAnsi="Times New Roman" w:cs="Times New Roman"/>
          <w:bCs/>
          <w:sz w:val="24"/>
          <w:szCs w:val="24"/>
        </w:rPr>
        <w:t>100</w:t>
      </w:r>
      <w:r w:rsidRPr="00132712">
        <w:rPr>
          <w:rFonts w:ascii="Times New Roman" w:hAnsi="Times New Roman" w:cs="Times New Roman"/>
          <w:bCs/>
          <w:sz w:val="24"/>
          <w:szCs w:val="24"/>
          <w:lang w:val="uk-UA"/>
        </w:rPr>
        <w:t xml:space="preserve">%.   </w:t>
      </w:r>
    </w:p>
    <w:p w14:paraId="646BB860"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У 2021/2022 навчальному році освітній - виховний процес в закладі забезпечували 10 педагогів</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 Показники якісного складу педагогів за освітнім, кваліфікаційним рівнями залишаються стабільними. </w:t>
      </w:r>
    </w:p>
    <w:p w14:paraId="138D2906"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 xml:space="preserve">Аналіз даних, отриманих під час проведення соціально-дидактичного аудиту (рівень кваліфікації, освіта, стаж, вік педагогів), засвідчив, що педагогічний колектив ЗДО перебуває на достатньому рівні. Вищу освіту мають 6 педагогів, що складає 60 %; бакалавр - 1 педаг, що складає 10%; молодший спеціаліст - 3 педагои, що складає 30%. Наразі в цьому році здобувачами вищої освіти є 2 педагоги. Один педагог здобув фахову освіту, другий продовжує навчання.  1 педагог має додаткову корекційну освіту, що сприяє якісному процесу забезпечення корекційної роботи з дітьми з ООП. </w:t>
      </w:r>
    </w:p>
    <w:p w14:paraId="296B7F1B"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Відповідно річного плану роботи на 2021</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2022 н.р. було заплановано </w:t>
      </w:r>
      <w:r w:rsidRPr="00132712">
        <w:rPr>
          <w:rFonts w:ascii="Times New Roman" w:hAnsi="Times New Roman" w:cs="Times New Roman"/>
          <w:bCs/>
          <w:sz w:val="24"/>
          <w:szCs w:val="24"/>
        </w:rPr>
        <w:t xml:space="preserve">та проведено </w:t>
      </w:r>
      <w:r w:rsidRPr="00132712">
        <w:rPr>
          <w:rFonts w:ascii="Times New Roman" w:hAnsi="Times New Roman" w:cs="Times New Roman"/>
          <w:bCs/>
          <w:sz w:val="24"/>
          <w:szCs w:val="24"/>
          <w:lang w:val="uk-UA"/>
        </w:rPr>
        <w:t xml:space="preserve">чергову  атестацію </w:t>
      </w:r>
      <w:r w:rsidRPr="00132712">
        <w:rPr>
          <w:rFonts w:ascii="Times New Roman" w:hAnsi="Times New Roman" w:cs="Times New Roman"/>
          <w:bCs/>
          <w:sz w:val="24"/>
          <w:szCs w:val="24"/>
          <w:lang w:val="en-US"/>
        </w:rPr>
        <w:t>3</w:t>
      </w:r>
      <w:r w:rsidRPr="00132712">
        <w:rPr>
          <w:rFonts w:ascii="Times New Roman" w:hAnsi="Times New Roman" w:cs="Times New Roman"/>
          <w:bCs/>
          <w:sz w:val="24"/>
          <w:szCs w:val="24"/>
          <w:lang w:val="uk-UA"/>
        </w:rPr>
        <w:t xml:space="preserve"> педагогів. </w:t>
      </w:r>
    </w:p>
    <w:p w14:paraId="1BF803EE" w14:textId="77777777" w:rsidR="006640C5" w:rsidRPr="00132712" w:rsidRDefault="006640C5" w:rsidP="006404C3">
      <w:pPr>
        <w:numPr>
          <w:ilvl w:val="0"/>
          <w:numId w:val="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Натал</w:t>
      </w:r>
      <w:r w:rsidRPr="00132712">
        <w:rPr>
          <w:rFonts w:ascii="Times New Roman" w:hAnsi="Times New Roman" w:cs="Times New Roman"/>
          <w:sz w:val="24"/>
          <w:szCs w:val="24"/>
        </w:rPr>
        <w:t>ія РУДЬ</w:t>
      </w:r>
      <w:r w:rsidRPr="00132712">
        <w:rPr>
          <w:rFonts w:ascii="Times New Roman" w:hAnsi="Times New Roman" w:cs="Times New Roman"/>
          <w:sz w:val="24"/>
          <w:szCs w:val="24"/>
          <w:lang w:val="uk-UA"/>
        </w:rPr>
        <w:t xml:space="preserve"> – директор закладу, відповідність займаній посаді;</w:t>
      </w:r>
    </w:p>
    <w:p w14:paraId="14BB8221" w14:textId="77777777" w:rsidR="006640C5" w:rsidRPr="00132712" w:rsidRDefault="006640C5" w:rsidP="006404C3">
      <w:pPr>
        <w:numPr>
          <w:ilvl w:val="0"/>
          <w:numId w:val="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Олена БУРЯК</w:t>
      </w:r>
      <w:proofErr w:type="gramStart"/>
      <w:r w:rsidRPr="00132712">
        <w:rPr>
          <w:rFonts w:ascii="Times New Roman" w:hAnsi="Times New Roman" w:cs="Times New Roman"/>
          <w:sz w:val="24"/>
          <w:szCs w:val="24"/>
        </w:rPr>
        <w:t>О</w:t>
      </w:r>
      <w:r w:rsidRPr="00132712">
        <w:rPr>
          <w:rFonts w:ascii="Times New Roman" w:hAnsi="Times New Roman" w:cs="Times New Roman"/>
          <w:sz w:val="24"/>
          <w:szCs w:val="24"/>
          <w:lang w:val="uk-UA"/>
        </w:rPr>
        <w:t>–</w:t>
      </w:r>
      <w:proofErr w:type="gramEnd"/>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вихователь</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підтвердження</w:t>
      </w:r>
      <w:r w:rsidRPr="00132712">
        <w:rPr>
          <w:rFonts w:ascii="Times New Roman" w:hAnsi="Times New Roman" w:cs="Times New Roman"/>
          <w:sz w:val="24"/>
          <w:szCs w:val="24"/>
          <w:lang w:val="uk-UA"/>
        </w:rPr>
        <w:t xml:space="preserve"> 11-го тарифного розряду;</w:t>
      </w:r>
    </w:p>
    <w:p w14:paraId="787BD618" w14:textId="77777777" w:rsidR="006640C5" w:rsidRPr="00132712" w:rsidRDefault="006640C5" w:rsidP="006404C3">
      <w:pPr>
        <w:numPr>
          <w:ilvl w:val="0"/>
          <w:numId w:val="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 xml:space="preserve">Валентина </w:t>
      </w:r>
      <w:proofErr w:type="gramStart"/>
      <w:r w:rsidRPr="00132712">
        <w:rPr>
          <w:rFonts w:ascii="Times New Roman" w:hAnsi="Times New Roman" w:cs="Times New Roman"/>
          <w:sz w:val="24"/>
          <w:szCs w:val="24"/>
        </w:rPr>
        <w:t>З</w:t>
      </w:r>
      <w:proofErr w:type="gramEnd"/>
      <w:r w:rsidRPr="00132712">
        <w:rPr>
          <w:rFonts w:ascii="Times New Roman" w:hAnsi="Times New Roman" w:cs="Times New Roman"/>
          <w:sz w:val="24"/>
          <w:szCs w:val="24"/>
        </w:rPr>
        <w:t>ІНЕНКО</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вихователь</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підтвердження</w:t>
      </w:r>
      <w:r w:rsidRPr="00132712">
        <w:rPr>
          <w:rFonts w:ascii="Times New Roman" w:hAnsi="Times New Roman" w:cs="Times New Roman"/>
          <w:sz w:val="24"/>
          <w:szCs w:val="24"/>
          <w:lang w:val="uk-UA"/>
        </w:rPr>
        <w:t xml:space="preserve"> 11-го тарифного розряду</w:t>
      </w:r>
      <w:r w:rsidRPr="00132712">
        <w:rPr>
          <w:rFonts w:ascii="Times New Roman" w:hAnsi="Times New Roman" w:cs="Times New Roman"/>
          <w:sz w:val="24"/>
          <w:szCs w:val="24"/>
        </w:rPr>
        <w:t>.</w:t>
      </w:r>
    </w:p>
    <w:p w14:paraId="41D15A11"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К</w:t>
      </w:r>
      <w:r w:rsidRPr="00132712">
        <w:rPr>
          <w:rFonts w:ascii="Times New Roman" w:hAnsi="Times New Roman" w:cs="Times New Roman"/>
          <w:sz w:val="24"/>
          <w:szCs w:val="24"/>
          <w:lang w:val="uk-UA"/>
        </w:rPr>
        <w:t xml:space="preserve">адровий склад педагогічних працівників за кваліфікаційним </w:t>
      </w:r>
      <w:proofErr w:type="gramStart"/>
      <w:r w:rsidRPr="00132712">
        <w:rPr>
          <w:rFonts w:ascii="Times New Roman" w:hAnsi="Times New Roman" w:cs="Times New Roman"/>
          <w:sz w:val="24"/>
          <w:szCs w:val="24"/>
          <w:lang w:val="uk-UA"/>
        </w:rPr>
        <w:t>р</w:t>
      </w:r>
      <w:proofErr w:type="gramEnd"/>
      <w:r w:rsidRPr="00132712">
        <w:rPr>
          <w:rFonts w:ascii="Times New Roman" w:hAnsi="Times New Roman" w:cs="Times New Roman"/>
          <w:sz w:val="24"/>
          <w:szCs w:val="24"/>
          <w:lang w:val="uk-UA"/>
        </w:rPr>
        <w:t xml:space="preserve">івнем складає: </w:t>
      </w:r>
    </w:p>
    <w:p w14:paraId="1779280D"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кваліфікаційна категорія «Спеціаліст першої категорії» - </w:t>
      </w:r>
      <w:r w:rsidRPr="00132712">
        <w:rPr>
          <w:rFonts w:ascii="Times New Roman" w:hAnsi="Times New Roman" w:cs="Times New Roman"/>
          <w:sz w:val="24"/>
          <w:szCs w:val="24"/>
        </w:rPr>
        <w:t>1</w:t>
      </w:r>
      <w:r w:rsidRPr="00132712">
        <w:rPr>
          <w:rFonts w:ascii="Times New Roman" w:hAnsi="Times New Roman" w:cs="Times New Roman"/>
          <w:sz w:val="24"/>
          <w:szCs w:val="24"/>
          <w:lang w:val="uk-UA"/>
        </w:rPr>
        <w:t xml:space="preserve"> педагог (10%);</w:t>
      </w:r>
    </w:p>
    <w:p w14:paraId="1E024774"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кваліфікаційна категорія «Спеціаліст другої категорії» - </w:t>
      </w:r>
      <w:r w:rsidRPr="00132712">
        <w:rPr>
          <w:rFonts w:ascii="Times New Roman" w:hAnsi="Times New Roman" w:cs="Times New Roman"/>
          <w:sz w:val="24"/>
          <w:szCs w:val="24"/>
        </w:rPr>
        <w:t>1</w:t>
      </w:r>
      <w:r w:rsidRPr="00132712">
        <w:rPr>
          <w:rFonts w:ascii="Times New Roman" w:hAnsi="Times New Roman" w:cs="Times New Roman"/>
          <w:sz w:val="24"/>
          <w:szCs w:val="24"/>
          <w:lang w:val="uk-UA"/>
        </w:rPr>
        <w:t xml:space="preserve"> педагог</w:t>
      </w:r>
      <w:r w:rsidRPr="00132712">
        <w:rPr>
          <w:rFonts w:ascii="Times New Roman" w:hAnsi="Times New Roman" w:cs="Times New Roman"/>
          <w:sz w:val="24"/>
          <w:szCs w:val="24"/>
        </w:rPr>
        <w:t xml:space="preserve"> </w:t>
      </w:r>
      <w:r w:rsidRPr="00132712">
        <w:rPr>
          <w:rFonts w:ascii="Times New Roman" w:hAnsi="Times New Roman" w:cs="Times New Roman"/>
          <w:sz w:val="24"/>
          <w:szCs w:val="24"/>
          <w:lang w:val="uk-UA"/>
        </w:rPr>
        <w:t>(10%);</w:t>
      </w:r>
    </w:p>
    <w:p w14:paraId="587BE09D"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кваліфікаційна категорія «Спеціаліст» - </w:t>
      </w:r>
      <w:r w:rsidRPr="00132712">
        <w:rPr>
          <w:rFonts w:ascii="Times New Roman" w:hAnsi="Times New Roman" w:cs="Times New Roman"/>
          <w:sz w:val="24"/>
          <w:szCs w:val="24"/>
          <w:lang w:val="en-US"/>
        </w:rPr>
        <w:t>3</w:t>
      </w:r>
      <w:r w:rsidRPr="00132712">
        <w:rPr>
          <w:rFonts w:ascii="Times New Roman" w:hAnsi="Times New Roman" w:cs="Times New Roman"/>
          <w:sz w:val="24"/>
          <w:szCs w:val="24"/>
          <w:lang w:val="uk-UA"/>
        </w:rPr>
        <w:t xml:space="preserve"> педагог</w:t>
      </w:r>
      <w:r w:rsidRPr="00132712">
        <w:rPr>
          <w:rFonts w:ascii="Times New Roman" w:hAnsi="Times New Roman" w:cs="Times New Roman"/>
          <w:sz w:val="24"/>
          <w:szCs w:val="24"/>
          <w:lang w:val="en-US"/>
        </w:rPr>
        <w:t>и</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lang w:val="en-US"/>
        </w:rPr>
        <w:t>3</w:t>
      </w:r>
      <w:r w:rsidRPr="00132712">
        <w:rPr>
          <w:rFonts w:ascii="Times New Roman" w:hAnsi="Times New Roman" w:cs="Times New Roman"/>
          <w:sz w:val="24"/>
          <w:szCs w:val="24"/>
          <w:lang w:val="uk-UA"/>
        </w:rPr>
        <w:t>0%);</w:t>
      </w:r>
    </w:p>
    <w:p w14:paraId="2364DF13"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10 тарифний розряд –</w:t>
      </w:r>
      <w:r w:rsidRPr="00132712">
        <w:rPr>
          <w:rFonts w:ascii="Times New Roman" w:hAnsi="Times New Roman" w:cs="Times New Roman"/>
          <w:sz w:val="24"/>
          <w:szCs w:val="24"/>
          <w:lang w:val="en-US"/>
        </w:rPr>
        <w:t xml:space="preserve">1 </w:t>
      </w:r>
      <w:r w:rsidRPr="00132712">
        <w:rPr>
          <w:rFonts w:ascii="Times New Roman" w:hAnsi="Times New Roman" w:cs="Times New Roman"/>
          <w:sz w:val="24"/>
          <w:szCs w:val="24"/>
          <w:lang w:val="uk-UA"/>
        </w:rPr>
        <w:t>педагог (1</w:t>
      </w:r>
      <w:r w:rsidRPr="00132712">
        <w:rPr>
          <w:rFonts w:ascii="Times New Roman" w:hAnsi="Times New Roman" w:cs="Times New Roman"/>
          <w:sz w:val="24"/>
          <w:szCs w:val="24"/>
          <w:lang w:val="en-US"/>
        </w:rPr>
        <w:t>0</w:t>
      </w:r>
      <w:r w:rsidRPr="00132712">
        <w:rPr>
          <w:rFonts w:ascii="Times New Roman" w:hAnsi="Times New Roman" w:cs="Times New Roman"/>
          <w:sz w:val="24"/>
          <w:szCs w:val="24"/>
          <w:lang w:val="uk-UA"/>
        </w:rPr>
        <w:t>%)</w:t>
      </w:r>
    </w:p>
    <w:p w14:paraId="6FCE8EED"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11 тарифний розряд – </w:t>
      </w:r>
      <w:r w:rsidRPr="00132712">
        <w:rPr>
          <w:rFonts w:ascii="Times New Roman" w:hAnsi="Times New Roman" w:cs="Times New Roman"/>
          <w:sz w:val="24"/>
          <w:szCs w:val="24"/>
          <w:lang w:val="en-US"/>
        </w:rPr>
        <w:t>3</w:t>
      </w:r>
      <w:r w:rsidRPr="00132712">
        <w:rPr>
          <w:rFonts w:ascii="Times New Roman" w:hAnsi="Times New Roman" w:cs="Times New Roman"/>
          <w:sz w:val="24"/>
          <w:szCs w:val="24"/>
          <w:lang w:val="uk-UA"/>
        </w:rPr>
        <w:t xml:space="preserve"> педагог</w:t>
      </w:r>
      <w:r w:rsidRPr="00132712">
        <w:rPr>
          <w:rFonts w:ascii="Times New Roman" w:hAnsi="Times New Roman" w:cs="Times New Roman"/>
          <w:sz w:val="24"/>
          <w:szCs w:val="24"/>
          <w:lang w:val="en-US"/>
        </w:rPr>
        <w:t>и</w:t>
      </w:r>
      <w:r w:rsidRPr="00132712">
        <w:rPr>
          <w:rFonts w:ascii="Times New Roman" w:hAnsi="Times New Roman" w:cs="Times New Roman"/>
          <w:sz w:val="24"/>
          <w:szCs w:val="24"/>
          <w:lang w:val="uk-UA"/>
        </w:rPr>
        <w:t xml:space="preserve"> (5%)</w:t>
      </w:r>
    </w:p>
    <w:p w14:paraId="624E0EAF" w14:textId="77777777" w:rsidR="006640C5" w:rsidRPr="00132712" w:rsidRDefault="006640C5" w:rsidP="006404C3">
      <w:pPr>
        <w:numPr>
          <w:ilvl w:val="0"/>
          <w:numId w:val="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noProof/>
          <w:sz w:val="24"/>
          <w:szCs w:val="24"/>
          <w:lang w:eastAsia="ru-RU"/>
        </w:rPr>
        <w:drawing>
          <wp:anchor distT="0" distB="0" distL="114300" distR="114300" simplePos="0" relativeHeight="251663360" behindDoc="1" locked="0" layoutInCell="1" allowOverlap="1" wp14:editId="3D6D2342">
            <wp:simplePos x="0" y="0"/>
            <wp:positionH relativeFrom="column">
              <wp:posOffset>24130</wp:posOffset>
            </wp:positionH>
            <wp:positionV relativeFrom="paragraph">
              <wp:posOffset>246380</wp:posOffset>
            </wp:positionV>
            <wp:extent cx="6067425" cy="3352800"/>
            <wp:effectExtent l="0" t="0" r="28575" b="0"/>
            <wp:wrapTight wrapText="bothSides">
              <wp:wrapPolygon edited="0">
                <wp:start x="0" y="0"/>
                <wp:lineTo x="0" y="21600"/>
                <wp:lineTo x="21702" y="21600"/>
                <wp:lineTo x="21702" y="0"/>
                <wp:lineTo x="0" y="0"/>
              </wp:wrapPolygon>
            </wp:wrapTight>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132712">
        <w:rPr>
          <w:rFonts w:ascii="Times New Roman" w:hAnsi="Times New Roman" w:cs="Times New Roman"/>
          <w:sz w:val="24"/>
          <w:szCs w:val="24"/>
          <w:lang w:val="uk-UA"/>
        </w:rPr>
        <w:t xml:space="preserve">12 тарифний розряд – </w:t>
      </w:r>
      <w:r w:rsidRPr="00132712">
        <w:rPr>
          <w:rFonts w:ascii="Times New Roman" w:hAnsi="Times New Roman" w:cs="Times New Roman"/>
          <w:sz w:val="24"/>
          <w:szCs w:val="24"/>
          <w:lang w:val="en-US"/>
        </w:rPr>
        <w:t>1</w:t>
      </w:r>
      <w:r w:rsidRPr="00132712">
        <w:rPr>
          <w:rFonts w:ascii="Times New Roman" w:hAnsi="Times New Roman" w:cs="Times New Roman"/>
          <w:sz w:val="24"/>
          <w:szCs w:val="24"/>
          <w:lang w:val="uk-UA"/>
        </w:rPr>
        <w:t xml:space="preserve"> педагог (10%)</w:t>
      </w:r>
    </w:p>
    <w:p w14:paraId="679641B0" w14:textId="77777777" w:rsidR="006640C5" w:rsidRPr="00132712" w:rsidRDefault="006640C5" w:rsidP="006640C5">
      <w:pPr>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r>
    </w:p>
    <w:p w14:paraId="0A62EF48"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 xml:space="preserve">З метою забезпечення систематичного підвищення професійної компетентності педагогічних працівників, </w:t>
      </w:r>
      <w:r w:rsidRPr="00132712">
        <w:rPr>
          <w:rFonts w:ascii="Times New Roman" w:hAnsi="Times New Roman" w:cs="Times New Roman"/>
          <w:bCs/>
          <w:sz w:val="24"/>
          <w:szCs w:val="24"/>
        </w:rPr>
        <w:t>директором ЗДО</w:t>
      </w:r>
      <w:r w:rsidRPr="00132712">
        <w:rPr>
          <w:rFonts w:ascii="Times New Roman" w:hAnsi="Times New Roman" w:cs="Times New Roman"/>
          <w:bCs/>
          <w:sz w:val="24"/>
          <w:szCs w:val="24"/>
          <w:lang w:val="uk-UA"/>
        </w:rPr>
        <w:t xml:space="preserve"> велась постійна робота щодо проходження курсової перепідготовки. Усі педагоги проходять КПК один раз на 5 років.</w:t>
      </w:r>
    </w:p>
    <w:p w14:paraId="108257AE"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На 2022 рік на курси підвищення кваліфікації при КЗ «ХАНО»  було заплановано 4 педагога (40% від загальної кількості педагогів). Станом на травень  2022 р. за планом та графіком КПК КЗ «</w:t>
      </w:r>
      <w:r w:rsidRPr="00132712">
        <w:rPr>
          <w:rFonts w:ascii="Times New Roman" w:hAnsi="Times New Roman" w:cs="Times New Roman"/>
          <w:bCs/>
          <w:sz w:val="24"/>
          <w:szCs w:val="24"/>
        </w:rPr>
        <w:t>ХАН</w:t>
      </w:r>
      <w:r w:rsidRPr="00132712">
        <w:rPr>
          <w:rFonts w:ascii="Times New Roman" w:hAnsi="Times New Roman" w:cs="Times New Roman"/>
          <w:bCs/>
          <w:sz w:val="24"/>
          <w:szCs w:val="24"/>
          <w:lang w:val="uk-UA"/>
        </w:rPr>
        <w:t xml:space="preserve">О»  в дистанційному форматі пройшли навчання </w:t>
      </w:r>
      <w:r w:rsidRPr="00132712">
        <w:rPr>
          <w:rFonts w:ascii="Times New Roman" w:hAnsi="Times New Roman" w:cs="Times New Roman"/>
          <w:bCs/>
          <w:sz w:val="24"/>
          <w:szCs w:val="24"/>
        </w:rPr>
        <w:t>3</w:t>
      </w:r>
      <w:r w:rsidRPr="00132712">
        <w:rPr>
          <w:rFonts w:ascii="Times New Roman" w:hAnsi="Times New Roman" w:cs="Times New Roman"/>
          <w:bCs/>
          <w:sz w:val="24"/>
          <w:szCs w:val="24"/>
          <w:lang w:val="uk-UA"/>
        </w:rPr>
        <w:t xml:space="preserve"> педагогічних працівника (з них 1 працівник за другою посадою. </w:t>
      </w:r>
      <w:r w:rsidRPr="00132712">
        <w:rPr>
          <w:rFonts w:ascii="Times New Roman" w:hAnsi="Times New Roman" w:cs="Times New Roman"/>
          <w:bCs/>
          <w:sz w:val="24"/>
          <w:szCs w:val="24"/>
        </w:rPr>
        <w:t xml:space="preserve">Один </w:t>
      </w:r>
      <w:r w:rsidRPr="00132712">
        <w:rPr>
          <w:rFonts w:ascii="Times New Roman" w:hAnsi="Times New Roman" w:cs="Times New Roman"/>
          <w:bCs/>
          <w:sz w:val="24"/>
          <w:szCs w:val="24"/>
          <w:lang w:val="uk-UA"/>
        </w:rPr>
        <w:t>педагогічни</w:t>
      </w:r>
      <w:r w:rsidRPr="00132712">
        <w:rPr>
          <w:rFonts w:ascii="Times New Roman" w:hAnsi="Times New Roman" w:cs="Times New Roman"/>
          <w:bCs/>
          <w:sz w:val="24"/>
          <w:szCs w:val="24"/>
        </w:rPr>
        <w:t>й</w:t>
      </w:r>
      <w:r w:rsidRPr="00132712">
        <w:rPr>
          <w:rFonts w:ascii="Times New Roman" w:hAnsi="Times New Roman" w:cs="Times New Roman"/>
          <w:bCs/>
          <w:sz w:val="24"/>
          <w:szCs w:val="24"/>
          <w:lang w:val="uk-UA"/>
        </w:rPr>
        <w:t xml:space="preserve"> працівник </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 заплановано КПК у вересні 2022 року.</w:t>
      </w:r>
    </w:p>
    <w:p w14:paraId="736A5C5D"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Удосконалення рівня професійної компетентності – один з основних напрямків реформування системи освіти. Педагогічні працівники зобов’язані постійно підвищувати професійний рівень, педагогічну майстерність, загальну культуру. (Закон України «Про освіту»). Виходячи з цього, головними завданнями методичної служби є стимулювання самоосвіти і саморозвитку педагогічних кадрів та надання своєчасної методичної допомоги у даному напрямку.</w:t>
      </w:r>
    </w:p>
    <w:p w14:paraId="526657CA"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t>Педагоги закладу впродовж року удосконалювали рівень своєї професійної компетентності шляхом цілеспрямованої самоосвітньої діяльності, та відвідування тренінгових занять, інтенсивів, спрямованих на вдосконалення своєї фахової компетенції.</w:t>
      </w:r>
    </w:p>
    <w:p w14:paraId="3B42D1E6"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ab/>
      </w:r>
      <w:r w:rsidRPr="00132712">
        <w:rPr>
          <w:rFonts w:ascii="Times New Roman" w:hAnsi="Times New Roman" w:cs="Times New Roman"/>
          <w:b/>
          <w:sz w:val="24"/>
          <w:szCs w:val="24"/>
          <w:lang w:val="uk-UA"/>
        </w:rPr>
        <w:t>Кваліфікаційний рівень педагогів</w:t>
      </w:r>
      <w:r w:rsidRPr="00132712">
        <w:rPr>
          <w:rFonts w:ascii="Times New Roman" w:hAnsi="Times New Roman" w:cs="Times New Roman"/>
          <w:bCs/>
          <w:sz w:val="24"/>
          <w:szCs w:val="24"/>
          <w:lang w:val="uk-UA"/>
        </w:rPr>
        <w:t xml:space="preserve"> підтверджується участю їх у селищних, всеукраїнських тренінгових навчаннях, практичних семінарах, вебінарах.</w:t>
      </w:r>
    </w:p>
    <w:p w14:paraId="0D7B4584" w14:textId="77777777" w:rsidR="006640C5" w:rsidRPr="00132712" w:rsidRDefault="006640C5" w:rsidP="006404C3">
      <w:pPr>
        <w:spacing w:after="0" w:line="240" w:lineRule="auto"/>
        <w:jc w:val="both"/>
        <w:rPr>
          <w:rFonts w:ascii="Times New Roman" w:hAnsi="Times New Roman" w:cs="Times New Roman"/>
          <w:bCs/>
          <w:sz w:val="24"/>
          <w:szCs w:val="24"/>
        </w:rPr>
      </w:pPr>
      <w:r w:rsidRPr="006404C3">
        <w:rPr>
          <w:rFonts w:ascii="Times New Roman" w:hAnsi="Times New Roman" w:cs="Times New Roman"/>
          <w:b/>
          <w:bCs/>
          <w:i/>
          <w:sz w:val="24"/>
          <w:szCs w:val="24"/>
          <w:lang w:val="uk-UA"/>
        </w:rPr>
        <w:t>Наталя РУДЬ</w:t>
      </w:r>
      <w:r w:rsidRPr="00132712">
        <w:rPr>
          <w:rFonts w:ascii="Times New Roman" w:hAnsi="Times New Roman" w:cs="Times New Roman"/>
          <w:bCs/>
          <w:sz w:val="24"/>
          <w:szCs w:val="24"/>
          <w:lang w:val="uk-UA"/>
        </w:rPr>
        <w:t>,  директор ЗДО постійно підвищувала свій професійний рівень що засвідчує набутий практичний досвід та отримані сертифікати, а саме:</w:t>
      </w:r>
    </w:p>
    <w:p w14:paraId="4D268E14" w14:textId="77777777" w:rsidR="006640C5" w:rsidRPr="00132712" w:rsidRDefault="006640C5" w:rsidP="006404C3">
      <w:pPr>
        <w:numPr>
          <w:ilvl w:val="0"/>
          <w:numId w:val="8"/>
        </w:numPr>
        <w:spacing w:after="0" w:line="240" w:lineRule="auto"/>
        <w:jc w:val="both"/>
        <w:rPr>
          <w:rFonts w:ascii="Times New Roman" w:hAnsi="Times New Roman" w:cs="Times New Roman"/>
          <w:bCs/>
          <w:sz w:val="24"/>
          <w:szCs w:val="24"/>
        </w:rPr>
      </w:pPr>
      <w:proofErr w:type="gramStart"/>
      <w:r w:rsidRPr="00132712">
        <w:rPr>
          <w:rFonts w:ascii="Times New Roman" w:hAnsi="Times New Roman" w:cs="Times New Roman"/>
          <w:bCs/>
          <w:sz w:val="24"/>
          <w:szCs w:val="24"/>
        </w:rPr>
        <w:t>св</w:t>
      </w:r>
      <w:proofErr w:type="gramEnd"/>
      <w:r w:rsidRPr="00132712">
        <w:rPr>
          <w:rFonts w:ascii="Times New Roman" w:hAnsi="Times New Roman" w:cs="Times New Roman"/>
          <w:bCs/>
          <w:sz w:val="24"/>
          <w:szCs w:val="24"/>
        </w:rPr>
        <w:t xml:space="preserve">ідоцтво КЗ “ХАНО” , </w:t>
      </w:r>
      <w:r w:rsidRPr="00132712">
        <w:rPr>
          <w:rFonts w:ascii="Times New Roman" w:hAnsi="Times New Roman" w:cs="Times New Roman"/>
          <w:bCs/>
          <w:sz w:val="24"/>
          <w:szCs w:val="24"/>
          <w:lang w:val="uk-UA"/>
        </w:rPr>
        <w:t>як</w:t>
      </w:r>
      <w:r w:rsidRPr="00132712">
        <w:rPr>
          <w:rFonts w:ascii="Times New Roman" w:hAnsi="Times New Roman" w:cs="Times New Roman"/>
          <w:bCs/>
          <w:sz w:val="24"/>
          <w:szCs w:val="24"/>
        </w:rPr>
        <w:t>е</w:t>
      </w:r>
      <w:r w:rsidRPr="00132712">
        <w:rPr>
          <w:rFonts w:ascii="Times New Roman" w:hAnsi="Times New Roman" w:cs="Times New Roman"/>
          <w:bCs/>
          <w:sz w:val="24"/>
          <w:szCs w:val="24"/>
          <w:lang w:val="uk-UA"/>
        </w:rPr>
        <w:t xml:space="preserve"> засвідчує про підвищення кваліфікації</w:t>
      </w:r>
      <w:r w:rsidRPr="00132712">
        <w:rPr>
          <w:rFonts w:ascii="Times New Roman" w:hAnsi="Times New Roman" w:cs="Times New Roman"/>
          <w:bCs/>
          <w:sz w:val="24"/>
          <w:szCs w:val="24"/>
        </w:rPr>
        <w:t xml:space="preserve"> за темою “Освітній процес в ЗДО на період дії правового режиму воєнного стану: управлінські та організаційні дії.”(18.04-29.04.2022);</w:t>
      </w:r>
    </w:p>
    <w:p w14:paraId="44E51ED6" w14:textId="38380F8A" w:rsidR="006640C5" w:rsidRPr="006404C3" w:rsidRDefault="006640C5" w:rsidP="006404C3">
      <w:pPr>
        <w:numPr>
          <w:ilvl w:val="0"/>
          <w:numId w:val="8"/>
        </w:numPr>
        <w:spacing w:after="0" w:line="240" w:lineRule="auto"/>
        <w:jc w:val="both"/>
        <w:rPr>
          <w:rFonts w:ascii="Times New Roman" w:hAnsi="Times New Roman" w:cs="Times New Roman"/>
          <w:bCs/>
          <w:sz w:val="24"/>
          <w:szCs w:val="24"/>
        </w:rPr>
      </w:pPr>
      <w:r w:rsidRPr="00132712">
        <w:rPr>
          <w:rFonts w:ascii="Times New Roman" w:hAnsi="Times New Roman" w:cs="Times New Roman"/>
          <w:bCs/>
          <w:sz w:val="24"/>
          <w:szCs w:val="24"/>
          <w:lang w:val="uk-UA"/>
        </w:rPr>
        <w:t>сертифікат</w:t>
      </w:r>
      <w:r w:rsidRPr="00132712">
        <w:rPr>
          <w:rFonts w:ascii="Times New Roman" w:hAnsi="Times New Roman" w:cs="Times New Roman"/>
          <w:bCs/>
          <w:sz w:val="24"/>
          <w:szCs w:val="24"/>
        </w:rPr>
        <w:t xml:space="preserve"> </w:t>
      </w:r>
      <w:r w:rsidRPr="00132712">
        <w:rPr>
          <w:rFonts w:ascii="Times New Roman" w:hAnsi="Times New Roman" w:cs="Times New Roman"/>
          <w:bCs/>
          <w:sz w:val="24"/>
          <w:szCs w:val="24"/>
          <w:lang w:val="en-US"/>
        </w:rPr>
        <w:t>Prometheus</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 який засвідчує про підвищення кваліфікації за</w:t>
      </w:r>
      <w:r w:rsidRPr="00132712">
        <w:rPr>
          <w:rFonts w:ascii="Times New Roman" w:hAnsi="Times New Roman" w:cs="Times New Roman"/>
          <w:bCs/>
          <w:sz w:val="24"/>
          <w:szCs w:val="24"/>
        </w:rPr>
        <w:t xml:space="preserve"> темою </w:t>
      </w:r>
      <w:r w:rsidRPr="00132712">
        <w:rPr>
          <w:rFonts w:ascii="Times New Roman" w:hAnsi="Times New Roman" w:cs="Times New Roman"/>
          <w:bCs/>
          <w:sz w:val="24"/>
          <w:szCs w:val="24"/>
          <w:lang w:val="en-US"/>
        </w:rPr>
        <w:t>“Нові вимоги і можливості” (23.02.2022);</w:t>
      </w:r>
    </w:p>
    <w:p w14:paraId="24DCCE36" w14:textId="77777777" w:rsidR="006640C5" w:rsidRPr="006404C3" w:rsidRDefault="006640C5" w:rsidP="006404C3">
      <w:pPr>
        <w:spacing w:after="0" w:line="240" w:lineRule="auto"/>
        <w:jc w:val="both"/>
        <w:rPr>
          <w:rFonts w:ascii="Times New Roman" w:hAnsi="Times New Roman" w:cs="Times New Roman"/>
          <w:b/>
          <w:bCs/>
          <w:sz w:val="24"/>
          <w:szCs w:val="24"/>
          <w:lang w:val="en-US"/>
        </w:rPr>
      </w:pPr>
      <w:r w:rsidRPr="006404C3">
        <w:rPr>
          <w:rFonts w:ascii="Times New Roman" w:hAnsi="Times New Roman" w:cs="Times New Roman"/>
          <w:b/>
          <w:bCs/>
          <w:i/>
          <w:sz w:val="24"/>
          <w:szCs w:val="24"/>
          <w:lang w:val="en-US"/>
        </w:rPr>
        <w:t>Лілія НЄМИКІНА</w:t>
      </w:r>
      <w:r w:rsidRPr="006404C3">
        <w:rPr>
          <w:rFonts w:ascii="Times New Roman" w:hAnsi="Times New Roman" w:cs="Times New Roman"/>
          <w:b/>
          <w:bCs/>
          <w:sz w:val="24"/>
          <w:szCs w:val="24"/>
          <w:lang w:val="uk-UA"/>
        </w:rPr>
        <w:t>:</w:t>
      </w:r>
    </w:p>
    <w:p w14:paraId="4DEBC9AB" w14:textId="77777777" w:rsidR="006404C3" w:rsidRPr="006404C3" w:rsidRDefault="006404C3" w:rsidP="006404C3">
      <w:pPr>
        <w:pStyle w:val="a3"/>
        <w:numPr>
          <w:ilvl w:val="0"/>
          <w:numId w:val="8"/>
        </w:numPr>
        <w:rPr>
          <w:rFonts w:ascii="Times New Roman" w:hAnsi="Times New Roman" w:cs="Times New Roman"/>
          <w:bCs/>
          <w:sz w:val="24"/>
          <w:szCs w:val="24"/>
          <w:lang w:val="uk-UA"/>
        </w:rPr>
      </w:pPr>
      <w:r w:rsidRPr="006404C3">
        <w:rPr>
          <w:rFonts w:ascii="Times New Roman" w:hAnsi="Times New Roman" w:cs="Times New Roman"/>
          <w:bCs/>
          <w:sz w:val="24"/>
          <w:szCs w:val="24"/>
          <w:lang w:val="uk-UA"/>
        </w:rPr>
        <w:t>сертифікат Національн</w:t>
      </w:r>
      <w:r w:rsidRPr="006404C3">
        <w:rPr>
          <w:rFonts w:ascii="Times New Roman" w:hAnsi="Times New Roman" w:cs="Times New Roman"/>
          <w:bCs/>
          <w:sz w:val="24"/>
          <w:szCs w:val="24"/>
        </w:rPr>
        <w:t>ої</w:t>
      </w:r>
      <w:r w:rsidRPr="006404C3">
        <w:rPr>
          <w:rFonts w:ascii="Times New Roman" w:hAnsi="Times New Roman" w:cs="Times New Roman"/>
          <w:bCs/>
          <w:sz w:val="24"/>
          <w:szCs w:val="24"/>
          <w:lang w:val="uk-UA"/>
        </w:rPr>
        <w:t xml:space="preserve"> академія педагогічних наук України</w:t>
      </w:r>
    </w:p>
    <w:p w14:paraId="69A478BD" w14:textId="02E2E5D5" w:rsidR="006404C3" w:rsidRPr="006404C3" w:rsidRDefault="006404C3" w:rsidP="006404C3">
      <w:pPr>
        <w:pStyle w:val="a3"/>
        <w:ind w:left="1287"/>
        <w:rPr>
          <w:rFonts w:ascii="Times New Roman" w:hAnsi="Times New Roman" w:cs="Times New Roman"/>
          <w:bCs/>
          <w:sz w:val="24"/>
          <w:szCs w:val="24"/>
          <w:lang w:val="uk-UA"/>
        </w:rPr>
      </w:pPr>
      <w:r w:rsidRPr="006404C3">
        <w:rPr>
          <w:rFonts w:ascii="Times New Roman" w:hAnsi="Times New Roman" w:cs="Times New Roman"/>
          <w:bCs/>
          <w:sz w:val="24"/>
          <w:szCs w:val="24"/>
          <w:lang w:val="uk-UA"/>
        </w:rPr>
        <w:t>та Інституту спеціальної педагогіки і психології імені Миколи Ярмаченка про                       участь у Всеукраїнська науково практична конференція «Рівні серед рівних: інноваційні підходи до навчання дітей з особливими освітніми потребами»(17.12.2021);</w:t>
      </w:r>
    </w:p>
    <w:p w14:paraId="379EA263" w14:textId="21027299" w:rsidR="006640C5" w:rsidRPr="006404C3" w:rsidRDefault="006640C5" w:rsidP="006404C3">
      <w:pPr>
        <w:pStyle w:val="a3"/>
        <w:numPr>
          <w:ilvl w:val="0"/>
          <w:numId w:val="10"/>
        </w:numPr>
        <w:spacing w:after="0" w:line="240" w:lineRule="auto"/>
        <w:jc w:val="both"/>
        <w:rPr>
          <w:rFonts w:ascii="Times New Roman" w:hAnsi="Times New Roman" w:cs="Times New Roman"/>
          <w:bCs/>
          <w:sz w:val="24"/>
          <w:szCs w:val="24"/>
          <w:lang w:val="uk-UA"/>
        </w:rPr>
      </w:pPr>
      <w:r w:rsidRPr="006404C3">
        <w:rPr>
          <w:rFonts w:ascii="Times New Roman" w:hAnsi="Times New Roman" w:cs="Times New Roman"/>
          <w:bCs/>
          <w:sz w:val="24"/>
          <w:szCs w:val="24"/>
          <w:lang w:val="uk-UA"/>
        </w:rPr>
        <w:t xml:space="preserve"> сертифікат </w:t>
      </w:r>
      <w:r w:rsidRPr="006404C3">
        <w:rPr>
          <w:rFonts w:ascii="Times New Roman" w:hAnsi="Times New Roman" w:cs="Times New Roman"/>
          <w:bCs/>
          <w:sz w:val="24"/>
          <w:szCs w:val="24"/>
          <w:lang w:val="en-US"/>
        </w:rPr>
        <w:t>Prometheus</w:t>
      </w:r>
      <w:r w:rsidRPr="006404C3">
        <w:rPr>
          <w:rFonts w:ascii="Times New Roman" w:hAnsi="Times New Roman" w:cs="Times New Roman"/>
          <w:bCs/>
          <w:sz w:val="24"/>
          <w:szCs w:val="24"/>
          <w:lang w:val="uk-UA"/>
        </w:rPr>
        <w:t xml:space="preserve"> який засвідчує про підвищення кваліфікації за видом «Вебінар» (дистанційно) на  тему «Освіта для всіх: різноманітність, інклюзія та фізичний розвиток»( 03.05.2022);</w:t>
      </w:r>
    </w:p>
    <w:p w14:paraId="35FFA528" w14:textId="31576746" w:rsidR="006640C5" w:rsidRPr="006404C3" w:rsidRDefault="006640C5" w:rsidP="006640C5">
      <w:pPr>
        <w:numPr>
          <w:ilvl w:val="0"/>
          <w:numId w:val="10"/>
        </w:numPr>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сертифікат Інституту спеціальної педагогіки і психології імені Миколи Ярмаченка, який засвідчує участь  у вебінарі «Сучасне дошкілля: підтримка дітей з ООП в умовах воєнного стану»  (07.06.2022);</w:t>
      </w:r>
    </w:p>
    <w:p w14:paraId="42EB0E31" w14:textId="77777777" w:rsidR="006404C3" w:rsidRPr="006404C3" w:rsidRDefault="006640C5" w:rsidP="006404C3">
      <w:pPr>
        <w:spacing w:after="0" w:line="240" w:lineRule="auto"/>
        <w:jc w:val="both"/>
        <w:rPr>
          <w:rFonts w:ascii="Times New Roman" w:hAnsi="Times New Roman" w:cs="Times New Roman"/>
          <w:b/>
          <w:bCs/>
          <w:i/>
          <w:sz w:val="24"/>
          <w:szCs w:val="24"/>
        </w:rPr>
      </w:pPr>
      <w:r w:rsidRPr="006404C3">
        <w:rPr>
          <w:rFonts w:ascii="Times New Roman" w:hAnsi="Times New Roman" w:cs="Times New Roman"/>
          <w:b/>
          <w:bCs/>
          <w:i/>
          <w:sz w:val="24"/>
          <w:szCs w:val="24"/>
        </w:rPr>
        <w:t>Олена БУРЯКО</w:t>
      </w:r>
      <w:r w:rsidR="006404C3">
        <w:rPr>
          <w:rFonts w:ascii="Times New Roman" w:hAnsi="Times New Roman" w:cs="Times New Roman"/>
          <w:b/>
          <w:bCs/>
          <w:i/>
          <w:sz w:val="24"/>
          <w:szCs w:val="24"/>
          <w:lang w:val="uk-UA"/>
        </w:rPr>
        <w:t xml:space="preserve">: </w:t>
      </w:r>
    </w:p>
    <w:p w14:paraId="7A78F416" w14:textId="3231DA72" w:rsidR="006640C5" w:rsidRPr="006404C3" w:rsidRDefault="006640C5" w:rsidP="006404C3">
      <w:pPr>
        <w:pStyle w:val="a3"/>
        <w:numPr>
          <w:ilvl w:val="0"/>
          <w:numId w:val="10"/>
        </w:numPr>
        <w:spacing w:after="0" w:line="240" w:lineRule="auto"/>
        <w:jc w:val="both"/>
        <w:rPr>
          <w:rFonts w:ascii="Times New Roman" w:hAnsi="Times New Roman" w:cs="Times New Roman"/>
          <w:b/>
          <w:bCs/>
          <w:i/>
          <w:sz w:val="24"/>
          <w:szCs w:val="24"/>
          <w:lang w:val="uk-UA"/>
        </w:rPr>
      </w:pPr>
      <w:r w:rsidRPr="006404C3">
        <w:rPr>
          <w:rFonts w:ascii="Times New Roman" w:hAnsi="Times New Roman" w:cs="Times New Roman"/>
          <w:bCs/>
          <w:sz w:val="24"/>
          <w:szCs w:val="24"/>
          <w:lang w:val="uk-UA"/>
        </w:rPr>
        <w:t xml:space="preserve"> Свідоцтво про підвищення кваліфікації КЗ “ХАНО” “Сучасні технології в освітньому процесі ЗДО .”(30.11-09.12.2021)</w:t>
      </w:r>
    </w:p>
    <w:p w14:paraId="0D38E63C"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сертифікат </w:t>
      </w:r>
      <w:r w:rsidRPr="00132712">
        <w:rPr>
          <w:rFonts w:ascii="Times New Roman" w:hAnsi="Times New Roman" w:cs="Times New Roman"/>
          <w:bCs/>
          <w:sz w:val="24"/>
          <w:szCs w:val="24"/>
        </w:rPr>
        <w:t>ЕДЕРИ</w:t>
      </w:r>
      <w:r w:rsidRPr="00132712">
        <w:rPr>
          <w:rFonts w:ascii="Times New Roman" w:hAnsi="Times New Roman" w:cs="Times New Roman"/>
          <w:bCs/>
          <w:sz w:val="24"/>
          <w:szCs w:val="24"/>
          <w:lang w:val="uk-UA"/>
        </w:rPr>
        <w:t>, який засвідчує про підвищення кваліфікації  за темою</w:t>
      </w:r>
      <w:r w:rsidRPr="00132712">
        <w:rPr>
          <w:rFonts w:ascii="Times New Roman" w:hAnsi="Times New Roman" w:cs="Times New Roman"/>
          <w:bCs/>
          <w:sz w:val="24"/>
          <w:szCs w:val="24"/>
        </w:rPr>
        <w:t xml:space="preserve"> </w:t>
      </w:r>
      <w:r w:rsidRPr="00132712">
        <w:rPr>
          <w:rFonts w:ascii="Times New Roman" w:hAnsi="Times New Roman" w:cs="Times New Roman"/>
          <w:bCs/>
          <w:sz w:val="24"/>
          <w:szCs w:val="24"/>
          <w:lang w:val="en-US"/>
        </w:rPr>
        <w:t>“ Вступ до раннього втручання”</w:t>
      </w:r>
      <w:r w:rsidRPr="00132712">
        <w:rPr>
          <w:rFonts w:ascii="Times New Roman" w:hAnsi="Times New Roman" w:cs="Times New Roman"/>
          <w:bCs/>
          <w:sz w:val="24"/>
          <w:szCs w:val="24"/>
          <w:lang w:val="uk-UA"/>
        </w:rPr>
        <w:t xml:space="preserve"> (</w:t>
      </w:r>
      <w:r w:rsidRPr="00132712">
        <w:rPr>
          <w:rFonts w:ascii="Times New Roman" w:hAnsi="Times New Roman" w:cs="Times New Roman"/>
          <w:bCs/>
          <w:sz w:val="24"/>
          <w:szCs w:val="24"/>
          <w:lang w:val="en-US"/>
        </w:rPr>
        <w:t>09.01.2022</w:t>
      </w:r>
      <w:r w:rsidRPr="00132712">
        <w:rPr>
          <w:rFonts w:ascii="Times New Roman" w:hAnsi="Times New Roman" w:cs="Times New Roman"/>
          <w:bCs/>
          <w:sz w:val="24"/>
          <w:szCs w:val="24"/>
          <w:lang w:val="uk-UA"/>
        </w:rPr>
        <w:t>)</w:t>
      </w:r>
    </w:p>
    <w:p w14:paraId="5AE53109"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сертифікат КЗ “ХАНО” – “Інновації в освітньому процесі  закладів дошкільної освіти”</w:t>
      </w:r>
    </w:p>
    <w:p w14:paraId="25970AAD" w14:textId="77777777" w:rsidR="006640C5" w:rsidRPr="00132712" w:rsidRDefault="006640C5" w:rsidP="006404C3">
      <w:pPr>
        <w:spacing w:after="0" w:line="240" w:lineRule="auto"/>
        <w:jc w:val="both"/>
        <w:rPr>
          <w:rFonts w:ascii="Times New Roman" w:hAnsi="Times New Roman" w:cs="Times New Roman"/>
          <w:bCs/>
          <w:i/>
          <w:sz w:val="24"/>
          <w:szCs w:val="24"/>
          <w:lang w:val="en-US"/>
        </w:rPr>
      </w:pPr>
      <w:r w:rsidRPr="006404C3">
        <w:rPr>
          <w:rFonts w:ascii="Times New Roman" w:hAnsi="Times New Roman" w:cs="Times New Roman"/>
          <w:b/>
          <w:bCs/>
          <w:i/>
          <w:sz w:val="24"/>
          <w:szCs w:val="24"/>
          <w:lang w:val="en-US"/>
        </w:rPr>
        <w:t>Валентина ЗІНЕНКО</w:t>
      </w:r>
      <w:r w:rsidRPr="00132712">
        <w:rPr>
          <w:rFonts w:ascii="Times New Roman" w:hAnsi="Times New Roman" w:cs="Times New Roman"/>
          <w:bCs/>
          <w:i/>
          <w:sz w:val="24"/>
          <w:szCs w:val="24"/>
          <w:lang w:val="uk-UA"/>
        </w:rPr>
        <w:t>:</w:t>
      </w:r>
    </w:p>
    <w:p w14:paraId="2E81519C" w14:textId="77777777" w:rsidR="006640C5" w:rsidRPr="00132712" w:rsidRDefault="006640C5" w:rsidP="006404C3">
      <w:pPr>
        <w:numPr>
          <w:ilvl w:val="0"/>
          <w:numId w:val="10"/>
        </w:numPr>
        <w:spacing w:after="0" w:line="240" w:lineRule="auto"/>
        <w:jc w:val="both"/>
        <w:rPr>
          <w:rFonts w:ascii="Times New Roman" w:hAnsi="Times New Roman" w:cs="Times New Roman"/>
          <w:bCs/>
          <w:i/>
          <w:sz w:val="24"/>
          <w:szCs w:val="24"/>
          <w:lang w:val="uk-UA"/>
        </w:rPr>
      </w:pPr>
      <w:r w:rsidRPr="00132712">
        <w:rPr>
          <w:rFonts w:ascii="Times New Roman" w:hAnsi="Times New Roman" w:cs="Times New Roman"/>
          <w:bCs/>
          <w:sz w:val="24"/>
          <w:szCs w:val="24"/>
          <w:lang w:val="uk-UA"/>
        </w:rPr>
        <w:t xml:space="preserve">Свідоцтво про підвищення кваліфікації КЗ “ХАНО” </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 xml:space="preserve"> Ровиток пролфесійних компетентностей вихователів ЗДО .</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(30.11-</w:t>
      </w:r>
      <w:r w:rsidRPr="00132712">
        <w:rPr>
          <w:rFonts w:ascii="Times New Roman" w:hAnsi="Times New Roman" w:cs="Times New Roman"/>
          <w:bCs/>
          <w:i/>
          <w:sz w:val="24"/>
          <w:szCs w:val="24"/>
          <w:lang w:val="uk-UA"/>
        </w:rPr>
        <w:t>09.12.2021)</w:t>
      </w:r>
    </w:p>
    <w:p w14:paraId="3224A171"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сертифікат Всеосвіта, який засвідчує участь у Всеукраїнському   онлайн семінарі на тему: «Медіаграмотність як складова інформаційно-цифрової компетентності педагога»(30.10.2021)</w:t>
      </w:r>
    </w:p>
    <w:p w14:paraId="425248BD"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сертифікат Всеосвіта, який засвідчує про підвищення кваліфікації за видом «Вебінар» (дистанційно) на  тему «Спостереження як постійне джерело інформації у роботи з дитиною з ООП у закладах освіти»(19.04.2022);</w:t>
      </w:r>
    </w:p>
    <w:p w14:paraId="69BD4895"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6404C3">
        <w:rPr>
          <w:rFonts w:ascii="Times New Roman" w:hAnsi="Times New Roman" w:cs="Times New Roman"/>
          <w:b/>
          <w:bCs/>
          <w:i/>
          <w:sz w:val="24"/>
          <w:szCs w:val="24"/>
          <w:lang w:val="uk-UA"/>
        </w:rPr>
        <w:t>Євгенія ЛУЧАНІНОВА</w:t>
      </w:r>
      <w:r w:rsidRPr="00132712">
        <w:rPr>
          <w:rFonts w:ascii="Times New Roman" w:hAnsi="Times New Roman" w:cs="Times New Roman"/>
          <w:bCs/>
          <w:sz w:val="24"/>
          <w:szCs w:val="24"/>
          <w:lang w:val="uk-UA"/>
        </w:rPr>
        <w:t xml:space="preserve"> отримала сертифікати Всеосвіти, які засвідчують підвищення кваліфікації за видом «Вебінар» (дистанційно) на  тему:</w:t>
      </w:r>
    </w:p>
    <w:p w14:paraId="1D9678BD"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rPr>
      </w:pPr>
      <w:r w:rsidRPr="00132712">
        <w:rPr>
          <w:rFonts w:ascii="Times New Roman" w:hAnsi="Times New Roman" w:cs="Times New Roman"/>
          <w:bCs/>
          <w:sz w:val="24"/>
          <w:szCs w:val="24"/>
          <w:lang w:val="uk-UA"/>
        </w:rPr>
        <w:t xml:space="preserve"> «</w:t>
      </w:r>
      <w:r w:rsidRPr="00132712">
        <w:rPr>
          <w:rFonts w:ascii="Times New Roman" w:hAnsi="Times New Roman" w:cs="Times New Roman"/>
          <w:bCs/>
          <w:sz w:val="24"/>
          <w:szCs w:val="24"/>
        </w:rPr>
        <w:t>Адаптація дітей в дитячих садках</w:t>
      </w:r>
      <w:r w:rsidRPr="00132712">
        <w:rPr>
          <w:rFonts w:ascii="Times New Roman" w:hAnsi="Times New Roman" w:cs="Times New Roman"/>
          <w:bCs/>
          <w:sz w:val="24"/>
          <w:szCs w:val="24"/>
          <w:lang w:val="uk-UA"/>
        </w:rPr>
        <w:t>»(</w:t>
      </w:r>
      <w:r w:rsidRPr="00132712">
        <w:rPr>
          <w:rFonts w:ascii="Times New Roman" w:hAnsi="Times New Roman" w:cs="Times New Roman"/>
          <w:bCs/>
          <w:sz w:val="24"/>
          <w:szCs w:val="24"/>
        </w:rPr>
        <w:t>15.04</w:t>
      </w:r>
      <w:r w:rsidRPr="00132712">
        <w:rPr>
          <w:rFonts w:ascii="Times New Roman" w:hAnsi="Times New Roman" w:cs="Times New Roman"/>
          <w:bCs/>
          <w:sz w:val="24"/>
          <w:szCs w:val="24"/>
          <w:lang w:val="uk-UA"/>
        </w:rPr>
        <w:t>.2022);</w:t>
      </w:r>
    </w:p>
    <w:p w14:paraId="30A2A0C2"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w:t>
      </w:r>
      <w:r w:rsidRPr="00132712">
        <w:rPr>
          <w:rFonts w:ascii="Times New Roman" w:hAnsi="Times New Roman" w:cs="Times New Roman"/>
          <w:bCs/>
          <w:sz w:val="24"/>
          <w:szCs w:val="24"/>
        </w:rPr>
        <w:t>Сучасні підходи організації інклюзивного навчання в ЗДО</w:t>
      </w:r>
      <w:r w:rsidRPr="00132712">
        <w:rPr>
          <w:rFonts w:ascii="Times New Roman" w:hAnsi="Times New Roman" w:cs="Times New Roman"/>
          <w:bCs/>
          <w:sz w:val="24"/>
          <w:szCs w:val="24"/>
          <w:lang w:val="uk-UA"/>
        </w:rPr>
        <w:t>»(</w:t>
      </w:r>
      <w:r w:rsidRPr="00132712">
        <w:rPr>
          <w:rFonts w:ascii="Times New Roman" w:hAnsi="Times New Roman" w:cs="Times New Roman"/>
          <w:bCs/>
          <w:sz w:val="24"/>
          <w:szCs w:val="24"/>
        </w:rPr>
        <w:t>15.05</w:t>
      </w:r>
      <w:r w:rsidRPr="00132712">
        <w:rPr>
          <w:rFonts w:ascii="Times New Roman" w:hAnsi="Times New Roman" w:cs="Times New Roman"/>
          <w:bCs/>
          <w:sz w:val="24"/>
          <w:szCs w:val="24"/>
          <w:lang w:val="uk-UA"/>
        </w:rPr>
        <w:t>.2022);</w:t>
      </w:r>
    </w:p>
    <w:p w14:paraId="69FE11DC"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w:t>
      </w:r>
      <w:r w:rsidRPr="00132712">
        <w:rPr>
          <w:rFonts w:ascii="Times New Roman" w:hAnsi="Times New Roman" w:cs="Times New Roman"/>
          <w:bCs/>
          <w:sz w:val="24"/>
          <w:szCs w:val="24"/>
          <w:lang w:val="en-US"/>
        </w:rPr>
        <w:t>С</w:t>
      </w:r>
      <w:r w:rsidRPr="00132712">
        <w:rPr>
          <w:rFonts w:ascii="Times New Roman" w:hAnsi="Times New Roman" w:cs="Times New Roman"/>
          <w:bCs/>
          <w:sz w:val="24"/>
          <w:szCs w:val="24"/>
        </w:rPr>
        <w:t>учасний вихователь, який він?</w:t>
      </w:r>
      <w:r w:rsidRPr="00132712">
        <w:rPr>
          <w:rFonts w:ascii="Times New Roman" w:hAnsi="Times New Roman" w:cs="Times New Roman"/>
          <w:bCs/>
          <w:sz w:val="24"/>
          <w:szCs w:val="24"/>
          <w:lang w:val="uk-UA"/>
        </w:rPr>
        <w:t>»(2</w:t>
      </w:r>
      <w:r w:rsidRPr="00132712">
        <w:rPr>
          <w:rFonts w:ascii="Times New Roman" w:hAnsi="Times New Roman" w:cs="Times New Roman"/>
          <w:bCs/>
          <w:sz w:val="24"/>
          <w:szCs w:val="24"/>
          <w:lang w:val="en-US"/>
        </w:rPr>
        <w:t>2</w:t>
      </w:r>
      <w:r w:rsidRPr="00132712">
        <w:rPr>
          <w:rFonts w:ascii="Times New Roman" w:hAnsi="Times New Roman" w:cs="Times New Roman"/>
          <w:bCs/>
          <w:sz w:val="24"/>
          <w:szCs w:val="24"/>
          <w:lang w:val="uk-UA"/>
        </w:rPr>
        <w:t>.0</w:t>
      </w:r>
      <w:r w:rsidRPr="00132712">
        <w:rPr>
          <w:rFonts w:ascii="Times New Roman" w:hAnsi="Times New Roman" w:cs="Times New Roman"/>
          <w:bCs/>
          <w:sz w:val="24"/>
          <w:szCs w:val="24"/>
          <w:lang w:val="en-US"/>
        </w:rPr>
        <w:t>3</w:t>
      </w:r>
      <w:r w:rsidRPr="00132712">
        <w:rPr>
          <w:rFonts w:ascii="Times New Roman" w:hAnsi="Times New Roman" w:cs="Times New Roman"/>
          <w:bCs/>
          <w:sz w:val="24"/>
          <w:szCs w:val="24"/>
          <w:lang w:val="uk-UA"/>
        </w:rPr>
        <w:t>.2022);</w:t>
      </w:r>
    </w:p>
    <w:p w14:paraId="53000787"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bCs/>
          <w:sz w:val="24"/>
          <w:szCs w:val="24"/>
          <w:lang w:val="uk-UA"/>
        </w:rPr>
        <w:t xml:space="preserve"> «</w:t>
      </w:r>
      <w:r w:rsidRPr="00132712">
        <w:rPr>
          <w:rFonts w:ascii="Times New Roman" w:hAnsi="Times New Roman" w:cs="Times New Roman"/>
          <w:bCs/>
          <w:sz w:val="24"/>
          <w:szCs w:val="24"/>
        </w:rPr>
        <w:t>Інклюзивне навчання  дітей з ООП</w:t>
      </w:r>
      <w:r w:rsidRPr="00132712">
        <w:rPr>
          <w:rFonts w:ascii="Times New Roman" w:hAnsi="Times New Roman" w:cs="Times New Roman"/>
          <w:bCs/>
          <w:sz w:val="24"/>
          <w:szCs w:val="24"/>
          <w:lang w:val="uk-UA"/>
        </w:rPr>
        <w:t>»(2</w:t>
      </w:r>
      <w:r w:rsidRPr="00132712">
        <w:rPr>
          <w:rFonts w:ascii="Times New Roman" w:hAnsi="Times New Roman" w:cs="Times New Roman"/>
          <w:bCs/>
          <w:sz w:val="24"/>
          <w:szCs w:val="24"/>
        </w:rPr>
        <w:t>0.06</w:t>
      </w:r>
      <w:r w:rsidRPr="00132712">
        <w:rPr>
          <w:rFonts w:ascii="Times New Roman" w:hAnsi="Times New Roman" w:cs="Times New Roman"/>
          <w:bCs/>
          <w:sz w:val="24"/>
          <w:szCs w:val="24"/>
          <w:lang w:val="uk-UA"/>
        </w:rPr>
        <w:t>.2022);</w:t>
      </w:r>
    </w:p>
    <w:p w14:paraId="432DA161" w14:textId="77777777" w:rsidR="006640C5" w:rsidRPr="00132712" w:rsidRDefault="006640C5" w:rsidP="006404C3">
      <w:pPr>
        <w:spacing w:after="0" w:line="240" w:lineRule="auto"/>
        <w:jc w:val="both"/>
        <w:rPr>
          <w:rFonts w:ascii="Times New Roman" w:hAnsi="Times New Roman" w:cs="Times New Roman"/>
          <w:bCs/>
          <w:sz w:val="24"/>
          <w:szCs w:val="24"/>
        </w:rPr>
      </w:pPr>
      <w:r w:rsidRPr="00132712">
        <w:rPr>
          <w:rFonts w:ascii="Times New Roman" w:hAnsi="Times New Roman" w:cs="Times New Roman"/>
          <w:bCs/>
          <w:sz w:val="24"/>
          <w:szCs w:val="24"/>
          <w:lang w:val="uk-UA"/>
        </w:rPr>
        <w:tab/>
        <w:t>Усі педагоги закладу активно брали участь в</w:t>
      </w:r>
      <w:r w:rsidRPr="00132712">
        <w:rPr>
          <w:rFonts w:ascii="Times New Roman" w:hAnsi="Times New Roman" w:cs="Times New Roman"/>
          <w:bCs/>
          <w:sz w:val="24"/>
          <w:szCs w:val="24"/>
        </w:rPr>
        <w:t>:</w:t>
      </w:r>
    </w:p>
    <w:p w14:paraId="4894F030" w14:textId="77777777" w:rsidR="006640C5" w:rsidRPr="00132712" w:rsidRDefault="006640C5" w:rsidP="006404C3">
      <w:pPr>
        <w:numPr>
          <w:ilvl w:val="0"/>
          <w:numId w:val="10"/>
        </w:numPr>
        <w:spacing w:after="0" w:line="240" w:lineRule="auto"/>
        <w:jc w:val="both"/>
        <w:rPr>
          <w:rFonts w:ascii="Times New Roman" w:hAnsi="Times New Roman" w:cs="Times New Roman"/>
          <w:bCs/>
          <w:sz w:val="24"/>
          <w:szCs w:val="24"/>
        </w:rPr>
      </w:pPr>
      <w:r w:rsidRPr="00132712">
        <w:rPr>
          <w:rFonts w:ascii="Times New Roman" w:hAnsi="Times New Roman" w:cs="Times New Roman"/>
          <w:bCs/>
          <w:sz w:val="24"/>
          <w:szCs w:val="24"/>
          <w:lang w:val="uk-UA"/>
        </w:rPr>
        <w:t xml:space="preserve"> онлайн-заході на платформі </w:t>
      </w:r>
      <w:r w:rsidRPr="00132712">
        <w:rPr>
          <w:rFonts w:ascii="Times New Roman" w:hAnsi="Times New Roman" w:cs="Times New Roman"/>
          <w:bCs/>
          <w:sz w:val="24"/>
          <w:szCs w:val="24"/>
          <w:lang w:val="en-US"/>
        </w:rPr>
        <w:t>PROMETEUS</w:t>
      </w:r>
      <w:r w:rsidRPr="00132712">
        <w:rPr>
          <w:rFonts w:ascii="Times New Roman" w:hAnsi="Times New Roman" w:cs="Times New Roman"/>
          <w:bCs/>
          <w:sz w:val="24"/>
          <w:szCs w:val="24"/>
          <w:lang w:val="uk-UA"/>
        </w:rPr>
        <w:t xml:space="preserve"> “Критичне мислення для освітян)(12.01.2022</w:t>
      </w:r>
      <w:r w:rsidRPr="00132712">
        <w:rPr>
          <w:rFonts w:ascii="Times New Roman" w:hAnsi="Times New Roman" w:cs="Times New Roman"/>
          <w:bCs/>
          <w:sz w:val="24"/>
          <w:szCs w:val="24"/>
        </w:rPr>
        <w:t>)</w:t>
      </w:r>
      <w:r w:rsidRPr="00132712">
        <w:rPr>
          <w:rFonts w:ascii="Times New Roman" w:hAnsi="Times New Roman" w:cs="Times New Roman"/>
          <w:bCs/>
          <w:sz w:val="24"/>
          <w:szCs w:val="24"/>
          <w:lang w:val="uk-UA"/>
        </w:rPr>
        <w:t>.</w:t>
      </w:r>
    </w:p>
    <w:p w14:paraId="6C362F11" w14:textId="417A1BF4" w:rsidR="006640C5" w:rsidRPr="006404C3" w:rsidRDefault="006640C5" w:rsidP="006640C5">
      <w:pPr>
        <w:numPr>
          <w:ilvl w:val="0"/>
          <w:numId w:val="10"/>
        </w:numPr>
        <w:rPr>
          <w:rFonts w:ascii="Times New Roman" w:hAnsi="Times New Roman" w:cs="Times New Roman"/>
          <w:bCs/>
          <w:sz w:val="24"/>
          <w:szCs w:val="24"/>
        </w:rPr>
      </w:pPr>
      <w:r w:rsidRPr="00132712">
        <w:rPr>
          <w:rFonts w:ascii="Times New Roman" w:hAnsi="Times New Roman" w:cs="Times New Roman"/>
          <w:bCs/>
          <w:sz w:val="24"/>
          <w:szCs w:val="24"/>
          <w:lang w:val="uk-UA"/>
        </w:rPr>
        <w:t xml:space="preserve">« Іновації в освітньому процесі закладів дошкільної освіти.» </w:t>
      </w:r>
      <w:r w:rsidRPr="00132712">
        <w:rPr>
          <w:rFonts w:ascii="Times New Roman" w:hAnsi="Times New Roman" w:cs="Times New Roman"/>
          <w:bCs/>
          <w:sz w:val="24"/>
          <w:szCs w:val="24"/>
          <w:lang w:val="en-US"/>
        </w:rPr>
        <w:t>(</w:t>
      </w:r>
      <w:r w:rsidRPr="00132712">
        <w:rPr>
          <w:rFonts w:ascii="Times New Roman" w:hAnsi="Times New Roman" w:cs="Times New Roman"/>
          <w:bCs/>
          <w:sz w:val="24"/>
          <w:szCs w:val="24"/>
          <w:lang w:val="uk-UA"/>
        </w:rPr>
        <w:t>15.12. 2021</w:t>
      </w:r>
      <w:r w:rsidRPr="00132712">
        <w:rPr>
          <w:rFonts w:ascii="Times New Roman" w:hAnsi="Times New Roman" w:cs="Times New Roman"/>
          <w:bCs/>
          <w:sz w:val="24"/>
          <w:szCs w:val="24"/>
          <w:lang w:val="en-US"/>
        </w:rPr>
        <w:t>)</w:t>
      </w:r>
      <w:r w:rsidRPr="00132712">
        <w:rPr>
          <w:rFonts w:ascii="Times New Roman" w:hAnsi="Times New Roman" w:cs="Times New Roman"/>
          <w:bCs/>
          <w:sz w:val="24"/>
          <w:szCs w:val="24"/>
          <w:lang w:val="uk-UA"/>
        </w:rPr>
        <w:t xml:space="preserve">   </w:t>
      </w:r>
    </w:p>
    <w:p w14:paraId="75B89795" w14:textId="77777777" w:rsidR="006640C5" w:rsidRPr="00132712" w:rsidRDefault="006640C5" w:rsidP="006404C3">
      <w:pPr>
        <w:spacing w:after="0" w:line="240" w:lineRule="auto"/>
        <w:jc w:val="both"/>
        <w:rPr>
          <w:rFonts w:ascii="Times New Roman" w:hAnsi="Times New Roman" w:cs="Times New Roman"/>
          <w:bCs/>
          <w:sz w:val="24"/>
          <w:szCs w:val="24"/>
        </w:rPr>
      </w:pPr>
      <w:r w:rsidRPr="00132712">
        <w:rPr>
          <w:rFonts w:ascii="Times New Roman" w:hAnsi="Times New Roman" w:cs="Times New Roman"/>
          <w:bCs/>
          <w:sz w:val="24"/>
          <w:szCs w:val="24"/>
          <w:lang w:val="uk-UA"/>
        </w:rPr>
        <w:t xml:space="preserve">Також педагоги закладу </w:t>
      </w:r>
      <w:r w:rsidRPr="00132712">
        <w:rPr>
          <w:rFonts w:ascii="Times New Roman" w:hAnsi="Times New Roman" w:cs="Times New Roman"/>
          <w:bCs/>
          <w:sz w:val="24"/>
          <w:szCs w:val="24"/>
        </w:rPr>
        <w:t xml:space="preserve"> пройшли тематичні спецкурси при КЗ “ХАНО”:</w:t>
      </w:r>
    </w:p>
    <w:p w14:paraId="459C2B6F" w14:textId="77777777" w:rsidR="006640C5" w:rsidRPr="00132712" w:rsidRDefault="006640C5" w:rsidP="006404C3">
      <w:pPr>
        <w:numPr>
          <w:ilvl w:val="0"/>
          <w:numId w:val="10"/>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bCs/>
          <w:sz w:val="24"/>
          <w:szCs w:val="24"/>
        </w:rPr>
        <w:t>“Формування толерантних якостей особистості у дитини дошкільного віку”(16.06-30.06.2022)</w:t>
      </w:r>
    </w:p>
    <w:p w14:paraId="133B285B" w14:textId="77777777" w:rsidR="006640C5" w:rsidRPr="00132712" w:rsidRDefault="006640C5" w:rsidP="006404C3">
      <w:pPr>
        <w:numPr>
          <w:ilvl w:val="0"/>
          <w:numId w:val="10"/>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bCs/>
          <w:sz w:val="24"/>
          <w:szCs w:val="24"/>
          <w:lang w:val="uk-UA"/>
        </w:rPr>
        <w:t>“Моя країна –Україна:національно-патріотичне виховання дошкільників</w:t>
      </w:r>
      <w:r w:rsidRPr="00132712">
        <w:rPr>
          <w:rFonts w:ascii="Times New Roman" w:hAnsi="Times New Roman" w:cs="Times New Roman"/>
          <w:bCs/>
          <w:sz w:val="24"/>
          <w:szCs w:val="24"/>
        </w:rPr>
        <w:t>.”</w:t>
      </w:r>
    </w:p>
    <w:p w14:paraId="5F87D52B"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bCs/>
          <w:sz w:val="24"/>
          <w:szCs w:val="24"/>
          <w:lang w:val="uk-UA"/>
        </w:rPr>
        <w:tab/>
        <w:t xml:space="preserve">Спираючись на вищезазначене, можемо зробити висновок що адміністрацією закладу та методичною службою постійно та систематично вживаються заходи щодо </w:t>
      </w:r>
      <w:r w:rsidRPr="00132712">
        <w:rPr>
          <w:rFonts w:ascii="Times New Roman" w:hAnsi="Times New Roman" w:cs="Times New Roman"/>
          <w:sz w:val="24"/>
          <w:szCs w:val="24"/>
          <w:lang w:val="uk-UA"/>
        </w:rPr>
        <w:t>підвищення професійної компетентності педагогів, мотивація до підвищення кваліфікаційного рівня шляхом проходження атестації та КПК.</w:t>
      </w:r>
    </w:p>
    <w:p w14:paraId="7909AF9B" w14:textId="77777777" w:rsidR="006640C5" w:rsidRPr="00132712" w:rsidRDefault="006640C5" w:rsidP="006640C5">
      <w:pPr>
        <w:rPr>
          <w:rFonts w:ascii="Times New Roman" w:hAnsi="Times New Roman" w:cs="Times New Roman"/>
          <w:bCs/>
          <w:sz w:val="24"/>
          <w:szCs w:val="24"/>
          <w:lang w:val="uk-UA"/>
        </w:rPr>
      </w:pPr>
    </w:p>
    <w:p w14:paraId="03A2B71D"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5. Соціальний захист, збереження та зміцнення здоров'я дітей та педагогічних працівників:</w:t>
      </w:r>
    </w:p>
    <w:p w14:paraId="145772EF" w14:textId="01A125BF" w:rsidR="006640C5" w:rsidRPr="00132712" w:rsidRDefault="006404C3" w:rsidP="006404C3">
      <w:pPr>
        <w:spacing w:after="0" w:line="240" w:lineRule="auto"/>
        <w:jc w:val="both"/>
        <w:rPr>
          <w:rFonts w:ascii="Times New Roman" w:hAnsi="Times New Roman" w:cs="Times New Roman"/>
          <w:sz w:val="24"/>
          <w:szCs w:val="24"/>
          <w:lang w:val="uk-UA"/>
        </w:rPr>
      </w:pPr>
      <w:r w:rsidRPr="006404C3">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Одним з пріоритетних напрямків діяльності адміністрації ЗДО є забезпечення соціального захисту вихованців. </w:t>
      </w:r>
      <w:r w:rsidR="006640C5" w:rsidRPr="00132712">
        <w:rPr>
          <w:rFonts w:ascii="Times New Roman" w:hAnsi="Times New Roman" w:cs="Times New Roman"/>
          <w:bCs/>
          <w:sz w:val="24"/>
          <w:szCs w:val="24"/>
          <w:lang w:val="uk-UA"/>
        </w:rPr>
        <w:t xml:space="preserve">Відповідно до Закону України </w:t>
      </w:r>
      <w:r w:rsidR="006640C5" w:rsidRPr="00132712">
        <w:rPr>
          <w:rFonts w:ascii="Times New Roman" w:hAnsi="Times New Roman" w:cs="Times New Roman"/>
          <w:sz w:val="24"/>
          <w:szCs w:val="24"/>
          <w:lang w:val="uk-UA"/>
        </w:rPr>
        <w:t>«Про захист персональних даних» на початок 2021</w:t>
      </w:r>
      <w:r w:rsidR="006640C5" w:rsidRPr="00132712">
        <w:rPr>
          <w:rFonts w:ascii="Times New Roman" w:hAnsi="Times New Roman" w:cs="Times New Roman"/>
          <w:sz w:val="24"/>
          <w:szCs w:val="24"/>
        </w:rPr>
        <w:t>/</w:t>
      </w:r>
      <w:r w:rsidR="006640C5" w:rsidRPr="00132712">
        <w:rPr>
          <w:rFonts w:ascii="Times New Roman" w:hAnsi="Times New Roman" w:cs="Times New Roman"/>
          <w:sz w:val="24"/>
          <w:szCs w:val="24"/>
          <w:lang w:val="uk-UA"/>
        </w:rPr>
        <w:t>2022 навчального року</w:t>
      </w:r>
      <w:r w:rsidR="006640C5" w:rsidRPr="00132712">
        <w:rPr>
          <w:rFonts w:ascii="Times New Roman" w:hAnsi="Times New Roman" w:cs="Times New Roman"/>
          <w:bCs/>
          <w:sz w:val="24"/>
          <w:szCs w:val="24"/>
          <w:lang w:val="uk-UA"/>
        </w:rPr>
        <w:t xml:space="preserve"> </w:t>
      </w:r>
      <w:r w:rsidR="006640C5" w:rsidRPr="00132712">
        <w:rPr>
          <w:rFonts w:ascii="Times New Roman" w:hAnsi="Times New Roman" w:cs="Times New Roman"/>
          <w:sz w:val="24"/>
          <w:szCs w:val="24"/>
          <w:lang w:val="uk-UA"/>
        </w:rPr>
        <w:t xml:space="preserve">було проведено облік дітей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забезпечено роботу та постійне оновлення і внесення коректив до бази даних комп’ютерної програми «КУРС: Дошкілля». </w:t>
      </w:r>
    </w:p>
    <w:p w14:paraId="79E0F26B" w14:textId="385563DF" w:rsidR="006640C5" w:rsidRPr="00132712" w:rsidRDefault="006404C3" w:rsidP="006404C3">
      <w:pPr>
        <w:spacing w:after="0" w:line="240" w:lineRule="auto"/>
        <w:jc w:val="both"/>
        <w:rPr>
          <w:rFonts w:ascii="Times New Roman" w:hAnsi="Times New Roman" w:cs="Times New Roman"/>
          <w:sz w:val="24"/>
          <w:szCs w:val="24"/>
          <w:lang w:val="uk-UA"/>
        </w:rPr>
      </w:pPr>
      <w:r w:rsidRPr="006404C3">
        <w:rPr>
          <w:rFonts w:ascii="Times New Roman" w:hAnsi="Times New Roman" w:cs="Times New Roman"/>
          <w:sz w:val="24"/>
          <w:szCs w:val="24"/>
        </w:rPr>
        <w:t xml:space="preserve">      </w:t>
      </w:r>
      <w:r w:rsidR="006640C5" w:rsidRPr="00132712">
        <w:rPr>
          <w:rFonts w:ascii="Times New Roman" w:hAnsi="Times New Roman" w:cs="Times New Roman"/>
          <w:sz w:val="24"/>
          <w:szCs w:val="24"/>
        </w:rPr>
        <w:t>Вихователі ЗДО</w:t>
      </w:r>
      <w:r w:rsidR="006640C5" w:rsidRPr="00132712">
        <w:rPr>
          <w:rFonts w:ascii="Times New Roman" w:hAnsi="Times New Roman" w:cs="Times New Roman"/>
          <w:sz w:val="24"/>
          <w:szCs w:val="24"/>
          <w:lang w:val="uk-UA"/>
        </w:rPr>
        <w:t xml:space="preserve"> на початку навчального року, провела ретельну діагностичну роботу щодо виявлення дітей з сімей </w:t>
      </w:r>
      <w:proofErr w:type="gramStart"/>
      <w:r w:rsidR="006640C5" w:rsidRPr="00132712">
        <w:rPr>
          <w:rFonts w:ascii="Times New Roman" w:hAnsi="Times New Roman" w:cs="Times New Roman"/>
          <w:sz w:val="24"/>
          <w:szCs w:val="24"/>
          <w:lang w:val="uk-UA"/>
        </w:rPr>
        <w:t>п</w:t>
      </w:r>
      <w:proofErr w:type="gramEnd"/>
      <w:r w:rsidR="006640C5" w:rsidRPr="00132712">
        <w:rPr>
          <w:rFonts w:ascii="Times New Roman" w:hAnsi="Times New Roman" w:cs="Times New Roman"/>
          <w:sz w:val="24"/>
          <w:szCs w:val="24"/>
          <w:lang w:val="uk-UA"/>
        </w:rPr>
        <w:t xml:space="preserve">ільгових категорій, було складено соціальний паспорт сімей та створено списки вихованців, які потребують соціальної допомоги. В </w:t>
      </w:r>
      <w:r w:rsidR="006640C5" w:rsidRPr="006404C3">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зареєстровано </w:t>
      </w:r>
      <w:r w:rsidR="006640C5" w:rsidRPr="006404C3">
        <w:rPr>
          <w:rFonts w:ascii="Times New Roman" w:hAnsi="Times New Roman" w:cs="Times New Roman"/>
          <w:sz w:val="24"/>
          <w:szCs w:val="24"/>
        </w:rPr>
        <w:t>36</w:t>
      </w:r>
      <w:r w:rsidR="006640C5" w:rsidRPr="00132712">
        <w:rPr>
          <w:rFonts w:ascii="Times New Roman" w:hAnsi="Times New Roman" w:cs="Times New Roman"/>
          <w:sz w:val="24"/>
          <w:szCs w:val="24"/>
          <w:lang w:val="uk-UA"/>
        </w:rPr>
        <w:t xml:space="preserve"> дітей пільгової категорії, а саме:</w:t>
      </w:r>
    </w:p>
    <w:p w14:paraId="45C0EA88"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Діти з сімей учасників АТО – </w:t>
      </w:r>
      <w:r w:rsidRPr="00132712">
        <w:rPr>
          <w:rFonts w:ascii="Times New Roman" w:hAnsi="Times New Roman" w:cs="Times New Roman"/>
          <w:sz w:val="24"/>
          <w:szCs w:val="24"/>
        </w:rPr>
        <w:t>1</w:t>
      </w:r>
      <w:r w:rsidRPr="00132712">
        <w:rPr>
          <w:rFonts w:ascii="Times New Roman" w:hAnsi="Times New Roman" w:cs="Times New Roman"/>
          <w:sz w:val="24"/>
          <w:szCs w:val="24"/>
          <w:lang w:val="uk-UA"/>
        </w:rPr>
        <w:t>;</w:t>
      </w:r>
    </w:p>
    <w:p w14:paraId="14F24065"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Діти з багатодітних сімей - </w:t>
      </w:r>
      <w:r w:rsidRPr="00132712">
        <w:rPr>
          <w:rFonts w:ascii="Times New Roman" w:hAnsi="Times New Roman" w:cs="Times New Roman"/>
          <w:sz w:val="24"/>
          <w:szCs w:val="24"/>
          <w:lang w:val="en-US"/>
        </w:rPr>
        <w:t>24</w:t>
      </w:r>
      <w:r w:rsidRPr="00132712">
        <w:rPr>
          <w:rFonts w:ascii="Times New Roman" w:hAnsi="Times New Roman" w:cs="Times New Roman"/>
          <w:sz w:val="24"/>
          <w:szCs w:val="24"/>
          <w:lang w:val="uk-UA"/>
        </w:rPr>
        <w:t>;</w:t>
      </w:r>
    </w:p>
    <w:p w14:paraId="2C9D2621"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Самотні матері – </w:t>
      </w:r>
      <w:r w:rsidRPr="00132712">
        <w:rPr>
          <w:rFonts w:ascii="Times New Roman" w:hAnsi="Times New Roman" w:cs="Times New Roman"/>
          <w:sz w:val="24"/>
          <w:szCs w:val="24"/>
          <w:lang w:val="en-US"/>
        </w:rPr>
        <w:t>4;</w:t>
      </w:r>
    </w:p>
    <w:p w14:paraId="23CC85C0"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Діти переселенці – </w:t>
      </w:r>
      <w:r w:rsidRPr="00132712">
        <w:rPr>
          <w:rFonts w:ascii="Times New Roman" w:hAnsi="Times New Roman" w:cs="Times New Roman"/>
          <w:sz w:val="24"/>
          <w:szCs w:val="24"/>
          <w:lang w:val="en-US"/>
        </w:rPr>
        <w:t>2</w:t>
      </w:r>
      <w:r w:rsidRPr="00132712">
        <w:rPr>
          <w:rFonts w:ascii="Times New Roman" w:hAnsi="Times New Roman" w:cs="Times New Roman"/>
          <w:sz w:val="24"/>
          <w:szCs w:val="24"/>
          <w:lang w:val="uk-UA"/>
        </w:rPr>
        <w:t>,</w:t>
      </w:r>
    </w:p>
    <w:p w14:paraId="7833CE58"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Діти, які перебувають на інклюзивній освіті – </w:t>
      </w:r>
      <w:r w:rsidRPr="00132712">
        <w:rPr>
          <w:rFonts w:ascii="Times New Roman" w:hAnsi="Times New Roman" w:cs="Times New Roman"/>
          <w:sz w:val="24"/>
          <w:szCs w:val="24"/>
        </w:rPr>
        <w:t>3</w:t>
      </w:r>
      <w:r w:rsidRPr="00132712">
        <w:rPr>
          <w:rFonts w:ascii="Times New Roman" w:hAnsi="Times New Roman" w:cs="Times New Roman"/>
          <w:sz w:val="24"/>
          <w:szCs w:val="24"/>
          <w:lang w:val="uk-UA"/>
        </w:rPr>
        <w:t>,</w:t>
      </w:r>
    </w:p>
    <w:p w14:paraId="767FFDA0" w14:textId="77777777" w:rsidR="006640C5" w:rsidRPr="00132712" w:rsidRDefault="006640C5" w:rsidP="006404C3">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Діти, які отримують пільгове харчування - 32.</w:t>
      </w:r>
    </w:p>
    <w:p w14:paraId="2731E67A"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 метою оптимізації подальшої освітньої роботи з дітьми з особливими потребами впродовж року було організовано спільну роботу з Інклюзивним Ресурсним Центром  (2 дітей були направлені на проходження обстеження).</w:t>
      </w:r>
    </w:p>
    <w:p w14:paraId="406399D5"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постійно проводились заходи з пропаганди психолого-педагогічних знань щодо соціального захисту дітей. На початок навчального року на батьківських зборах </w:t>
      </w:r>
      <w:r w:rsidRPr="00132712">
        <w:rPr>
          <w:rFonts w:ascii="Times New Roman" w:hAnsi="Times New Roman" w:cs="Times New Roman"/>
          <w:sz w:val="24"/>
          <w:szCs w:val="24"/>
        </w:rPr>
        <w:t>Валерія ВИННИК ,</w:t>
      </w:r>
      <w:r w:rsidRPr="00132712">
        <w:rPr>
          <w:rFonts w:ascii="Times New Roman" w:hAnsi="Times New Roman" w:cs="Times New Roman"/>
          <w:sz w:val="24"/>
          <w:szCs w:val="24"/>
          <w:lang w:val="uk-UA"/>
        </w:rPr>
        <w:t xml:space="preserve">практичний психолог </w:t>
      </w:r>
      <w:r w:rsidRPr="00132712">
        <w:rPr>
          <w:rFonts w:ascii="Times New Roman" w:hAnsi="Times New Roman" w:cs="Times New Roman"/>
          <w:sz w:val="24"/>
          <w:szCs w:val="24"/>
        </w:rPr>
        <w:t>по ЦПУ,</w:t>
      </w:r>
      <w:r w:rsidRPr="00132712">
        <w:rPr>
          <w:rFonts w:ascii="Times New Roman" w:hAnsi="Times New Roman" w:cs="Times New Roman"/>
          <w:sz w:val="24"/>
          <w:szCs w:val="24"/>
          <w:lang w:val="uk-UA"/>
        </w:rPr>
        <w:t xml:space="preserve">доповідала батькам про систему соціального захисту створену в закладі. Було доведено до відома працівників та батьків алгоритм  дій в разі виникнення ситуації, пов’язаної з насильством в сім’ї. Ознайомлено педагогів про неухильне виконання ст.54,  ст.56 Закону України «Про освіту» щодо недопущення до педагогічної діяльності працівників, які за своїм моральними якостями не можуть виконувати виховні функції та обов’язки педпрацівників, захищати дітей від будь – яких форм фізичного або психічного насильства. </w:t>
      </w:r>
    </w:p>
    <w:p w14:paraId="48114D1B"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На стенді для батьків </w:t>
      </w:r>
      <w:r w:rsidRPr="00132712">
        <w:rPr>
          <w:rFonts w:ascii="Times New Roman" w:hAnsi="Times New Roman" w:cs="Times New Roman"/>
          <w:sz w:val="24"/>
          <w:szCs w:val="24"/>
        </w:rPr>
        <w:t>та на сайті ЗДО</w:t>
      </w:r>
      <w:r w:rsidRPr="00132712">
        <w:rPr>
          <w:rFonts w:ascii="Times New Roman" w:hAnsi="Times New Roman" w:cs="Times New Roman"/>
          <w:sz w:val="24"/>
          <w:szCs w:val="24"/>
          <w:lang w:val="uk-UA"/>
        </w:rPr>
        <w:t xml:space="preserve"> постійно оновлювалась актуальна інформація: було представлено алгоритм діяльності з переліком організацій куди можна звернутися з приводу насильства в сім’ї, контактна інформація. Випущено «Інформаційний листок про Конвенцію та права дитини». Практичним психологом та педагогами закладу підготовлено та проведено ряд консультацій для педагогів та батьків. </w:t>
      </w:r>
    </w:p>
    <w:p w14:paraId="5AC7DEA5" w14:textId="77777777" w:rsidR="006640C5" w:rsidRPr="00132712" w:rsidRDefault="006640C5" w:rsidP="006404C3">
      <w:pPr>
        <w:spacing w:after="0" w:line="240" w:lineRule="auto"/>
        <w:jc w:val="both"/>
        <w:rPr>
          <w:rFonts w:ascii="Times New Roman" w:hAnsi="Times New Roman" w:cs="Times New Roman"/>
          <w:bCs/>
          <w:sz w:val="24"/>
          <w:szCs w:val="24"/>
          <w:lang w:val="uk-UA"/>
        </w:rPr>
      </w:pPr>
      <w:r w:rsidRPr="00132712">
        <w:rPr>
          <w:rFonts w:ascii="Times New Roman" w:hAnsi="Times New Roman" w:cs="Times New Roman"/>
          <w:sz w:val="24"/>
          <w:szCs w:val="24"/>
          <w:lang w:val="uk-UA"/>
        </w:rPr>
        <w:tab/>
        <w:t>Таким чином, можна зробити висновок про те, що</w:t>
      </w:r>
      <w:r w:rsidRPr="00132712">
        <w:rPr>
          <w:rFonts w:ascii="Times New Roman" w:hAnsi="Times New Roman" w:cs="Times New Roman"/>
          <w:b/>
          <w:sz w:val="24"/>
          <w:szCs w:val="24"/>
          <w:lang w:val="uk-UA"/>
        </w:rPr>
        <w:t xml:space="preserve"> </w:t>
      </w:r>
      <w:r w:rsidRPr="00132712">
        <w:rPr>
          <w:rFonts w:ascii="Times New Roman" w:hAnsi="Times New Roman" w:cs="Times New Roman"/>
          <w:sz w:val="24"/>
          <w:szCs w:val="24"/>
          <w:lang w:val="uk-UA"/>
        </w:rPr>
        <w:t>в закладі робота з соціального захисту вихованців проводиться планово, в системі і виконується.</w:t>
      </w:r>
    </w:p>
    <w:p w14:paraId="40B557FA" w14:textId="77777777" w:rsidR="006640C5" w:rsidRPr="00132712" w:rsidRDefault="006640C5" w:rsidP="006404C3">
      <w:pPr>
        <w:spacing w:after="0" w:line="240" w:lineRule="auto"/>
        <w:jc w:val="both"/>
        <w:rPr>
          <w:rFonts w:ascii="Times New Roman" w:hAnsi="Times New Roman" w:cs="Times New Roman"/>
          <w:b/>
          <w:bCs/>
          <w:sz w:val="24"/>
          <w:szCs w:val="24"/>
        </w:rPr>
      </w:pPr>
    </w:p>
    <w:p w14:paraId="07FCEB37" w14:textId="77777777" w:rsidR="006640C5" w:rsidRPr="00132712" w:rsidRDefault="006640C5" w:rsidP="006640C5">
      <w:pPr>
        <w:rPr>
          <w:rFonts w:ascii="Times New Roman" w:hAnsi="Times New Roman" w:cs="Times New Roman"/>
          <w:b/>
          <w:bCs/>
          <w:sz w:val="24"/>
          <w:szCs w:val="24"/>
          <w:lang w:val="uk-UA"/>
        </w:rPr>
      </w:pPr>
    </w:p>
    <w:p w14:paraId="0CD844D9"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5.1. Забезпечення організації</w:t>
      </w:r>
      <w:r w:rsidRPr="00132712">
        <w:rPr>
          <w:rFonts w:ascii="Times New Roman" w:hAnsi="Times New Roman" w:cs="Times New Roman"/>
          <w:sz w:val="24"/>
          <w:szCs w:val="24"/>
          <w:lang w:val="uk-UA"/>
        </w:rPr>
        <w:t xml:space="preserve"> </w:t>
      </w:r>
      <w:r w:rsidRPr="00132712">
        <w:rPr>
          <w:rFonts w:ascii="Times New Roman" w:hAnsi="Times New Roman" w:cs="Times New Roman"/>
          <w:b/>
          <w:bCs/>
          <w:sz w:val="24"/>
          <w:szCs w:val="24"/>
          <w:lang w:val="uk-UA"/>
        </w:rPr>
        <w:t>харчування та медичного обслуговування дітей і педагогічних працівників.</w:t>
      </w:r>
    </w:p>
    <w:p w14:paraId="5FD5DE38"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Організація харчування</w:t>
      </w:r>
    </w:p>
    <w:p w14:paraId="2ABAFCB0" w14:textId="42EFE569" w:rsidR="006640C5" w:rsidRPr="00132712" w:rsidRDefault="006404C3" w:rsidP="006404C3">
      <w:pPr>
        <w:spacing w:after="0" w:line="240" w:lineRule="auto"/>
        <w:jc w:val="both"/>
        <w:rPr>
          <w:rFonts w:ascii="Times New Roman" w:hAnsi="Times New Roman" w:cs="Times New Roman"/>
          <w:sz w:val="24"/>
          <w:szCs w:val="24"/>
          <w:lang w:val="uk-UA"/>
        </w:rPr>
      </w:pPr>
      <w:r w:rsidRPr="006404C3">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Повноцінне та якісне харчування є невід’ємною складовою зміцнення здоров’я дітей. Питання організації харчування дітей у дошкільному закладі було і залишається одним із актуальних. Раціональний режим харчування, збалансованість раціону є основними умовами для підвищення захисту дитячого організму до захворювань, нормального росту та розвитку дітей, які тут виховуються.</w:t>
      </w:r>
    </w:p>
    <w:p w14:paraId="627CA674" w14:textId="61E99D57" w:rsidR="006640C5" w:rsidRPr="00132712" w:rsidRDefault="006404C3" w:rsidP="006404C3">
      <w:pPr>
        <w:spacing w:after="0" w:line="240" w:lineRule="auto"/>
        <w:jc w:val="both"/>
        <w:rPr>
          <w:rFonts w:ascii="Times New Roman" w:hAnsi="Times New Roman" w:cs="Times New Roman"/>
          <w:sz w:val="24"/>
          <w:szCs w:val="24"/>
          <w:lang w:val="uk-UA"/>
        </w:rPr>
      </w:pPr>
      <w:r w:rsidRPr="006404C3">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Організація харчування дітей в Козіївському ЗДО здійснюється відповідно до п.35  ст.35 Закону України «Про дошкільну освіту», Положенням про заклад дошкільної освіти, затвердженим постановою Кабінету Міністрів України в редакції від 27.01.2021 № 86, постановами Кабінету Міністрів України від 24.03.2021 №305«Про затвердження норм та Порядку організації харчування у закладах освіти та дитячих закладах оздоровлення та відпочинку», від 26.08.2002 №1243 «Про невідкладні питання діяльності дошкільних та інтернатних навчальних закладів» від 27.12.2001 №1752 «Про норми харчування у протитуберкульозних закладах для осіб, інфікованих мікобактеріями туберкульозу», Інструкцією з організації харчування дітей у ДНЗ, затвердженою наказом МОН України та МОЗ України від 17.04.2006 №298/227, Санітарним регламентом для дошкільних навчальних закладів ,затвердженим наказом Міністерства охорони здоров'я України від 24.03.2016 № 234, на виконання Порядком встановлення плати для батьків за перебування дітей державних і комунальних дошкільних та інтернатних навчальних закладах затверджених наказом Міністерства освіти і науки України від 21.11.2002 №667, на виконання рішень ХІХ сесії УІІІ скликання Краснокутської селищної ради від 12.01.2022  № 3925-УІІІ “Встановлення вартості харчування на 2022 рік” в якому  затвердженно переліків категорій дітей, що забезпечуються безоплатним харчуванням у комунальних закладах освіти, та встановлення показників вартості харчування дітей у комунальних закладах освіти Краснокутської селищної ради у 2022 році.</w:t>
      </w:r>
    </w:p>
    <w:p w14:paraId="630AAB05"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Основними принципами організації харчування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є: </w:t>
      </w:r>
    </w:p>
    <w:p w14:paraId="2B4FDAD3"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забезпечення санітарно-гігієнічних норм;</w:t>
      </w:r>
    </w:p>
    <w:p w14:paraId="318A9BBB"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дотримання всіх санітарних вимог до транспортування готових страв;</w:t>
      </w:r>
    </w:p>
    <w:p w14:paraId="2D852EED"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роздача готової їжі;</w:t>
      </w:r>
    </w:p>
    <w:p w14:paraId="6965F357"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забезпечення миючими засобами для обробки посуду;</w:t>
      </w:r>
    </w:p>
    <w:p w14:paraId="0735481F"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наявність  відповідної кількості посуду, спецодягу;</w:t>
      </w:r>
    </w:p>
    <w:p w14:paraId="221C75E0"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формування у дітей культурно-гігієнічних навичок;</w:t>
      </w:r>
    </w:p>
    <w:p w14:paraId="38E2D716"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дотримання режиму харчування;</w:t>
      </w:r>
    </w:p>
    <w:p w14:paraId="7162301F" w14:textId="77777777" w:rsidR="006640C5" w:rsidRPr="00132712" w:rsidRDefault="006640C5" w:rsidP="006404C3">
      <w:pPr>
        <w:numPr>
          <w:ilvl w:val="0"/>
          <w:numId w:val="1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наявність меню-розкладів, яке вміщує розклад для дітей віком до 4 років та дітей віком від 4 до 7 років відповідно до затверджених норм харчування. </w:t>
      </w:r>
    </w:p>
    <w:p w14:paraId="5EDCF9E4" w14:textId="77777777" w:rsidR="006640C5" w:rsidRPr="00132712" w:rsidRDefault="006640C5" w:rsidP="006404C3">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Харчування дітей є найважливішою дієвою ланкою роботи З</w:t>
      </w:r>
      <w:r w:rsidRPr="00132712">
        <w:rPr>
          <w:rFonts w:ascii="Times New Roman" w:hAnsi="Times New Roman" w:cs="Times New Roman"/>
          <w:sz w:val="24"/>
          <w:szCs w:val="24"/>
        </w:rPr>
        <w:t>ДО</w:t>
      </w:r>
      <w:r w:rsidRPr="00132712">
        <w:rPr>
          <w:rFonts w:ascii="Times New Roman" w:hAnsi="Times New Roman" w:cs="Times New Roman"/>
          <w:sz w:val="24"/>
          <w:szCs w:val="24"/>
          <w:lang w:val="uk-UA"/>
        </w:rPr>
        <w:t xml:space="preserve"> та підлягає системному щоденному контролю та спостереженню. За організацію харчування дітей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відповідає директор Натал</w:t>
      </w:r>
      <w:r w:rsidRPr="00132712">
        <w:rPr>
          <w:rFonts w:ascii="Times New Roman" w:hAnsi="Times New Roman" w:cs="Times New Roman"/>
          <w:sz w:val="24"/>
          <w:szCs w:val="24"/>
        </w:rPr>
        <w:t>ія РУДЬ</w:t>
      </w:r>
      <w:r w:rsidRPr="00132712">
        <w:rPr>
          <w:rFonts w:ascii="Times New Roman" w:hAnsi="Times New Roman" w:cs="Times New Roman"/>
          <w:sz w:val="24"/>
          <w:szCs w:val="24"/>
          <w:lang w:val="uk-UA"/>
        </w:rPr>
        <w:t xml:space="preserve"> та сестра медична старша </w:t>
      </w:r>
      <w:r w:rsidRPr="00132712">
        <w:rPr>
          <w:rFonts w:ascii="Times New Roman" w:hAnsi="Times New Roman" w:cs="Times New Roman"/>
          <w:sz w:val="24"/>
          <w:szCs w:val="24"/>
        </w:rPr>
        <w:t>Марія ФЕДАШ</w:t>
      </w:r>
      <w:r w:rsidRPr="00132712">
        <w:rPr>
          <w:rFonts w:ascii="Times New Roman" w:hAnsi="Times New Roman" w:cs="Times New Roman"/>
          <w:sz w:val="24"/>
          <w:szCs w:val="24"/>
          <w:lang w:val="uk-UA"/>
        </w:rPr>
        <w:t>.</w:t>
      </w:r>
    </w:p>
    <w:p w14:paraId="5E6B7791"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Впродовж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 2022 року діти одержували 3-х разове харчування (сніданок, обід, </w:t>
      </w:r>
      <w:r w:rsidRPr="00132712">
        <w:rPr>
          <w:rFonts w:ascii="Times New Roman" w:hAnsi="Times New Roman" w:cs="Times New Roman"/>
          <w:sz w:val="24"/>
          <w:szCs w:val="24"/>
        </w:rPr>
        <w:t>вечеря</w:t>
      </w:r>
      <w:r w:rsidRPr="00132712">
        <w:rPr>
          <w:rFonts w:ascii="Times New Roman" w:hAnsi="Times New Roman" w:cs="Times New Roman"/>
          <w:sz w:val="24"/>
          <w:szCs w:val="24"/>
          <w:lang w:val="uk-UA"/>
        </w:rPr>
        <w:t xml:space="preserve">). З 1 січня 2022 року в закладі впроваджено оновлене чотирьох тижневе меню (на зиму-осінь, літо-весну), яке включає 160 страв. В ньому зроблено акцент на корисну та смачну їжу, враховані наші національні вподобання, обмежене споживання продукції з високим вмістом солі й цукру, натомість додано більше злакових, овочів, фруктів, ягід, молочних та м'ясних продуктів. Їжа видається дітям у суворо визначений час згідно з графіком та режимом дня. Графіки доставки та видачі їжі знаходяться у куточках кожної вікової групи. В умовах роботи закладу, під час карантину на COVID-19, меню-розклад розміщується в мобільному додатку Viber кожної групи та в доступному для батьків інформаційному місці на території закладу. </w:t>
      </w:r>
    </w:p>
    <w:p w14:paraId="5BD6EA6A"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В ЗДО на належному </w:t>
      </w:r>
      <w:proofErr w:type="gramStart"/>
      <w:r w:rsidRPr="00132712">
        <w:rPr>
          <w:rFonts w:ascii="Times New Roman" w:hAnsi="Times New Roman" w:cs="Times New Roman"/>
          <w:sz w:val="24"/>
          <w:szCs w:val="24"/>
        </w:rPr>
        <w:t>р</w:t>
      </w:r>
      <w:proofErr w:type="gramEnd"/>
      <w:r w:rsidRPr="00132712">
        <w:rPr>
          <w:rFonts w:ascii="Times New Roman" w:hAnsi="Times New Roman" w:cs="Times New Roman"/>
          <w:sz w:val="24"/>
          <w:szCs w:val="24"/>
        </w:rPr>
        <w:t>івні проводиться робота щодо дотримання вимог працівниками закладу Інструкції з організації харчування дітей в дошкільних навчальних закладах.</w:t>
      </w:r>
    </w:p>
    <w:p w14:paraId="5EEBBE32"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Здійснюється впровадження постійно діючих процедур заснованих на принципах системи аналізу небезпечних факторі</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 xml:space="preserve"> та контролю критичних точок (НАССР). Видано наказ по закладу № 44, в якому визначено склад групи НАССР та обов’язки її члені</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 проведено навчання працівників.</w:t>
      </w:r>
    </w:p>
    <w:p w14:paraId="14EC6E44"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bCs/>
          <w:sz w:val="24"/>
          <w:szCs w:val="24"/>
        </w:rPr>
        <w:t>Група НАССР:</w:t>
      </w:r>
    </w:p>
    <w:p w14:paraId="4D4EE1F9"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виявила небезпечні фактори;</w:t>
      </w:r>
    </w:p>
    <w:p w14:paraId="663FDAEE"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встановила заходи контролю, що складаються з програм-передумов, передбачених системою контролю НАССР;</w:t>
      </w:r>
    </w:p>
    <w:p w14:paraId="3ABED59F"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провела опис сировини і готових продукті</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w:t>
      </w:r>
    </w:p>
    <w:p w14:paraId="46160396"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склала блок-схеми технологічних процесів виробництва;</w:t>
      </w:r>
    </w:p>
    <w:p w14:paraId="55946EA1"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проаналізувала небезпечні фактори;</w:t>
      </w:r>
    </w:p>
    <w:p w14:paraId="3A64E7DC"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визначила критичні точки (ККТ) та їх обґрунтування;</w:t>
      </w:r>
    </w:p>
    <w:p w14:paraId="4C1FC6CD"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визначила систему моніторингу ККТ;</w:t>
      </w:r>
    </w:p>
    <w:p w14:paraId="7A1A852E"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визначила засоби застосування попереджувальних та коригувальних дій.</w:t>
      </w:r>
    </w:p>
    <w:p w14:paraId="66742653"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Найважливішою умовою правильної організації харчування дітей є суворе дотримання сані</w:t>
      </w:r>
      <w:proofErr w:type="gramStart"/>
      <w:r w:rsidRPr="00132712">
        <w:rPr>
          <w:rFonts w:ascii="Times New Roman" w:hAnsi="Times New Roman" w:cs="Times New Roman"/>
          <w:sz w:val="24"/>
          <w:szCs w:val="24"/>
        </w:rPr>
        <w:t>тарно-г</w:t>
      </w:r>
      <w:proofErr w:type="gramEnd"/>
      <w:r w:rsidRPr="00132712">
        <w:rPr>
          <w:rFonts w:ascii="Times New Roman" w:hAnsi="Times New Roman" w:cs="Times New Roman"/>
          <w:sz w:val="24"/>
          <w:szCs w:val="24"/>
        </w:rPr>
        <w:t>ігієнічних вимог на харчоблоці закладу, в овочесховищі та інших допоміжних приміщеннях, а також суворе дотримання санітарно-гігієнічних вимог щодо зберігання продуктів харчування, продовольчої сировини та приготування страв.</w:t>
      </w:r>
    </w:p>
    <w:p w14:paraId="10EF3EA8"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 xml:space="preserve">Заклад дошкільної освіти згідно проєкту  має свій харчоблоку. </w:t>
      </w:r>
      <w:r w:rsidRPr="00132712">
        <w:rPr>
          <w:rFonts w:ascii="Times New Roman" w:hAnsi="Times New Roman" w:cs="Times New Roman"/>
          <w:sz w:val="24"/>
          <w:szCs w:val="24"/>
        </w:rPr>
        <w:t>Харчоблок має окреме необхі</w:t>
      </w:r>
      <w:proofErr w:type="gramStart"/>
      <w:r w:rsidRPr="00132712">
        <w:rPr>
          <w:rFonts w:ascii="Times New Roman" w:hAnsi="Times New Roman" w:cs="Times New Roman"/>
          <w:sz w:val="24"/>
          <w:szCs w:val="24"/>
        </w:rPr>
        <w:t>дне</w:t>
      </w:r>
      <w:proofErr w:type="gramEnd"/>
      <w:r w:rsidRPr="00132712">
        <w:rPr>
          <w:rFonts w:ascii="Times New Roman" w:hAnsi="Times New Roman" w:cs="Times New Roman"/>
          <w:sz w:val="24"/>
          <w:szCs w:val="24"/>
        </w:rPr>
        <w:t xml:space="preserve"> приміщення, забезпечений гарячою та холодною проточною водою, оснащений необхідним технологічним обладнанням, яке знаходиться в робочому стані. Виконуються вимоги щодо санітарно-гігієнічного режиму. Харчоблок забезпечено достатньою кількості необхідних миючих та дезінфікуючих засобів </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ідповідно до санітарних норм.</w:t>
      </w:r>
    </w:p>
    <w:p w14:paraId="45437A37"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w:t>
      </w:r>
      <w:proofErr w:type="gramStart"/>
      <w:r w:rsidRPr="00132712">
        <w:rPr>
          <w:rFonts w:ascii="Times New Roman" w:hAnsi="Times New Roman" w:cs="Times New Roman"/>
          <w:sz w:val="24"/>
          <w:szCs w:val="24"/>
        </w:rPr>
        <w:t>г</w:t>
      </w:r>
      <w:proofErr w:type="gramEnd"/>
      <w:r w:rsidRPr="00132712">
        <w:rPr>
          <w:rFonts w:ascii="Times New Roman" w:hAnsi="Times New Roman" w:cs="Times New Roman"/>
          <w:sz w:val="24"/>
          <w:szCs w:val="24"/>
        </w:rPr>
        <w:t>ієни.</w:t>
      </w:r>
    </w:p>
    <w:p w14:paraId="48B458E3"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Режим харчування здійснювався відповідно режиму кожної вікової групи.</w:t>
      </w:r>
    </w:p>
    <w:p w14:paraId="49C2CC30"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     Продукти харчування та продовольча сировина надходили до закладу своєчасно, згідно графіка, з відповідними супровідними документами, що </w:t>
      </w:r>
      <w:proofErr w:type="gramStart"/>
      <w:r w:rsidRPr="00132712">
        <w:rPr>
          <w:rFonts w:ascii="Times New Roman" w:hAnsi="Times New Roman" w:cs="Times New Roman"/>
          <w:sz w:val="24"/>
          <w:szCs w:val="24"/>
        </w:rPr>
        <w:t>п</w:t>
      </w:r>
      <w:proofErr w:type="gramEnd"/>
      <w:r w:rsidRPr="00132712">
        <w:rPr>
          <w:rFonts w:ascii="Times New Roman" w:hAnsi="Times New Roman" w:cs="Times New Roman"/>
          <w:sz w:val="24"/>
          <w:szCs w:val="24"/>
        </w:rPr>
        <w:t>ідтверджували їх походження, безпечність та якість.</w:t>
      </w:r>
    </w:p>
    <w:p w14:paraId="51203177"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До 24.02.2022 в закладі щомісячно проводиться </w:t>
      </w:r>
      <w:r w:rsidRPr="00132712">
        <w:rPr>
          <w:rFonts w:ascii="Times New Roman" w:hAnsi="Times New Roman" w:cs="Times New Roman"/>
          <w:bCs/>
          <w:sz w:val="24"/>
          <w:szCs w:val="24"/>
        </w:rPr>
        <w:t>моніторинг виконання натуральних норм та показників вартості харчування.</w:t>
      </w:r>
      <w:r w:rsidRPr="00132712">
        <w:rPr>
          <w:rFonts w:ascii="Times New Roman" w:hAnsi="Times New Roman" w:cs="Times New Roman"/>
          <w:sz w:val="24"/>
          <w:szCs w:val="24"/>
        </w:rPr>
        <w:t> Згідно моніторингу встановлено, що вихованці за вересен</w:t>
      </w:r>
      <w:proofErr w:type="gramStart"/>
      <w:r w:rsidRPr="00132712">
        <w:rPr>
          <w:rFonts w:ascii="Times New Roman" w:hAnsi="Times New Roman" w:cs="Times New Roman"/>
          <w:sz w:val="24"/>
          <w:szCs w:val="24"/>
        </w:rPr>
        <w:t>ь-</w:t>
      </w:r>
      <w:proofErr w:type="gramEnd"/>
      <w:r w:rsidRPr="00132712">
        <w:rPr>
          <w:rFonts w:ascii="Times New Roman" w:hAnsi="Times New Roman" w:cs="Times New Roman"/>
          <w:sz w:val="24"/>
          <w:szCs w:val="24"/>
        </w:rPr>
        <w:t xml:space="preserve"> грудень 2021 рік спожили у середньому:</w:t>
      </w: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5409"/>
        <w:gridCol w:w="2644"/>
      </w:tblGrid>
      <w:tr w:rsidR="006640C5" w:rsidRPr="00132712" w14:paraId="05345ADA" w14:textId="77777777" w:rsidTr="006640C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B168EE0"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b/>
                <w:bCs/>
                <w:sz w:val="24"/>
                <w:szCs w:val="24"/>
              </w:rPr>
              <w:t>№ з/</w:t>
            </w:r>
            <w:proofErr w:type="gramStart"/>
            <w:r w:rsidRPr="00132712">
              <w:rPr>
                <w:rFonts w:ascii="Times New Roman" w:hAnsi="Times New Roman" w:cs="Times New Roman"/>
                <w:b/>
                <w:bCs/>
                <w:sz w:val="24"/>
                <w:szCs w:val="24"/>
              </w:rPr>
              <w:t>п</w:t>
            </w:r>
            <w:proofErr w:type="gramEnd"/>
          </w:p>
        </w:tc>
        <w:tc>
          <w:tcPr>
            <w:tcW w:w="54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0B740FC1"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b/>
                <w:bCs/>
                <w:sz w:val="24"/>
                <w:szCs w:val="24"/>
              </w:rPr>
              <w:t>Назва продукту</w:t>
            </w:r>
            <w:r w:rsidRPr="00132712">
              <w:rPr>
                <w:rFonts w:ascii="Times New Roman" w:hAnsi="Times New Roman" w:cs="Times New Roman"/>
                <w:sz w:val="24"/>
                <w:szCs w:val="24"/>
              </w:rPr>
              <w:t> </w:t>
            </w:r>
            <w:r w:rsidRPr="00132712">
              <w:rPr>
                <w:rFonts w:ascii="Times New Roman" w:hAnsi="Times New Roman" w:cs="Times New Roman"/>
                <w:b/>
                <w:bCs/>
                <w:sz w:val="24"/>
                <w:szCs w:val="24"/>
              </w:rPr>
              <w:t>(продовольчої сировини)</w:t>
            </w:r>
          </w:p>
        </w:tc>
        <w:tc>
          <w:tcPr>
            <w:tcW w:w="26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7E8D138F"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 до норми</w:t>
            </w:r>
          </w:p>
        </w:tc>
      </w:tr>
      <w:tr w:rsidR="006640C5" w:rsidRPr="00132712" w14:paraId="49BCC4C9" w14:textId="77777777" w:rsidTr="006640C5">
        <w:trPr>
          <w:trHeight w:val="4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448E0116"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1</w:t>
            </w:r>
          </w:p>
        </w:tc>
        <w:tc>
          <w:tcPr>
            <w:tcW w:w="54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16CC830F"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Молоко</w:t>
            </w:r>
          </w:p>
        </w:tc>
        <w:tc>
          <w:tcPr>
            <w:tcW w:w="26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3ECC96AA"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46</w:t>
            </w:r>
            <w:r w:rsidRPr="00132712">
              <w:rPr>
                <w:rFonts w:ascii="Times New Roman" w:hAnsi="Times New Roman" w:cs="Times New Roman"/>
                <w:sz w:val="24"/>
                <w:szCs w:val="24"/>
              </w:rPr>
              <w:t>%</w:t>
            </w:r>
          </w:p>
        </w:tc>
      </w:tr>
      <w:tr w:rsidR="006640C5" w:rsidRPr="00132712" w14:paraId="36001F83" w14:textId="77777777" w:rsidTr="006640C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9D6225E"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2</w:t>
            </w:r>
          </w:p>
        </w:tc>
        <w:tc>
          <w:tcPr>
            <w:tcW w:w="54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6F157B3"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Масло вершкове</w:t>
            </w:r>
          </w:p>
        </w:tc>
        <w:tc>
          <w:tcPr>
            <w:tcW w:w="26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03BE48EB"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70</w:t>
            </w:r>
            <w:r w:rsidRPr="00132712">
              <w:rPr>
                <w:rFonts w:ascii="Times New Roman" w:hAnsi="Times New Roman" w:cs="Times New Roman"/>
                <w:sz w:val="24"/>
                <w:szCs w:val="24"/>
              </w:rPr>
              <w:t>%</w:t>
            </w:r>
          </w:p>
        </w:tc>
      </w:tr>
      <w:tr w:rsidR="006640C5" w:rsidRPr="00132712" w14:paraId="3DC72E38" w14:textId="77777777" w:rsidTr="006640C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3DC5AAA6"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3</w:t>
            </w:r>
          </w:p>
        </w:tc>
        <w:tc>
          <w:tcPr>
            <w:tcW w:w="54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633075C6"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Сир кисло-молочний</w:t>
            </w:r>
          </w:p>
        </w:tc>
        <w:tc>
          <w:tcPr>
            <w:tcW w:w="26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5523141B"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95</w:t>
            </w:r>
            <w:r w:rsidRPr="00132712">
              <w:rPr>
                <w:rFonts w:ascii="Times New Roman" w:hAnsi="Times New Roman" w:cs="Times New Roman"/>
                <w:sz w:val="24"/>
                <w:szCs w:val="24"/>
              </w:rPr>
              <w:t>%</w:t>
            </w:r>
          </w:p>
        </w:tc>
      </w:tr>
      <w:tr w:rsidR="006640C5" w:rsidRPr="00132712" w14:paraId="5DC26ACE" w14:textId="77777777" w:rsidTr="006640C5">
        <w:trPr>
          <w:trHeight w:val="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1D44EF17"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4</w:t>
            </w:r>
          </w:p>
        </w:tc>
        <w:tc>
          <w:tcPr>
            <w:tcW w:w="54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78950989"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Сир твердий</w:t>
            </w:r>
          </w:p>
        </w:tc>
        <w:tc>
          <w:tcPr>
            <w:tcW w:w="26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hideMark/>
          </w:tcPr>
          <w:p w14:paraId="089BD837"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23</w:t>
            </w:r>
            <w:r w:rsidRPr="00132712">
              <w:rPr>
                <w:rFonts w:ascii="Times New Roman" w:hAnsi="Times New Roman" w:cs="Times New Roman"/>
                <w:sz w:val="24"/>
                <w:szCs w:val="24"/>
              </w:rPr>
              <w:t>%</w:t>
            </w:r>
          </w:p>
        </w:tc>
      </w:tr>
      <w:tr w:rsidR="006640C5" w:rsidRPr="00132712" w14:paraId="3CE99EDC"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6883CDA"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5</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3932CC5"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Яйця</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295689"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78</w:t>
            </w:r>
            <w:r w:rsidRPr="00132712">
              <w:rPr>
                <w:rFonts w:ascii="Times New Roman" w:hAnsi="Times New Roman" w:cs="Times New Roman"/>
                <w:sz w:val="24"/>
                <w:szCs w:val="24"/>
              </w:rPr>
              <w:t>%</w:t>
            </w:r>
          </w:p>
        </w:tc>
      </w:tr>
      <w:tr w:rsidR="006640C5" w:rsidRPr="00132712" w14:paraId="797EF75D" w14:textId="77777777" w:rsidTr="006640C5">
        <w:tc>
          <w:tcPr>
            <w:tcW w:w="0" w:type="auto"/>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698036A2"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6</w:t>
            </w:r>
          </w:p>
        </w:tc>
        <w:tc>
          <w:tcPr>
            <w:tcW w:w="5409" w:type="dxa"/>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76BCE773"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Риба</w:t>
            </w:r>
          </w:p>
        </w:tc>
        <w:tc>
          <w:tcPr>
            <w:tcW w:w="2644" w:type="dxa"/>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4808179F"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43</w:t>
            </w:r>
            <w:r w:rsidRPr="00132712">
              <w:rPr>
                <w:rFonts w:ascii="Times New Roman" w:hAnsi="Times New Roman" w:cs="Times New Roman"/>
                <w:sz w:val="24"/>
                <w:szCs w:val="24"/>
              </w:rPr>
              <w:t>%</w:t>
            </w:r>
          </w:p>
        </w:tc>
      </w:tr>
      <w:tr w:rsidR="006640C5" w:rsidRPr="00132712" w14:paraId="493ECB8E"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6E4AB5D"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7</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8EDCEF" w14:textId="77777777" w:rsidR="006640C5" w:rsidRPr="00132712" w:rsidRDefault="006640C5" w:rsidP="006404C3">
            <w:pPr>
              <w:spacing w:after="0" w:line="240" w:lineRule="auto"/>
              <w:rPr>
                <w:rFonts w:ascii="Times New Roman" w:hAnsi="Times New Roman" w:cs="Times New Roman"/>
                <w:sz w:val="24"/>
                <w:szCs w:val="24"/>
              </w:rPr>
            </w:pPr>
            <w:proofErr w:type="gramStart"/>
            <w:r w:rsidRPr="00132712">
              <w:rPr>
                <w:rFonts w:ascii="Times New Roman" w:hAnsi="Times New Roman" w:cs="Times New Roman"/>
                <w:sz w:val="24"/>
                <w:szCs w:val="24"/>
              </w:rPr>
              <w:t>М’ясо</w:t>
            </w:r>
            <w:proofErr w:type="gramEnd"/>
            <w:r w:rsidRPr="00132712">
              <w:rPr>
                <w:rFonts w:ascii="Times New Roman" w:hAnsi="Times New Roman" w:cs="Times New Roman"/>
                <w:sz w:val="24"/>
                <w:szCs w:val="24"/>
              </w:rPr>
              <w:t> </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CBEA7F9"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66</w:t>
            </w:r>
            <w:r w:rsidRPr="00132712">
              <w:rPr>
                <w:rFonts w:ascii="Times New Roman" w:hAnsi="Times New Roman" w:cs="Times New Roman"/>
                <w:sz w:val="24"/>
                <w:szCs w:val="24"/>
              </w:rPr>
              <w:t>%</w:t>
            </w:r>
          </w:p>
        </w:tc>
      </w:tr>
      <w:tr w:rsidR="006640C5" w:rsidRPr="00132712" w14:paraId="4644A7C6"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913E719"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8</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B955BC2"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Фрукти</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BEE0BBA"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57</w:t>
            </w:r>
            <w:r w:rsidRPr="00132712">
              <w:rPr>
                <w:rFonts w:ascii="Times New Roman" w:hAnsi="Times New Roman" w:cs="Times New Roman"/>
                <w:sz w:val="24"/>
                <w:szCs w:val="24"/>
              </w:rPr>
              <w:t>%</w:t>
            </w:r>
          </w:p>
        </w:tc>
      </w:tr>
      <w:tr w:rsidR="006640C5" w:rsidRPr="00132712" w14:paraId="7EC65780"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2E54287"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9</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360897"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Овочі</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3F450A2"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43</w:t>
            </w:r>
            <w:r w:rsidRPr="00132712">
              <w:rPr>
                <w:rFonts w:ascii="Times New Roman" w:hAnsi="Times New Roman" w:cs="Times New Roman"/>
                <w:sz w:val="24"/>
                <w:szCs w:val="24"/>
              </w:rPr>
              <w:t>%</w:t>
            </w:r>
          </w:p>
        </w:tc>
      </w:tr>
      <w:tr w:rsidR="006640C5" w:rsidRPr="00132712" w14:paraId="3F5FC96F"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A17C50F"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10</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CEF9828"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Картопля</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EAD09DA"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10</w:t>
            </w:r>
            <w:r w:rsidRPr="00132712">
              <w:rPr>
                <w:rFonts w:ascii="Times New Roman" w:hAnsi="Times New Roman" w:cs="Times New Roman"/>
                <w:sz w:val="24"/>
                <w:szCs w:val="24"/>
                <w:lang w:val="en-US"/>
              </w:rPr>
              <w:t>0</w:t>
            </w:r>
            <w:r w:rsidRPr="00132712">
              <w:rPr>
                <w:rFonts w:ascii="Times New Roman" w:hAnsi="Times New Roman" w:cs="Times New Roman"/>
                <w:sz w:val="24"/>
                <w:szCs w:val="24"/>
              </w:rPr>
              <w:t>%</w:t>
            </w:r>
          </w:p>
        </w:tc>
      </w:tr>
      <w:tr w:rsidR="006640C5" w:rsidRPr="00132712" w14:paraId="506B2418"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8BF8DFA"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11</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B683D1"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Соки</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FEBB427"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79%</w:t>
            </w:r>
          </w:p>
        </w:tc>
      </w:tr>
      <w:tr w:rsidR="006640C5" w:rsidRPr="00132712" w14:paraId="2CFA3DB4"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9548416"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12</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A5C11E3" w14:textId="77777777" w:rsidR="006640C5" w:rsidRPr="00132712" w:rsidRDefault="006640C5" w:rsidP="006404C3">
            <w:pPr>
              <w:spacing w:after="0" w:line="240" w:lineRule="auto"/>
              <w:rPr>
                <w:rFonts w:ascii="Times New Roman" w:hAnsi="Times New Roman" w:cs="Times New Roman"/>
                <w:sz w:val="24"/>
                <w:szCs w:val="24"/>
              </w:rPr>
            </w:pPr>
            <w:proofErr w:type="gramStart"/>
            <w:r w:rsidRPr="00132712">
              <w:rPr>
                <w:rFonts w:ascii="Times New Roman" w:hAnsi="Times New Roman" w:cs="Times New Roman"/>
                <w:sz w:val="24"/>
                <w:szCs w:val="24"/>
              </w:rPr>
              <w:t>Олія</w:t>
            </w:r>
            <w:proofErr w:type="gramEnd"/>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9271FC3"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80</w:t>
            </w:r>
            <w:r w:rsidRPr="00132712">
              <w:rPr>
                <w:rFonts w:ascii="Times New Roman" w:hAnsi="Times New Roman" w:cs="Times New Roman"/>
                <w:sz w:val="24"/>
                <w:szCs w:val="24"/>
              </w:rPr>
              <w:t>%</w:t>
            </w:r>
          </w:p>
        </w:tc>
      </w:tr>
      <w:tr w:rsidR="006640C5" w:rsidRPr="00132712" w14:paraId="24E00DAD" w14:textId="77777777" w:rsidTr="006640C5">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71DEF45" w14:textId="77777777" w:rsidR="006640C5" w:rsidRPr="00132712" w:rsidRDefault="006640C5" w:rsidP="006404C3">
            <w:pPr>
              <w:spacing w:after="0" w:line="240" w:lineRule="auto"/>
              <w:rPr>
                <w:rFonts w:ascii="Times New Roman" w:hAnsi="Times New Roman" w:cs="Times New Roman"/>
                <w:sz w:val="24"/>
                <w:szCs w:val="24"/>
                <w:lang w:val="en-US"/>
              </w:rPr>
            </w:pPr>
            <w:r w:rsidRPr="00132712">
              <w:rPr>
                <w:rFonts w:ascii="Times New Roman" w:hAnsi="Times New Roman" w:cs="Times New Roman"/>
                <w:sz w:val="24"/>
                <w:szCs w:val="24"/>
                <w:lang w:val="en-US"/>
              </w:rPr>
              <w:t>13</w:t>
            </w:r>
          </w:p>
        </w:tc>
        <w:tc>
          <w:tcPr>
            <w:tcW w:w="54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70EB7A"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rPr>
              <w:t>Цукор</w:t>
            </w:r>
          </w:p>
        </w:tc>
        <w:tc>
          <w:tcPr>
            <w:tcW w:w="2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06971C"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72</w:t>
            </w:r>
            <w:r w:rsidRPr="00132712">
              <w:rPr>
                <w:rFonts w:ascii="Times New Roman" w:hAnsi="Times New Roman" w:cs="Times New Roman"/>
                <w:sz w:val="24"/>
                <w:szCs w:val="24"/>
              </w:rPr>
              <w:t>%</w:t>
            </w:r>
          </w:p>
        </w:tc>
      </w:tr>
      <w:tr w:rsidR="006640C5" w:rsidRPr="00132712" w14:paraId="5A7087C0" w14:textId="77777777" w:rsidTr="006640C5">
        <w:trPr>
          <w:trHeight w:val="25"/>
        </w:trPr>
        <w:tc>
          <w:tcPr>
            <w:tcW w:w="0" w:type="auto"/>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42796D1B" w14:textId="77777777" w:rsidR="006640C5" w:rsidRPr="00132712" w:rsidRDefault="006640C5" w:rsidP="006404C3">
            <w:pPr>
              <w:spacing w:after="0" w:line="240" w:lineRule="auto"/>
              <w:rPr>
                <w:rFonts w:ascii="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475B74AF"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b/>
                <w:bCs/>
                <w:sz w:val="24"/>
                <w:szCs w:val="24"/>
              </w:rPr>
              <w:t>Усього:</w:t>
            </w:r>
          </w:p>
        </w:tc>
        <w:tc>
          <w:tcPr>
            <w:tcW w:w="2644" w:type="dxa"/>
            <w:tcBorders>
              <w:top w:val="single" w:sz="4" w:space="0" w:color="auto"/>
              <w:left w:val="single" w:sz="4" w:space="0" w:color="auto"/>
              <w:bottom w:val="single" w:sz="4" w:space="0" w:color="auto"/>
              <w:right w:val="single" w:sz="4" w:space="0" w:color="auto"/>
            </w:tcBorders>
            <w:shd w:val="clear" w:color="auto" w:fill="FEFEFE"/>
            <w:tcMar>
              <w:top w:w="57" w:type="dxa"/>
              <w:left w:w="57" w:type="dxa"/>
              <w:bottom w:w="57" w:type="dxa"/>
              <w:right w:w="57" w:type="dxa"/>
            </w:tcMar>
            <w:vAlign w:val="center"/>
            <w:hideMark/>
          </w:tcPr>
          <w:p w14:paraId="1A98292E" w14:textId="77777777" w:rsidR="006640C5" w:rsidRPr="00132712" w:rsidRDefault="006640C5" w:rsidP="006404C3">
            <w:pPr>
              <w:spacing w:after="0" w:line="240" w:lineRule="auto"/>
              <w:rPr>
                <w:rFonts w:ascii="Times New Roman" w:hAnsi="Times New Roman" w:cs="Times New Roman"/>
                <w:sz w:val="24"/>
                <w:szCs w:val="24"/>
              </w:rPr>
            </w:pPr>
            <w:r w:rsidRPr="00132712">
              <w:rPr>
                <w:rFonts w:ascii="Times New Roman" w:hAnsi="Times New Roman" w:cs="Times New Roman"/>
                <w:sz w:val="24"/>
                <w:szCs w:val="24"/>
                <w:lang w:val="en-US"/>
              </w:rPr>
              <w:t>63</w:t>
            </w:r>
            <w:r w:rsidRPr="00132712">
              <w:rPr>
                <w:rFonts w:ascii="Times New Roman" w:hAnsi="Times New Roman" w:cs="Times New Roman"/>
                <w:sz w:val="24"/>
                <w:szCs w:val="24"/>
              </w:rPr>
              <w:t>%</w:t>
            </w:r>
          </w:p>
        </w:tc>
      </w:tr>
    </w:tbl>
    <w:p w14:paraId="2A14B9E0" w14:textId="2FE58DDF" w:rsidR="006640C5" w:rsidRPr="00132712" w:rsidRDefault="006404C3" w:rsidP="006404C3">
      <w:pPr>
        <w:spacing w:after="0" w:line="240" w:lineRule="auto"/>
        <w:jc w:val="both"/>
        <w:rPr>
          <w:rFonts w:ascii="Times New Roman" w:hAnsi="Times New Roman" w:cs="Times New Roman"/>
          <w:sz w:val="24"/>
          <w:szCs w:val="24"/>
        </w:rPr>
      </w:pPr>
      <w:r w:rsidRPr="006404C3">
        <w:rPr>
          <w:rFonts w:ascii="Times New Roman" w:hAnsi="Times New Roman" w:cs="Times New Roman"/>
          <w:sz w:val="24"/>
          <w:szCs w:val="24"/>
        </w:rPr>
        <w:t xml:space="preserve">       </w:t>
      </w:r>
      <w:r w:rsidR="006640C5" w:rsidRPr="00132712">
        <w:rPr>
          <w:rFonts w:ascii="Times New Roman" w:hAnsi="Times New Roman" w:cs="Times New Roman"/>
          <w:sz w:val="24"/>
          <w:szCs w:val="24"/>
        </w:rPr>
        <w:t>Відповідальними особами за організацію харчування по закладу освіти систематично здійснювався суворий контроль за якістю продукті</w:t>
      </w:r>
      <w:proofErr w:type="gramStart"/>
      <w:r w:rsidR="006640C5" w:rsidRPr="00132712">
        <w:rPr>
          <w:rFonts w:ascii="Times New Roman" w:hAnsi="Times New Roman" w:cs="Times New Roman"/>
          <w:sz w:val="24"/>
          <w:szCs w:val="24"/>
        </w:rPr>
        <w:t>в</w:t>
      </w:r>
      <w:proofErr w:type="gramEnd"/>
      <w:r w:rsidR="006640C5" w:rsidRPr="00132712">
        <w:rPr>
          <w:rFonts w:ascii="Times New Roman" w:hAnsi="Times New Roman" w:cs="Times New Roman"/>
          <w:sz w:val="24"/>
          <w:szCs w:val="24"/>
        </w:rPr>
        <w:t xml:space="preserve"> та їх кулінарною обробкою. Результати контролю відображені в книгах бракеражу сирої та готової продукції, в протоколах виробничих нарад тощо. Документація з організації харчування ведеться щоденно та відповідно до вимог Інструкції з харчування. Графік видачі їжі (готової продукції) з харчоблоку дотримується.</w:t>
      </w:r>
    </w:p>
    <w:p w14:paraId="782B9A24"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Скарг </w:t>
      </w:r>
      <w:proofErr w:type="gramStart"/>
      <w:r w:rsidRPr="00132712">
        <w:rPr>
          <w:rFonts w:ascii="Times New Roman" w:hAnsi="Times New Roman" w:cs="Times New Roman"/>
          <w:sz w:val="24"/>
          <w:szCs w:val="24"/>
        </w:rPr>
        <w:t>на</w:t>
      </w:r>
      <w:proofErr w:type="gramEnd"/>
      <w:r w:rsidRPr="00132712">
        <w:rPr>
          <w:rFonts w:ascii="Times New Roman" w:hAnsi="Times New Roman" w:cs="Times New Roman"/>
          <w:sz w:val="24"/>
          <w:szCs w:val="24"/>
        </w:rPr>
        <w:t xml:space="preserve"> </w:t>
      </w:r>
      <w:proofErr w:type="gramStart"/>
      <w:r w:rsidRPr="00132712">
        <w:rPr>
          <w:rFonts w:ascii="Times New Roman" w:hAnsi="Times New Roman" w:cs="Times New Roman"/>
          <w:sz w:val="24"/>
          <w:szCs w:val="24"/>
        </w:rPr>
        <w:t>як</w:t>
      </w:r>
      <w:proofErr w:type="gramEnd"/>
      <w:r w:rsidRPr="00132712">
        <w:rPr>
          <w:rFonts w:ascii="Times New Roman" w:hAnsi="Times New Roman" w:cs="Times New Roman"/>
          <w:sz w:val="24"/>
          <w:szCs w:val="24"/>
        </w:rPr>
        <w:t>ість приготування страв, порушень графіку видачі їжі зафіксовано не було.</w:t>
      </w:r>
    </w:p>
    <w:p w14:paraId="3BC55A21"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 В ході періодичних перевірок групового персоналу по санітарному стану приміщень, створенню оптимальних умов </w:t>
      </w:r>
      <w:proofErr w:type="gramStart"/>
      <w:r w:rsidRPr="00132712">
        <w:rPr>
          <w:rFonts w:ascii="Times New Roman" w:hAnsi="Times New Roman" w:cs="Times New Roman"/>
          <w:sz w:val="24"/>
          <w:szCs w:val="24"/>
        </w:rPr>
        <w:t>для</w:t>
      </w:r>
      <w:proofErr w:type="gramEnd"/>
      <w:r w:rsidRPr="00132712">
        <w:rPr>
          <w:rFonts w:ascii="Times New Roman" w:hAnsi="Times New Roman" w:cs="Times New Roman"/>
          <w:sz w:val="24"/>
          <w:szCs w:val="24"/>
        </w:rPr>
        <w:t xml:space="preserve"> організації харчування дітей в групі значних порушень виявлено не було. Вихователі та помічники вихователі</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 xml:space="preserve"> </w:t>
      </w:r>
      <w:proofErr w:type="gramStart"/>
      <w:r w:rsidRPr="00132712">
        <w:rPr>
          <w:rFonts w:ascii="Times New Roman" w:hAnsi="Times New Roman" w:cs="Times New Roman"/>
          <w:sz w:val="24"/>
          <w:szCs w:val="24"/>
        </w:rPr>
        <w:t>закладу</w:t>
      </w:r>
      <w:proofErr w:type="gramEnd"/>
      <w:r w:rsidRPr="00132712">
        <w:rPr>
          <w:rFonts w:ascii="Times New Roman" w:hAnsi="Times New Roman" w:cs="Times New Roman"/>
          <w:sz w:val="24"/>
          <w:szCs w:val="24"/>
        </w:rPr>
        <w:t xml:space="preserve"> безпосередньо беруть участь в організації харчування дітей. Протягом 2021/2022 н.р. вони дотримувались програмових вимог щодо фізичного розвитку дітей, виховання у них </w:t>
      </w:r>
      <w:proofErr w:type="gramStart"/>
      <w:r w:rsidRPr="00132712">
        <w:rPr>
          <w:rFonts w:ascii="Times New Roman" w:hAnsi="Times New Roman" w:cs="Times New Roman"/>
          <w:sz w:val="24"/>
          <w:szCs w:val="24"/>
        </w:rPr>
        <w:t>культурно-г</w:t>
      </w:r>
      <w:proofErr w:type="gramEnd"/>
      <w:r w:rsidRPr="00132712">
        <w:rPr>
          <w:rFonts w:ascii="Times New Roman" w:hAnsi="Times New Roman" w:cs="Times New Roman"/>
          <w:sz w:val="24"/>
          <w:szCs w:val="24"/>
        </w:rPr>
        <w:t>ігієнічних навичок.</w:t>
      </w:r>
    </w:p>
    <w:p w14:paraId="1D1F71FE"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Щодня перед кожним прийомом їжі столи для дітей сервірували відповідно до меню. Дітей вчили сідати за столи охайними, з вимитими руками, сидіти за столом правильно, не розмовляти </w:t>
      </w:r>
      <w:proofErr w:type="gramStart"/>
      <w:r w:rsidRPr="00132712">
        <w:rPr>
          <w:rFonts w:ascii="Times New Roman" w:hAnsi="Times New Roman" w:cs="Times New Roman"/>
          <w:sz w:val="24"/>
          <w:szCs w:val="24"/>
        </w:rPr>
        <w:t>п</w:t>
      </w:r>
      <w:proofErr w:type="gramEnd"/>
      <w:r w:rsidRPr="00132712">
        <w:rPr>
          <w:rFonts w:ascii="Times New Roman" w:hAnsi="Times New Roman" w:cs="Times New Roman"/>
          <w:sz w:val="24"/>
          <w:szCs w:val="24"/>
        </w:rPr>
        <w:t xml:space="preserve">ід час споживання їжі, правильно користуватися столовими приборами (ложка, виделка, ніж). Дітей також вчили чергувати в групі </w:t>
      </w:r>
      <w:proofErr w:type="gramStart"/>
      <w:r w:rsidRPr="00132712">
        <w:rPr>
          <w:rFonts w:ascii="Times New Roman" w:hAnsi="Times New Roman" w:cs="Times New Roman"/>
          <w:sz w:val="24"/>
          <w:szCs w:val="24"/>
        </w:rPr>
        <w:t>п</w:t>
      </w:r>
      <w:proofErr w:type="gramEnd"/>
      <w:r w:rsidRPr="00132712">
        <w:rPr>
          <w:rFonts w:ascii="Times New Roman" w:hAnsi="Times New Roman" w:cs="Times New Roman"/>
          <w:sz w:val="24"/>
          <w:szCs w:val="24"/>
        </w:rPr>
        <w:t xml:space="preserve">ід час прийому їжі: сервірування столів, збирання використаного посуду, при цьому діти використовували спеціальний санітарний одяг для чергування. Кількість </w:t>
      </w:r>
      <w:proofErr w:type="gramStart"/>
      <w:r w:rsidRPr="00132712">
        <w:rPr>
          <w:rFonts w:ascii="Times New Roman" w:hAnsi="Times New Roman" w:cs="Times New Roman"/>
          <w:sz w:val="24"/>
          <w:szCs w:val="24"/>
        </w:rPr>
        <w:t>столового</w:t>
      </w:r>
      <w:proofErr w:type="gramEnd"/>
      <w:r w:rsidRPr="00132712">
        <w:rPr>
          <w:rFonts w:ascii="Times New Roman" w:hAnsi="Times New Roman" w:cs="Times New Roman"/>
          <w:sz w:val="24"/>
          <w:szCs w:val="24"/>
        </w:rPr>
        <w:t xml:space="preserve"> посуду в групах відповідає списковому складу груп. В кожній </w:t>
      </w:r>
      <w:proofErr w:type="gramStart"/>
      <w:r w:rsidRPr="00132712">
        <w:rPr>
          <w:rFonts w:ascii="Times New Roman" w:hAnsi="Times New Roman" w:cs="Times New Roman"/>
          <w:sz w:val="24"/>
          <w:szCs w:val="24"/>
        </w:rPr>
        <w:t>в</w:t>
      </w:r>
      <w:proofErr w:type="gramEnd"/>
      <w:r w:rsidRPr="00132712">
        <w:rPr>
          <w:rFonts w:ascii="Times New Roman" w:hAnsi="Times New Roman" w:cs="Times New Roman"/>
          <w:sz w:val="24"/>
          <w:szCs w:val="24"/>
        </w:rPr>
        <w:t>іковій групі в наявності куточки для чергових.</w:t>
      </w:r>
    </w:p>
    <w:p w14:paraId="5A64D41F" w14:textId="77777777" w:rsidR="006640C5" w:rsidRPr="00132712" w:rsidRDefault="006640C5" w:rsidP="006404C3">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       Харчоблок забезпечений всі</w:t>
      </w:r>
      <w:proofErr w:type="gramStart"/>
      <w:r w:rsidRPr="00132712">
        <w:rPr>
          <w:rFonts w:ascii="Times New Roman" w:hAnsi="Times New Roman" w:cs="Times New Roman"/>
          <w:sz w:val="24"/>
          <w:szCs w:val="24"/>
        </w:rPr>
        <w:t>м</w:t>
      </w:r>
      <w:proofErr w:type="gramEnd"/>
      <w:r w:rsidRPr="00132712">
        <w:rPr>
          <w:rFonts w:ascii="Times New Roman" w:hAnsi="Times New Roman" w:cs="Times New Roman"/>
          <w:sz w:val="24"/>
          <w:szCs w:val="24"/>
        </w:rPr>
        <w:t xml:space="preserve"> необхідним інвентарем. Порядок організації харчування дітей здійснювався згідно </w:t>
      </w:r>
      <w:proofErr w:type="gramStart"/>
      <w:r w:rsidRPr="00132712">
        <w:rPr>
          <w:rFonts w:ascii="Times New Roman" w:hAnsi="Times New Roman" w:cs="Times New Roman"/>
          <w:sz w:val="24"/>
          <w:szCs w:val="24"/>
        </w:rPr>
        <w:t>чинного</w:t>
      </w:r>
      <w:proofErr w:type="gramEnd"/>
      <w:r w:rsidRPr="00132712">
        <w:rPr>
          <w:rFonts w:ascii="Times New Roman" w:hAnsi="Times New Roman" w:cs="Times New Roman"/>
          <w:sz w:val="24"/>
          <w:szCs w:val="24"/>
        </w:rPr>
        <w:t xml:space="preserve"> законодавства. Діти </w:t>
      </w:r>
      <w:proofErr w:type="gramStart"/>
      <w:r w:rsidRPr="00132712">
        <w:rPr>
          <w:rFonts w:ascii="Times New Roman" w:hAnsi="Times New Roman" w:cs="Times New Roman"/>
          <w:sz w:val="24"/>
          <w:szCs w:val="24"/>
        </w:rPr>
        <w:t>п</w:t>
      </w:r>
      <w:proofErr w:type="gramEnd"/>
      <w:r w:rsidRPr="00132712">
        <w:rPr>
          <w:rFonts w:ascii="Times New Roman" w:hAnsi="Times New Roman" w:cs="Times New Roman"/>
          <w:sz w:val="24"/>
          <w:szCs w:val="24"/>
        </w:rPr>
        <w:t>ільгових категорій одержують безкоштовне харчування та з оплатою 50%. Я та вихователі тримаємо на постійному контролі оплату за харчування, в основному батьки вчасно сплачують за харчування.</w:t>
      </w:r>
    </w:p>
    <w:p w14:paraId="692A819A" w14:textId="64AC41FD" w:rsidR="006640C5" w:rsidRPr="00132712" w:rsidRDefault="00723836" w:rsidP="006404C3">
      <w:pPr>
        <w:spacing w:after="0" w:line="240" w:lineRule="auto"/>
        <w:jc w:val="both"/>
        <w:rPr>
          <w:rFonts w:ascii="Times New Roman" w:hAnsi="Times New Roman" w:cs="Times New Roman"/>
          <w:sz w:val="24"/>
          <w:szCs w:val="24"/>
        </w:rPr>
      </w:pPr>
      <w:r w:rsidRPr="00723836">
        <w:rPr>
          <w:rFonts w:ascii="Times New Roman" w:hAnsi="Times New Roman" w:cs="Times New Roman"/>
          <w:sz w:val="24"/>
          <w:szCs w:val="24"/>
        </w:rPr>
        <w:t xml:space="preserve">     </w:t>
      </w:r>
      <w:proofErr w:type="gramStart"/>
      <w:r w:rsidR="006640C5" w:rsidRPr="00132712">
        <w:rPr>
          <w:rFonts w:ascii="Times New Roman" w:hAnsi="Times New Roman" w:cs="Times New Roman"/>
          <w:sz w:val="24"/>
          <w:szCs w:val="24"/>
        </w:rPr>
        <w:t>Адм</w:t>
      </w:r>
      <w:proofErr w:type="gramEnd"/>
      <w:r w:rsidR="006640C5" w:rsidRPr="00132712">
        <w:rPr>
          <w:rFonts w:ascii="Times New Roman" w:hAnsi="Times New Roman" w:cs="Times New Roman"/>
          <w:sz w:val="24"/>
          <w:szCs w:val="24"/>
        </w:rPr>
        <w:t xml:space="preserve">іністрація постійно контролює якість страв та харчування дітей на групах. За результатами контролю проводяться індивідуальні бесіди, видаються накази та заслуховуються питання про харчування на нарадах </w:t>
      </w:r>
      <w:proofErr w:type="gramStart"/>
      <w:r w:rsidR="006640C5" w:rsidRPr="00132712">
        <w:rPr>
          <w:rFonts w:ascii="Times New Roman" w:hAnsi="Times New Roman" w:cs="Times New Roman"/>
          <w:sz w:val="24"/>
          <w:szCs w:val="24"/>
        </w:rPr>
        <w:t>при</w:t>
      </w:r>
      <w:proofErr w:type="gramEnd"/>
      <w:r w:rsidR="006640C5" w:rsidRPr="00132712">
        <w:rPr>
          <w:rFonts w:ascii="Times New Roman" w:hAnsi="Times New Roman" w:cs="Times New Roman"/>
          <w:sz w:val="24"/>
          <w:szCs w:val="24"/>
        </w:rPr>
        <w:t xml:space="preserve"> директору та виробничих нарадах. Контроль за якістю харчування, санітарно-гігієнічним станом закладу освіти ведеться і з боку Краснокутського управління ГУ   Держпродспоживслужби в Харківській області. Про що </w:t>
      </w:r>
      <w:proofErr w:type="gramStart"/>
      <w:r w:rsidR="006640C5" w:rsidRPr="00132712">
        <w:rPr>
          <w:rFonts w:ascii="Times New Roman" w:hAnsi="Times New Roman" w:cs="Times New Roman"/>
          <w:sz w:val="24"/>
          <w:szCs w:val="24"/>
        </w:rPr>
        <w:t>св</w:t>
      </w:r>
      <w:proofErr w:type="gramEnd"/>
      <w:r w:rsidR="006640C5" w:rsidRPr="00132712">
        <w:rPr>
          <w:rFonts w:ascii="Times New Roman" w:hAnsi="Times New Roman" w:cs="Times New Roman"/>
          <w:sz w:val="24"/>
          <w:szCs w:val="24"/>
        </w:rPr>
        <w:t>ідчать акти перевірок. Рекомендації вказані в актах, виконуються згідно зазначених терміні</w:t>
      </w:r>
      <w:proofErr w:type="gramStart"/>
      <w:r w:rsidR="006640C5" w:rsidRPr="00132712">
        <w:rPr>
          <w:rFonts w:ascii="Times New Roman" w:hAnsi="Times New Roman" w:cs="Times New Roman"/>
          <w:sz w:val="24"/>
          <w:szCs w:val="24"/>
        </w:rPr>
        <w:t>в</w:t>
      </w:r>
      <w:proofErr w:type="gramEnd"/>
    </w:p>
    <w:p w14:paraId="1EBAD0B5" w14:textId="7BE06AD9" w:rsidR="006640C5" w:rsidRPr="00132712" w:rsidRDefault="00723836" w:rsidP="006404C3">
      <w:pPr>
        <w:spacing w:after="0" w:line="240" w:lineRule="auto"/>
        <w:jc w:val="both"/>
        <w:rPr>
          <w:rFonts w:ascii="Times New Roman" w:hAnsi="Times New Roman" w:cs="Times New Roman"/>
          <w:sz w:val="24"/>
          <w:szCs w:val="24"/>
          <w:lang w:val="uk-UA"/>
        </w:rPr>
      </w:pPr>
      <w:r w:rsidRPr="0072383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Керівник, та вихователі постійно тримають на контролі оплату за харчування. Борги по батьківській оплаті за харчування -  відсутні. </w:t>
      </w:r>
    </w:p>
    <w:p w14:paraId="1EE5D70E" w14:textId="77777777" w:rsidR="006640C5" w:rsidRPr="00723836" w:rsidRDefault="006640C5" w:rsidP="006640C5">
      <w:pPr>
        <w:rPr>
          <w:rFonts w:ascii="Times New Roman" w:hAnsi="Times New Roman" w:cs="Times New Roman"/>
          <w:b/>
          <w:bCs/>
          <w:sz w:val="24"/>
          <w:szCs w:val="24"/>
          <w:lang w:val="en-US"/>
        </w:rPr>
      </w:pPr>
    </w:p>
    <w:p w14:paraId="7277F98B"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Медичне обслуговування</w:t>
      </w:r>
    </w:p>
    <w:p w14:paraId="7FAD31F1"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Медичне обслуговування дітей в дошкільному навчальному закладі 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Міністрів України від 14.06.2002 р. № 826, наказу МОЗ України та МОН України «Про вдосконалення організації медичного обслуговування дітей у дошкільному навчальному закладі» від 30.08.2005р. № 432/496.</w:t>
      </w:r>
    </w:p>
    <w:p w14:paraId="3261F2B2" w14:textId="587B531C"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Пріоритетними напрямками щодо медичного обслуго</w:t>
      </w:r>
      <w:r w:rsidR="00723836">
        <w:rPr>
          <w:rFonts w:ascii="Times New Roman" w:hAnsi="Times New Roman" w:cs="Times New Roman"/>
          <w:sz w:val="24"/>
          <w:szCs w:val="24"/>
          <w:lang w:val="uk-UA"/>
        </w:rPr>
        <w:t xml:space="preserve">вування дітей у </w:t>
      </w:r>
      <w:r w:rsidR="00723836" w:rsidRPr="00723836">
        <w:rPr>
          <w:rFonts w:ascii="Times New Roman" w:hAnsi="Times New Roman" w:cs="Times New Roman"/>
          <w:sz w:val="24"/>
          <w:szCs w:val="24"/>
        </w:rPr>
        <w:t>Козіївському ЗДО</w:t>
      </w:r>
      <w:r w:rsidRPr="00132712">
        <w:rPr>
          <w:rFonts w:ascii="Times New Roman" w:hAnsi="Times New Roman" w:cs="Times New Roman"/>
          <w:sz w:val="24"/>
          <w:szCs w:val="24"/>
          <w:lang w:val="uk-UA"/>
        </w:rPr>
        <w:t xml:space="preserve"> визначено такі:</w:t>
      </w:r>
    </w:p>
    <w:p w14:paraId="72A87226" w14:textId="77777777" w:rsidR="006640C5" w:rsidRPr="00132712" w:rsidRDefault="006640C5" w:rsidP="00723836">
      <w:pPr>
        <w:numPr>
          <w:ilvl w:val="0"/>
          <w:numId w:val="1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збереження і зміцнення здоров’я дітей;</w:t>
      </w:r>
    </w:p>
    <w:p w14:paraId="433013B1" w14:textId="77777777" w:rsidR="006640C5" w:rsidRPr="00132712" w:rsidRDefault="006640C5" w:rsidP="00723836">
      <w:pPr>
        <w:numPr>
          <w:ilvl w:val="0"/>
          <w:numId w:val="1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забезпечення ефективного фізичного розвитку дітей;</w:t>
      </w:r>
    </w:p>
    <w:p w14:paraId="267038C1" w14:textId="77777777" w:rsidR="006640C5" w:rsidRPr="00132712" w:rsidRDefault="006640C5" w:rsidP="00723836">
      <w:pPr>
        <w:numPr>
          <w:ilvl w:val="0"/>
          <w:numId w:val="16"/>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формування у дітей свідомого ставлення до власного здоров’я і здоров’я оточуючих як до найвищої індивідуальної і суспільної цінності.</w:t>
      </w:r>
    </w:p>
    <w:p w14:paraId="3A3E1A95"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Медичні послуги для вихованців дошкільного закладу здійснюється сестрою медичною старшою </w:t>
      </w:r>
      <w:r w:rsidRPr="00132712">
        <w:rPr>
          <w:rFonts w:ascii="Times New Roman" w:hAnsi="Times New Roman" w:cs="Times New Roman"/>
          <w:sz w:val="24"/>
          <w:szCs w:val="24"/>
        </w:rPr>
        <w:t>Марією ФЕДАШ</w:t>
      </w:r>
      <w:r w:rsidRPr="00132712">
        <w:rPr>
          <w:rFonts w:ascii="Times New Roman" w:hAnsi="Times New Roman" w:cs="Times New Roman"/>
          <w:sz w:val="24"/>
          <w:szCs w:val="24"/>
          <w:lang w:val="uk-UA"/>
        </w:rPr>
        <w:t xml:space="preserve"> , яка має </w:t>
      </w:r>
      <w:r w:rsidRPr="00132712">
        <w:rPr>
          <w:rFonts w:ascii="Times New Roman" w:hAnsi="Times New Roman" w:cs="Times New Roman"/>
          <w:sz w:val="24"/>
          <w:szCs w:val="24"/>
        </w:rPr>
        <w:t>двадцятип”ятирічний</w:t>
      </w:r>
      <w:r w:rsidRPr="00132712">
        <w:rPr>
          <w:rFonts w:ascii="Times New Roman" w:hAnsi="Times New Roman" w:cs="Times New Roman"/>
          <w:sz w:val="24"/>
          <w:szCs w:val="24"/>
          <w:lang w:val="uk-UA"/>
        </w:rPr>
        <w:t xml:space="preserve"> досвід роботи.</w:t>
      </w:r>
    </w:p>
    <w:p w14:paraId="7B8E9121"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У своїй роботі сестра медична старша:</w:t>
      </w:r>
    </w:p>
    <w:p w14:paraId="27629860"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керується чинним законодавством, нормативно-правовими актами органів охорони здоров’я, освіти та науки;</w:t>
      </w:r>
    </w:p>
    <w:p w14:paraId="0C7C583F"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здійснює постійний контроль за станом здоров’я дітей, проведенням обов’язкових медичних оглядів дошкільників та працівників, профілактичних щеплень у порядку і в терміни, встановлені МОЗ України;</w:t>
      </w:r>
    </w:p>
    <w:p w14:paraId="1952134C"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надає невідкладну медичну допомогу вихованцям у разі гострого захворювання або травми;</w:t>
      </w:r>
    </w:p>
    <w:p w14:paraId="7CBB1D1A"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здійснює контроль за організацією та якістю харчування, дотриманням раціонального режиму навчально-виховної діяльності, санітарно-гігієнічних вимог та протиепідемічного режиму;</w:t>
      </w:r>
    </w:p>
    <w:p w14:paraId="31586E20"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проводить санітарно-просвітницьку роботу серед дітей, батьків або осіб, які їх замінюють, та працівників дошкільного навчального закладу; </w:t>
      </w:r>
    </w:p>
    <w:p w14:paraId="288588E2" w14:textId="77777777" w:rsidR="006640C5" w:rsidRPr="00132712" w:rsidRDefault="006640C5" w:rsidP="00723836">
      <w:pPr>
        <w:numPr>
          <w:ilvl w:val="0"/>
          <w:numId w:val="17"/>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веде звітно-облікову медичну документацію в порядку, встановленому МОЗ України.</w:t>
      </w:r>
    </w:p>
    <w:p w14:paraId="25E115FA"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Для роботи сестри медичної старшої, організації медичного обслуговування дошкільників у дитячому садку створені всі необхідні умови. В закладі є медичний кабінет. Медичний кабінет закладу укомплектований всім необхідним обладнанням для роботи. Наявність медикаментів відповідає переліку надання першої медичної допомоги. Так в 2021/2022 н.р. було придбано медикаментів та дезінфікуючих засобів  на суму 1000 грн.</w:t>
      </w:r>
    </w:p>
    <w:p w14:paraId="4714E36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У </w:t>
      </w:r>
      <w:r w:rsidRPr="00132712">
        <w:rPr>
          <w:rFonts w:ascii="Times New Roman" w:hAnsi="Times New Roman" w:cs="Times New Roman"/>
          <w:sz w:val="24"/>
          <w:szCs w:val="24"/>
        </w:rPr>
        <w:t>Козіївському ЗДО</w:t>
      </w:r>
      <w:r w:rsidRPr="00132712">
        <w:rPr>
          <w:rFonts w:ascii="Times New Roman" w:hAnsi="Times New Roman" w:cs="Times New Roman"/>
          <w:sz w:val="24"/>
          <w:szCs w:val="24"/>
          <w:lang w:val="uk-UA"/>
        </w:rPr>
        <w:t xml:space="preserve"> планомірно проводяться антропометричні вимірювання та оцінювання фізичного розвитку дітей.</w:t>
      </w:r>
    </w:p>
    <w:p w14:paraId="07658AA4"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нашому закладі використовують такі форми лікувально-профілактичної та оздоровчої роботи:</w:t>
      </w:r>
    </w:p>
    <w:p w14:paraId="5D847856" w14:textId="77777777" w:rsidR="006640C5" w:rsidRPr="00132712" w:rsidRDefault="006640C5" w:rsidP="00723836">
      <w:pPr>
        <w:numPr>
          <w:ilvl w:val="0"/>
          <w:numId w:val="18"/>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формування правильної постави, профілактики плоскостопості;</w:t>
      </w:r>
    </w:p>
    <w:p w14:paraId="3E097560" w14:textId="77777777" w:rsidR="006640C5" w:rsidRPr="00132712" w:rsidRDefault="006640C5" w:rsidP="00723836">
      <w:pPr>
        <w:numPr>
          <w:ilvl w:val="0"/>
          <w:numId w:val="18"/>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використання рекуператорів-сучасної системи очищування повітря для забезпечення вологості повітря;</w:t>
      </w:r>
    </w:p>
    <w:p w14:paraId="0BE8C091" w14:textId="77777777" w:rsidR="006640C5" w:rsidRPr="00132712" w:rsidRDefault="006640C5" w:rsidP="00723836">
      <w:pPr>
        <w:numPr>
          <w:ilvl w:val="0"/>
          <w:numId w:val="18"/>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використання  бактерицидних ламп, які знижують рівень розповсюдження інфекційних захворювань та призначені для профілактичної санітарно-проти епідеміологічній обробці повітря ;</w:t>
      </w:r>
    </w:p>
    <w:p w14:paraId="7B30223C" w14:textId="77777777" w:rsidR="006640C5" w:rsidRPr="00132712" w:rsidRDefault="006640C5" w:rsidP="00723836">
      <w:pPr>
        <w:numPr>
          <w:ilvl w:val="0"/>
          <w:numId w:val="18"/>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вживання дітьми продуктів: свіжих фруктів, соків,свіжої цибулі, часнику, узвару;</w:t>
      </w:r>
    </w:p>
    <w:p w14:paraId="009E5468"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Контроль за станом здоров’я дітей здійснюється трьома шляхами:</w:t>
      </w:r>
    </w:p>
    <w:p w14:paraId="5518CFF4" w14:textId="77777777" w:rsidR="006640C5" w:rsidRPr="00132712" w:rsidRDefault="006640C5" w:rsidP="00723836">
      <w:pPr>
        <w:numPr>
          <w:ilvl w:val="0"/>
          <w:numId w:val="14"/>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Правильна організація ранкового прийому.</w:t>
      </w:r>
    </w:p>
    <w:p w14:paraId="33EEA9FF" w14:textId="77777777" w:rsidR="006640C5" w:rsidRPr="00132712" w:rsidRDefault="006640C5" w:rsidP="00723836">
      <w:pPr>
        <w:numPr>
          <w:ilvl w:val="0"/>
          <w:numId w:val="14"/>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Обхід медичною сестрою дитячого садка.</w:t>
      </w:r>
    </w:p>
    <w:p w14:paraId="65FC5F38" w14:textId="77777777" w:rsidR="006640C5" w:rsidRPr="00132712" w:rsidRDefault="006640C5" w:rsidP="00723836">
      <w:pPr>
        <w:numPr>
          <w:ilvl w:val="0"/>
          <w:numId w:val="14"/>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Спостереження вихователів.</w:t>
      </w:r>
    </w:p>
    <w:p w14:paraId="1DDDE168"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Медичний контроль за станом фізичного виховання в дошкільному навчальному закладі включає:</w:t>
      </w:r>
    </w:p>
    <w:p w14:paraId="641D0222" w14:textId="77777777" w:rsidR="006640C5" w:rsidRPr="00132712" w:rsidRDefault="006640C5" w:rsidP="00723836">
      <w:pPr>
        <w:numPr>
          <w:ilvl w:val="0"/>
          <w:numId w:val="15"/>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Динамічне спостереження за станом здоров’я й фізичного розвитку дітей. </w:t>
      </w:r>
    </w:p>
    <w:p w14:paraId="47E7CAC3" w14:textId="77777777" w:rsidR="006640C5" w:rsidRPr="00132712" w:rsidRDefault="006640C5" w:rsidP="00723836">
      <w:pPr>
        <w:numPr>
          <w:ilvl w:val="0"/>
          <w:numId w:val="15"/>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Медичний контроль за організацією рухового режиму.</w:t>
      </w:r>
    </w:p>
    <w:p w14:paraId="225A70B6"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Протягом навчального року сестрою медичною старшою </w:t>
      </w:r>
      <w:r w:rsidRPr="00132712">
        <w:rPr>
          <w:rFonts w:ascii="Times New Roman" w:hAnsi="Times New Roman" w:cs="Times New Roman"/>
          <w:sz w:val="24"/>
          <w:szCs w:val="24"/>
        </w:rPr>
        <w:t xml:space="preserve">,директором, вихователями та інструктором з фізкультури </w:t>
      </w:r>
      <w:r w:rsidRPr="00132712">
        <w:rPr>
          <w:rFonts w:ascii="Times New Roman" w:hAnsi="Times New Roman" w:cs="Times New Roman"/>
          <w:sz w:val="24"/>
          <w:szCs w:val="24"/>
          <w:lang w:val="uk-UA"/>
        </w:rPr>
        <w:t xml:space="preserve">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У кожній віковій групі,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14:paraId="02A2AFBE"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Дозування фізичного навантаження на дитячий організм відбувалося відповідно фізкультурних груп які зазначені у цьому документі.</w:t>
      </w:r>
    </w:p>
    <w:p w14:paraId="363CB349"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 За результатами  розподілу дітей на фізкультурні групи склав: основна група - </w:t>
      </w:r>
      <w:r w:rsidRPr="00132712">
        <w:rPr>
          <w:rFonts w:ascii="Times New Roman" w:hAnsi="Times New Roman" w:cs="Times New Roman"/>
          <w:sz w:val="24"/>
          <w:szCs w:val="24"/>
        </w:rPr>
        <w:t>50</w:t>
      </w:r>
      <w:r w:rsidRPr="00132712">
        <w:rPr>
          <w:rFonts w:ascii="Times New Roman" w:hAnsi="Times New Roman" w:cs="Times New Roman"/>
          <w:sz w:val="24"/>
          <w:szCs w:val="24"/>
          <w:lang w:val="uk-UA"/>
        </w:rPr>
        <w:t xml:space="preserve"> д</w:t>
      </w:r>
      <w:r w:rsidRPr="00132712">
        <w:rPr>
          <w:rFonts w:ascii="Times New Roman" w:hAnsi="Times New Roman" w:cs="Times New Roman"/>
          <w:sz w:val="24"/>
          <w:szCs w:val="24"/>
        </w:rPr>
        <w:t>ітей</w:t>
      </w:r>
      <w:r w:rsidRPr="00132712">
        <w:rPr>
          <w:rFonts w:ascii="Times New Roman" w:hAnsi="Times New Roman" w:cs="Times New Roman"/>
          <w:sz w:val="24"/>
          <w:szCs w:val="24"/>
          <w:lang w:val="uk-UA"/>
        </w:rPr>
        <w:t xml:space="preserve"> – </w:t>
      </w:r>
      <w:r w:rsidRPr="00132712">
        <w:rPr>
          <w:rFonts w:ascii="Times New Roman" w:hAnsi="Times New Roman" w:cs="Times New Roman"/>
          <w:sz w:val="24"/>
          <w:szCs w:val="24"/>
        </w:rPr>
        <w:t>63</w:t>
      </w:r>
      <w:r w:rsidRPr="00132712">
        <w:rPr>
          <w:rFonts w:ascii="Times New Roman" w:hAnsi="Times New Roman" w:cs="Times New Roman"/>
          <w:sz w:val="24"/>
          <w:szCs w:val="24"/>
          <w:lang w:val="uk-UA"/>
        </w:rPr>
        <w:t xml:space="preserve">% , підготовча група – </w:t>
      </w:r>
      <w:r w:rsidRPr="00132712">
        <w:rPr>
          <w:rFonts w:ascii="Times New Roman" w:hAnsi="Times New Roman" w:cs="Times New Roman"/>
          <w:sz w:val="24"/>
          <w:szCs w:val="24"/>
        </w:rPr>
        <w:t>28</w:t>
      </w:r>
      <w:r w:rsidRPr="00132712">
        <w:rPr>
          <w:rFonts w:ascii="Times New Roman" w:hAnsi="Times New Roman" w:cs="Times New Roman"/>
          <w:sz w:val="24"/>
          <w:szCs w:val="24"/>
          <w:lang w:val="uk-UA"/>
        </w:rPr>
        <w:t xml:space="preserve"> д</w:t>
      </w:r>
      <w:r w:rsidRPr="00132712">
        <w:rPr>
          <w:rFonts w:ascii="Times New Roman" w:hAnsi="Times New Roman" w:cs="Times New Roman"/>
          <w:sz w:val="24"/>
          <w:szCs w:val="24"/>
        </w:rPr>
        <w:t>ітей</w:t>
      </w:r>
      <w:r w:rsidRPr="00132712">
        <w:rPr>
          <w:rFonts w:ascii="Times New Roman" w:hAnsi="Times New Roman" w:cs="Times New Roman"/>
          <w:sz w:val="24"/>
          <w:szCs w:val="24"/>
          <w:lang w:val="uk-UA"/>
        </w:rPr>
        <w:t xml:space="preserve"> – </w:t>
      </w:r>
      <w:r w:rsidRPr="00132712">
        <w:rPr>
          <w:rFonts w:ascii="Times New Roman" w:hAnsi="Times New Roman" w:cs="Times New Roman"/>
          <w:sz w:val="24"/>
          <w:szCs w:val="24"/>
        </w:rPr>
        <w:t>35</w:t>
      </w:r>
      <w:r w:rsidRPr="00132712">
        <w:rPr>
          <w:rFonts w:ascii="Times New Roman" w:hAnsi="Times New Roman" w:cs="Times New Roman"/>
          <w:sz w:val="24"/>
          <w:szCs w:val="24"/>
          <w:lang w:val="uk-UA"/>
        </w:rPr>
        <w:t xml:space="preserve">%,  спеціальна група – </w:t>
      </w:r>
      <w:r w:rsidRPr="00132712">
        <w:rPr>
          <w:rFonts w:ascii="Times New Roman" w:hAnsi="Times New Roman" w:cs="Times New Roman"/>
          <w:sz w:val="24"/>
          <w:szCs w:val="24"/>
        </w:rPr>
        <w:t>2</w:t>
      </w:r>
      <w:r w:rsidRPr="00132712">
        <w:rPr>
          <w:rFonts w:ascii="Times New Roman" w:hAnsi="Times New Roman" w:cs="Times New Roman"/>
          <w:sz w:val="24"/>
          <w:szCs w:val="24"/>
          <w:lang w:val="uk-UA"/>
        </w:rPr>
        <w:t xml:space="preserve"> дітей – </w:t>
      </w:r>
      <w:r w:rsidRPr="00132712">
        <w:rPr>
          <w:rFonts w:ascii="Times New Roman" w:hAnsi="Times New Roman" w:cs="Times New Roman"/>
          <w:sz w:val="24"/>
          <w:szCs w:val="24"/>
        </w:rPr>
        <w:t>2</w:t>
      </w:r>
      <w:r w:rsidRPr="00132712">
        <w:rPr>
          <w:rFonts w:ascii="Times New Roman" w:hAnsi="Times New Roman" w:cs="Times New Roman"/>
          <w:sz w:val="24"/>
          <w:szCs w:val="24"/>
          <w:lang w:val="uk-UA"/>
        </w:rPr>
        <w:t>%.</w:t>
      </w:r>
    </w:p>
    <w:p w14:paraId="51B6D841"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Щомісячний аналіз захворюваності, який проводить сестра медична старша, свідчить про </w:t>
      </w:r>
      <w:r w:rsidRPr="00132712">
        <w:rPr>
          <w:rFonts w:ascii="Times New Roman" w:hAnsi="Times New Roman" w:cs="Times New Roman"/>
          <w:sz w:val="24"/>
          <w:szCs w:val="24"/>
        </w:rPr>
        <w:t xml:space="preserve">середній </w:t>
      </w:r>
      <w:r w:rsidRPr="00132712">
        <w:rPr>
          <w:rFonts w:ascii="Times New Roman" w:hAnsi="Times New Roman" w:cs="Times New Roman"/>
          <w:sz w:val="24"/>
          <w:szCs w:val="24"/>
          <w:lang w:val="uk-UA"/>
        </w:rPr>
        <w:t xml:space="preserve"> рівень захворюваності серед дітей.  Акцентуючи увагу на здійснення оздоровчо - загартовуючих процедур, повноцінне проведення прогулянок на свіжому повітрі,  дотримання режиму дня та рухового режиму колектив педагогів зміг досягти поставленої мети щодо зменшення захворюваності. Однак спостерігається, що  50% дітей,  які не постійно відвідують дошкільний заклад, проводять вдома:</w:t>
      </w:r>
    </w:p>
    <w:p w14:paraId="6E931332" w14:textId="77777777" w:rsidR="006640C5" w:rsidRPr="00132712" w:rsidRDefault="006640C5" w:rsidP="00723836">
      <w:pPr>
        <w:numPr>
          <w:ilvl w:val="0"/>
          <w:numId w:val="20"/>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 сімейними обставинами;</w:t>
      </w:r>
    </w:p>
    <w:p w14:paraId="1B546059" w14:textId="77777777" w:rsidR="006640C5" w:rsidRPr="00132712" w:rsidRDefault="006640C5" w:rsidP="00723836">
      <w:pPr>
        <w:numPr>
          <w:ilvl w:val="0"/>
          <w:numId w:val="20"/>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невідвідуванням у зв’язку з карантином на COVID;</w:t>
      </w:r>
    </w:p>
    <w:p w14:paraId="0F01017D" w14:textId="77777777" w:rsidR="006640C5" w:rsidRPr="00132712" w:rsidRDefault="006640C5" w:rsidP="00723836">
      <w:pPr>
        <w:numPr>
          <w:ilvl w:val="0"/>
          <w:numId w:val="20"/>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відстороненням дітей від відвідування груп на період карантинів за поданням.</w:t>
      </w:r>
    </w:p>
    <w:p w14:paraId="34A2D301"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При проведенні моніторингових досліджень щодо стану здоров’я дошкільників у</w:t>
      </w:r>
      <w:r w:rsidRPr="00132712">
        <w:rPr>
          <w:rFonts w:ascii="Times New Roman" w:hAnsi="Times New Roman" w:cs="Times New Roman"/>
          <w:sz w:val="24"/>
          <w:szCs w:val="24"/>
        </w:rPr>
        <w:t xml:space="preserve"> І півріччі</w:t>
      </w:r>
      <w:r w:rsidRPr="00132712">
        <w:rPr>
          <w:rFonts w:ascii="Times New Roman" w:hAnsi="Times New Roman" w:cs="Times New Roman"/>
          <w:sz w:val="24"/>
          <w:szCs w:val="24"/>
          <w:lang w:val="uk-UA"/>
        </w:rPr>
        <w:t xml:space="preserve"> 2021/2022 році було проведено аналіз таких параметрів:</w:t>
      </w:r>
    </w:p>
    <w:p w14:paraId="6585A8D9" w14:textId="77777777" w:rsidR="006640C5" w:rsidRPr="00132712" w:rsidRDefault="006640C5" w:rsidP="00723836">
      <w:pPr>
        <w:numPr>
          <w:ilvl w:val="0"/>
          <w:numId w:val="1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плановий контингент відвідуваності дошкільників-</w:t>
      </w:r>
      <w:r w:rsidRPr="00132712">
        <w:rPr>
          <w:rFonts w:ascii="Times New Roman" w:hAnsi="Times New Roman" w:cs="Times New Roman"/>
          <w:sz w:val="24"/>
          <w:szCs w:val="24"/>
          <w:lang w:val="en-US"/>
        </w:rPr>
        <w:t>6880</w:t>
      </w:r>
      <w:r w:rsidRPr="00132712">
        <w:rPr>
          <w:rFonts w:ascii="Times New Roman" w:hAnsi="Times New Roman" w:cs="Times New Roman"/>
          <w:sz w:val="24"/>
          <w:szCs w:val="24"/>
          <w:lang w:val="uk-UA"/>
        </w:rPr>
        <w:t xml:space="preserve"> ;</w:t>
      </w:r>
    </w:p>
    <w:p w14:paraId="53AB84B7" w14:textId="77777777" w:rsidR="006640C5" w:rsidRPr="00132712" w:rsidRDefault="006640C5" w:rsidP="00723836">
      <w:pPr>
        <w:numPr>
          <w:ilvl w:val="0"/>
          <w:numId w:val="1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фактичне відвідування – </w:t>
      </w:r>
      <w:r w:rsidRPr="00132712">
        <w:rPr>
          <w:rFonts w:ascii="Times New Roman" w:hAnsi="Times New Roman" w:cs="Times New Roman"/>
          <w:sz w:val="24"/>
          <w:szCs w:val="24"/>
          <w:lang w:val="en-US"/>
        </w:rPr>
        <w:t>2962</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lang w:val="en-US"/>
        </w:rPr>
        <w:t xml:space="preserve">43 </w:t>
      </w:r>
      <w:r w:rsidRPr="00132712">
        <w:rPr>
          <w:rFonts w:ascii="Times New Roman" w:hAnsi="Times New Roman" w:cs="Times New Roman"/>
          <w:sz w:val="24"/>
          <w:szCs w:val="24"/>
          <w:lang w:val="uk-UA"/>
        </w:rPr>
        <w:t>%);</w:t>
      </w:r>
    </w:p>
    <w:p w14:paraId="760F524B" w14:textId="77777777" w:rsidR="006640C5" w:rsidRPr="00132712" w:rsidRDefault="006640C5" w:rsidP="00723836">
      <w:pPr>
        <w:numPr>
          <w:ilvl w:val="0"/>
          <w:numId w:val="1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визначено процент захворюваності дошкільників-</w:t>
      </w:r>
      <w:r w:rsidRPr="00132712">
        <w:rPr>
          <w:rFonts w:ascii="Times New Roman" w:hAnsi="Times New Roman" w:cs="Times New Roman"/>
          <w:sz w:val="24"/>
          <w:szCs w:val="24"/>
          <w:lang w:val="en-US"/>
        </w:rPr>
        <w:t>334</w:t>
      </w:r>
      <w:r w:rsidRPr="00132712">
        <w:rPr>
          <w:rFonts w:ascii="Times New Roman" w:hAnsi="Times New Roman" w:cs="Times New Roman"/>
          <w:sz w:val="24"/>
          <w:szCs w:val="24"/>
          <w:lang w:val="uk-UA"/>
        </w:rPr>
        <w:t>(</w:t>
      </w:r>
      <w:r w:rsidRPr="00132712">
        <w:rPr>
          <w:rFonts w:ascii="Times New Roman" w:hAnsi="Times New Roman" w:cs="Times New Roman"/>
          <w:sz w:val="24"/>
          <w:szCs w:val="24"/>
          <w:lang w:val="en-US"/>
        </w:rPr>
        <w:t>5</w:t>
      </w:r>
      <w:r w:rsidRPr="00132712">
        <w:rPr>
          <w:rFonts w:ascii="Times New Roman" w:hAnsi="Times New Roman" w:cs="Times New Roman"/>
          <w:sz w:val="24"/>
          <w:szCs w:val="24"/>
          <w:lang w:val="uk-UA"/>
        </w:rPr>
        <w:t>%);</w:t>
      </w:r>
    </w:p>
    <w:p w14:paraId="44D50414" w14:textId="77777777" w:rsidR="006640C5" w:rsidRPr="00132712" w:rsidRDefault="006640C5" w:rsidP="00723836">
      <w:pPr>
        <w:numPr>
          <w:ilvl w:val="0"/>
          <w:numId w:val="19"/>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відсутні з інших причин -</w:t>
      </w:r>
      <w:r w:rsidRPr="00132712">
        <w:rPr>
          <w:rFonts w:ascii="Times New Roman" w:hAnsi="Times New Roman" w:cs="Times New Roman"/>
          <w:sz w:val="24"/>
          <w:szCs w:val="24"/>
          <w:lang w:val="en-US"/>
        </w:rPr>
        <w:t>3584</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lang w:val="en-US"/>
        </w:rPr>
        <w:t>52</w:t>
      </w:r>
      <w:r w:rsidRPr="00132712">
        <w:rPr>
          <w:rFonts w:ascii="Times New Roman" w:hAnsi="Times New Roman" w:cs="Times New Roman"/>
          <w:sz w:val="24"/>
          <w:szCs w:val="24"/>
          <w:lang w:val="uk-UA"/>
        </w:rPr>
        <w:t>%);</w:t>
      </w:r>
    </w:p>
    <w:p w14:paraId="3B0A3E45"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Питання стану здоров’я дітей, створення оптимальних умов для зниження захворюваності та оздоровлення дошкільнят постійно розглядалися  на нараді при директорі. У дошкільному закладі постійно проводиться роз`яснювальна робота серед вихованців та батьківською громадськістю щодо проведення профілактичних заходів по запобіганню захворюваності та ефективності вакцинації.</w:t>
      </w:r>
    </w:p>
    <w:p w14:paraId="1303B017"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Інформація з приводу санітарно-просвітницької роботи висвітлюється на сайті закладу, куточках для батьків у вільному доступі та у групах «Viber».</w:t>
      </w:r>
    </w:p>
    <w:p w14:paraId="0F871FBA"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Для безпечного перебування вихованців ЗДО всі працівники закладу двічі на рік проходять обов'язковий медичний огляд згідно Порядку проведення медичних оглядів  працівників певних категорій, затвердженого наказом  Міністерства охорони здоров’я України від 21.05.2007р. № 246 та наказу Міністерства охорони здоров’я України, Міністерства освіти і науки України від 30.08.2005 №432/496 «Про удосконалення організації медичного обслуговування дітей у дошкільному навчальному закладі». Всі працівники закладу в умовах пандемії з приводу захворюваності на COVID-19  мають 100% вакцинацію. </w:t>
      </w:r>
    </w:p>
    <w:p w14:paraId="4DD8CCFB"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Відповідальність за своєчасне проходження медичних оглядів працівниками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згідно наказу, покладено на сестру медичну старшу  </w:t>
      </w:r>
      <w:r w:rsidRPr="00132712">
        <w:rPr>
          <w:rFonts w:ascii="Times New Roman" w:hAnsi="Times New Roman" w:cs="Times New Roman"/>
          <w:sz w:val="24"/>
          <w:szCs w:val="24"/>
        </w:rPr>
        <w:t>Марію ФЕДАШ</w:t>
      </w:r>
      <w:r w:rsidRPr="00132712">
        <w:rPr>
          <w:rFonts w:ascii="Times New Roman" w:hAnsi="Times New Roman" w:cs="Times New Roman"/>
          <w:sz w:val="24"/>
          <w:szCs w:val="24"/>
          <w:lang w:val="uk-UA"/>
        </w:rPr>
        <w:t>, яка  тримає на контролі дане питання, веде облік проходження персоналом періодичних медичних оглядів.</w:t>
      </w:r>
    </w:p>
    <w:p w14:paraId="113C8BAF"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З запланованих двох періодичних обов'язкових медичних оглядів згідно графіку, відбувся лише один. Запланований  медичний огляд працівників у березні 2022 року не відбувся, у зв'язку з введенням воєнного стану. У разі повноцінного відновлення роботи дитячого закладу та за умови відміни воєнного стану працівниками закладу обов'язково буде пройдено медичний огляд. </w:t>
      </w:r>
    </w:p>
    <w:p w14:paraId="5AC76B86" w14:textId="77777777" w:rsidR="006640C5" w:rsidRPr="00132712" w:rsidRDefault="006640C5" w:rsidP="00723836">
      <w:pPr>
        <w:spacing w:after="0" w:line="240" w:lineRule="auto"/>
        <w:jc w:val="both"/>
        <w:rPr>
          <w:rFonts w:ascii="Times New Roman" w:hAnsi="Times New Roman" w:cs="Times New Roman"/>
          <w:b/>
          <w:bCs/>
          <w:iCs/>
          <w:sz w:val="24"/>
          <w:szCs w:val="24"/>
          <w:lang w:val="uk-UA"/>
        </w:rPr>
      </w:pPr>
    </w:p>
    <w:p w14:paraId="2F74E14D" w14:textId="77777777" w:rsidR="006640C5" w:rsidRPr="00132712" w:rsidRDefault="006640C5" w:rsidP="006640C5">
      <w:pPr>
        <w:rPr>
          <w:rFonts w:ascii="Times New Roman" w:hAnsi="Times New Roman" w:cs="Times New Roman"/>
          <w:b/>
          <w:bCs/>
          <w:iCs/>
          <w:sz w:val="24"/>
          <w:szCs w:val="24"/>
          <w:lang w:val="uk-UA"/>
        </w:rPr>
      </w:pPr>
      <w:r w:rsidRPr="00132712">
        <w:rPr>
          <w:rFonts w:ascii="Times New Roman" w:hAnsi="Times New Roman" w:cs="Times New Roman"/>
          <w:b/>
          <w:bCs/>
          <w:iCs/>
          <w:sz w:val="24"/>
          <w:szCs w:val="24"/>
          <w:lang w:val="uk-UA"/>
        </w:rPr>
        <w:t>5.2. Дотримання вимог охорони дитинства, техніки безпеки, санітарно-гігієнічних та протипожежних норм</w:t>
      </w:r>
    </w:p>
    <w:p w14:paraId="31F416D9"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ab/>
        <w:t xml:space="preserve">В </w:t>
      </w:r>
      <w:r w:rsidRPr="00132712">
        <w:rPr>
          <w:rFonts w:ascii="Times New Roman" w:hAnsi="Times New Roman" w:cs="Times New Roman"/>
          <w:iCs/>
          <w:sz w:val="24"/>
          <w:szCs w:val="24"/>
        </w:rPr>
        <w:t>Козіївському ЗДО</w:t>
      </w:r>
      <w:r w:rsidRPr="00132712">
        <w:rPr>
          <w:rFonts w:ascii="Times New Roman" w:hAnsi="Times New Roman" w:cs="Times New Roman"/>
          <w:iCs/>
          <w:sz w:val="24"/>
          <w:szCs w:val="24"/>
          <w:lang w:val="uk-UA"/>
        </w:rPr>
        <w:t xml:space="preserve"> забезпечено проведення первинного, позапланового  та періодичного та інших видів інструктажів з техніки безпеки. Відповідно до чинного законодавства. не допускається до роботи люди, які не пройшли навчання, інструктаж і перевірку знань з охорони праці. </w:t>
      </w:r>
    </w:p>
    <w:p w14:paraId="7C1D4E6E"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ab/>
        <w:t xml:space="preserve">Систематично проводиться відповідна робота з вихованцями та працівниками  щодо дотримання правил особистої безпеки, протипожежної безпеки, дорожнього руху, та дотримання норм охорони праці. </w:t>
      </w:r>
    </w:p>
    <w:p w14:paraId="0B56DCBB"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ab/>
        <w:t>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відповідно наказу «Про організацію та проведення Тижня безпеки дитини» від 30.04.2014 № 44 – «Про проведення «Тижня знань з основ безпеки життєдіяльності дитини», з метою формування у дітей свідомого розуміння цінностей власного життя та здоров’я, в закладі було організовано та проведено наступні заходи:</w:t>
      </w:r>
    </w:p>
    <w:p w14:paraId="1E5EB4B2"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Тиждень знань з основ безпеки життєдіяльності</w:t>
      </w:r>
      <w:r w:rsidRPr="00132712">
        <w:rPr>
          <w:rFonts w:ascii="Times New Roman" w:hAnsi="Times New Roman" w:cs="Times New Roman"/>
          <w:sz w:val="24"/>
          <w:szCs w:val="24"/>
        </w:rPr>
        <w:t>.(наказ по ЗДО № 97</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з 11.10</w:t>
      </w:r>
      <w:r w:rsidRPr="00132712">
        <w:rPr>
          <w:rFonts w:ascii="Times New Roman" w:hAnsi="Times New Roman" w:cs="Times New Roman"/>
          <w:sz w:val="24"/>
          <w:szCs w:val="24"/>
          <w:lang w:val="uk-UA"/>
        </w:rPr>
        <w:t>.</w:t>
      </w:r>
      <w:r w:rsidRPr="00132712">
        <w:rPr>
          <w:rFonts w:ascii="Times New Roman" w:hAnsi="Times New Roman" w:cs="Times New Roman"/>
          <w:sz w:val="24"/>
          <w:szCs w:val="24"/>
        </w:rPr>
        <w:t>2021 по 20.10</w:t>
      </w:r>
      <w:r w:rsidRPr="00132712">
        <w:rPr>
          <w:rFonts w:ascii="Times New Roman" w:hAnsi="Times New Roman" w:cs="Times New Roman"/>
          <w:sz w:val="24"/>
          <w:szCs w:val="24"/>
          <w:lang w:val="uk-UA"/>
        </w:rPr>
        <w:t>.2021р);</w:t>
      </w:r>
    </w:p>
    <w:p w14:paraId="3246E46F"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rPr>
        <w:t>Тиждень безпеки дорожнього руху</w:t>
      </w:r>
      <w:proofErr w:type="gramStart"/>
      <w:r w:rsidRPr="00132712">
        <w:rPr>
          <w:rFonts w:ascii="Times New Roman" w:hAnsi="Times New Roman" w:cs="Times New Roman"/>
          <w:sz w:val="24"/>
          <w:szCs w:val="24"/>
        </w:rPr>
        <w:t>.(</w:t>
      </w:r>
      <w:proofErr w:type="gramEnd"/>
      <w:r w:rsidRPr="00132712">
        <w:rPr>
          <w:rFonts w:ascii="Times New Roman" w:hAnsi="Times New Roman" w:cs="Times New Roman"/>
          <w:sz w:val="24"/>
          <w:szCs w:val="24"/>
        </w:rPr>
        <w:t>наказ по ЗДО № 111 з</w:t>
      </w:r>
      <w:r w:rsidRPr="00132712">
        <w:rPr>
          <w:rFonts w:ascii="Times New Roman" w:hAnsi="Times New Roman" w:cs="Times New Roman"/>
          <w:sz w:val="24"/>
          <w:szCs w:val="24"/>
          <w:lang w:val="uk-UA"/>
        </w:rPr>
        <w:t xml:space="preserve"> 15.11. 2021</w:t>
      </w:r>
      <w:r w:rsidRPr="00132712">
        <w:rPr>
          <w:rFonts w:ascii="Times New Roman" w:hAnsi="Times New Roman" w:cs="Times New Roman"/>
          <w:sz w:val="24"/>
          <w:szCs w:val="24"/>
          <w:lang w:val="en-US"/>
        </w:rPr>
        <w:t xml:space="preserve"> по 21.11.2021)</w:t>
      </w:r>
      <w:r w:rsidRPr="00132712">
        <w:rPr>
          <w:rFonts w:ascii="Times New Roman" w:hAnsi="Times New Roman" w:cs="Times New Roman"/>
          <w:sz w:val="24"/>
          <w:szCs w:val="24"/>
          <w:lang w:val="uk-UA"/>
        </w:rPr>
        <w:t xml:space="preserve"> </w:t>
      </w:r>
    </w:p>
    <w:p w14:paraId="64B65302"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В рамках проведення тижня з основ безпеки життєдіяльності пройшов 20.10.2021 єдиний день цивільного захисту, з метою поліпшення профілактичної роботи щодо правил поведінки в надзвичайних ситуаціях та відпрацювання порядку евакуації дітей і працівників з приміщення закладу освіти  на випадок пожежі, дій час незвичайних ситуацій. Під час тренінгу була створена в </w:t>
      </w:r>
      <w:r w:rsidRPr="00132712">
        <w:rPr>
          <w:rFonts w:ascii="Times New Roman" w:hAnsi="Times New Roman" w:cs="Times New Roman"/>
          <w:iCs/>
          <w:sz w:val="24"/>
          <w:szCs w:val="24"/>
        </w:rPr>
        <w:t>ЗДО</w:t>
      </w:r>
      <w:r w:rsidRPr="00132712">
        <w:rPr>
          <w:rFonts w:ascii="Times New Roman" w:hAnsi="Times New Roman" w:cs="Times New Roman"/>
          <w:iCs/>
          <w:sz w:val="24"/>
          <w:szCs w:val="24"/>
          <w:lang w:val="uk-UA"/>
        </w:rPr>
        <w:t xml:space="preserve"> умовна небезпечна, пожежна ситуація. Умовна пожежа була створена у  приміщені</w:t>
      </w:r>
      <w:r w:rsidRPr="00132712">
        <w:rPr>
          <w:rFonts w:ascii="Times New Roman" w:hAnsi="Times New Roman" w:cs="Times New Roman"/>
          <w:iCs/>
          <w:sz w:val="24"/>
          <w:szCs w:val="24"/>
        </w:rPr>
        <w:t xml:space="preserve"> харчоблоку </w:t>
      </w:r>
      <w:r w:rsidRPr="00132712">
        <w:rPr>
          <w:rFonts w:ascii="Times New Roman" w:hAnsi="Times New Roman" w:cs="Times New Roman"/>
          <w:iCs/>
          <w:sz w:val="24"/>
          <w:szCs w:val="24"/>
          <w:lang w:val="uk-UA"/>
        </w:rPr>
        <w:t>. Організація та підготовка до практичного тренінгу забезпечувала відповідний план евакуації, закріплення персоналу закладу за віковим групами, та визначений час тренування.</w:t>
      </w:r>
      <w:r w:rsidRPr="00132712">
        <w:rPr>
          <w:rFonts w:ascii="Times New Roman" w:hAnsi="Times New Roman" w:cs="Times New Roman"/>
          <w:iCs/>
          <w:sz w:val="24"/>
          <w:szCs w:val="24"/>
        </w:rPr>
        <w:t xml:space="preserve"> </w:t>
      </w:r>
      <w:r w:rsidRPr="00132712">
        <w:rPr>
          <w:rFonts w:ascii="Times New Roman" w:hAnsi="Times New Roman" w:cs="Times New Roman"/>
          <w:iCs/>
          <w:sz w:val="24"/>
          <w:szCs w:val="24"/>
          <w:lang w:val="uk-UA"/>
        </w:rPr>
        <w:t xml:space="preserve">В ході тренінгу працівники неухильно дотримувались відповідного алгоритму дій щодо відпрацювання практичних навичок під час пожежі. Сестрою медичною старшою </w:t>
      </w:r>
      <w:r w:rsidRPr="00132712">
        <w:rPr>
          <w:rFonts w:ascii="Times New Roman" w:hAnsi="Times New Roman" w:cs="Times New Roman"/>
          <w:iCs/>
          <w:sz w:val="24"/>
          <w:szCs w:val="24"/>
        </w:rPr>
        <w:t>М.ФЕДАШ</w:t>
      </w:r>
      <w:r w:rsidRPr="00132712">
        <w:rPr>
          <w:rFonts w:ascii="Times New Roman" w:hAnsi="Times New Roman" w:cs="Times New Roman"/>
          <w:iCs/>
          <w:sz w:val="24"/>
          <w:szCs w:val="24"/>
          <w:lang w:val="uk-UA"/>
        </w:rPr>
        <w:t xml:space="preserve"> було проведено звірку фактично евакуйованих із списком присутніх. В наявності було представлено всю необхідну документацію відповідно переліку.</w:t>
      </w:r>
    </w:p>
    <w:p w14:paraId="419B6804"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     Діти усіх вікових груп отримали та закріпили достатньо знань, умінь і практичних навичок з безпеки життєдіяльності та на випадок екстремальної ситуації.</w:t>
      </w:r>
    </w:p>
    <w:p w14:paraId="01F237B3"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   Зміст проведення «Тижня знань з основ безпеки життєдіяльності» полягав в ефективній організації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14:paraId="444F8420"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iCs/>
          <w:sz w:val="24"/>
          <w:szCs w:val="24"/>
          <w:lang w:val="uk-UA"/>
        </w:rPr>
        <w:t xml:space="preserve">У зв'язку з введенням воєнного стану заклад працює відповідно до відповідних нормативно-парвових документів: </w:t>
      </w:r>
      <w:r w:rsidRPr="00132712">
        <w:rPr>
          <w:rFonts w:ascii="Times New Roman" w:hAnsi="Times New Roman" w:cs="Times New Roman"/>
          <w:sz w:val="24"/>
          <w:szCs w:val="24"/>
          <w:lang w:val="uk-UA"/>
        </w:rPr>
        <w:t xml:space="preserve">Закону України </w:t>
      </w:r>
      <w:hyperlink r:id="rId12" w:tgtFrame="_blank" w:history="1">
        <w:r w:rsidRPr="00132712">
          <w:rPr>
            <w:rStyle w:val="a8"/>
            <w:rFonts w:ascii="Times New Roman" w:hAnsi="Times New Roman" w:cs="Times New Roman"/>
            <w:sz w:val="24"/>
            <w:szCs w:val="24"/>
            <w:lang w:val="uk-UA"/>
          </w:rPr>
          <w:t xml:space="preserve"> від 24.03.2022 № 2136-</w:t>
        </w:r>
        <w:r w:rsidRPr="00132712">
          <w:rPr>
            <w:rStyle w:val="a8"/>
            <w:rFonts w:ascii="Times New Roman" w:hAnsi="Times New Roman" w:cs="Times New Roman"/>
            <w:sz w:val="24"/>
            <w:szCs w:val="24"/>
          </w:rPr>
          <w:t>IX</w:t>
        </w:r>
        <w:r w:rsidRPr="00132712">
          <w:rPr>
            <w:rStyle w:val="a8"/>
            <w:rFonts w:ascii="Times New Roman" w:hAnsi="Times New Roman" w:cs="Times New Roman"/>
            <w:sz w:val="24"/>
            <w:szCs w:val="24"/>
            <w:lang w:val="uk-UA"/>
          </w:rPr>
          <w:t xml:space="preserve"> «Про організацію трудових відносин в умовах воєнного стану»</w:t>
        </w:r>
      </w:hyperlink>
      <w:r w:rsidRPr="00132712">
        <w:rPr>
          <w:rFonts w:ascii="Times New Roman" w:hAnsi="Times New Roman" w:cs="Times New Roman"/>
          <w:sz w:val="24"/>
          <w:szCs w:val="24"/>
          <w:lang w:val="uk-UA"/>
        </w:rPr>
        <w:t>, Заклад працював в режимі чергування та при необхідності надавались послуги щодо створення оптимальних умов перебування</w:t>
      </w:r>
      <w:r w:rsidRPr="00132712">
        <w:rPr>
          <w:rFonts w:ascii="Times New Roman" w:hAnsi="Times New Roman" w:cs="Times New Roman"/>
          <w:sz w:val="24"/>
          <w:szCs w:val="24"/>
        </w:rPr>
        <w:t>(проживання)</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тимчасово переміщеним особам в ЗДО ( 02.03.-01.06.2021).</w:t>
      </w:r>
    </w:p>
    <w:p w14:paraId="398C9F03"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Діяльність адміністрації спрямована на виховання в учасників освітньо – виховного процесу </w:t>
      </w:r>
      <w:r w:rsidRPr="00132712">
        <w:rPr>
          <w:rFonts w:ascii="Times New Roman" w:hAnsi="Times New Roman" w:cs="Times New Roman"/>
          <w:iCs/>
          <w:sz w:val="24"/>
          <w:szCs w:val="24"/>
        </w:rPr>
        <w:t>ЗДО</w:t>
      </w:r>
      <w:r w:rsidRPr="00132712">
        <w:rPr>
          <w:rFonts w:ascii="Times New Roman" w:hAnsi="Times New Roman" w:cs="Times New Roman"/>
          <w:iCs/>
          <w:sz w:val="24"/>
          <w:szCs w:val="24"/>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14:paraId="62BD0955"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В закладі дошкільної освіти створено систему контролю за виконанням вимог техніки безпеки та охорони праці. </w:t>
      </w:r>
    </w:p>
    <w:p w14:paraId="091BFA84"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Методичною службою постійно організовуються та проводяться Дні, Тижні, Місячники безпеки.</w:t>
      </w:r>
    </w:p>
    <w:p w14:paraId="11665E5E"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Педагогами закладу проводиться агітаційна робота через пропаганду здорового способу життя та виховання у дітей відповідального ставлення до збереження власного життя на заняттях, в бесідах, при організації сюжетно-рольових, дидактичних та рухливих ігор, а також через батьківські групи вайбер.</w:t>
      </w:r>
    </w:p>
    <w:p w14:paraId="1F3EE968"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ab/>
        <w:t>В результаті цілеспрямованої діяльності адміністрації та педагогічного колективу закладу дошкільної освіти було проведено ряд заходів щодо  вдосконалення  роботи з даного питання.</w:t>
      </w:r>
    </w:p>
    <w:p w14:paraId="4B8D0988"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ab/>
        <w:t>Повторні та позапланові інструктажі з охорони праці, з охорони життя і здоров’я дітей в ЗДО, пожежної безпеки, надання першої медичної допомоги – все це в купі дає вагомий результат щодо організації безпеки життєдіяльності всіх здобувачів освіти та працівників ЗДО .</w:t>
      </w:r>
    </w:p>
    <w:p w14:paraId="7CB37C92"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Двічі на рік, до оздоровчого періоду та </w:t>
      </w:r>
      <w:r w:rsidRPr="00132712">
        <w:rPr>
          <w:rFonts w:ascii="Times New Roman" w:hAnsi="Times New Roman" w:cs="Times New Roman"/>
          <w:iCs/>
          <w:sz w:val="24"/>
          <w:szCs w:val="24"/>
        </w:rPr>
        <w:t xml:space="preserve">на </w:t>
      </w:r>
      <w:r w:rsidRPr="00132712">
        <w:rPr>
          <w:rFonts w:ascii="Times New Roman" w:hAnsi="Times New Roman" w:cs="Times New Roman"/>
          <w:iCs/>
          <w:sz w:val="24"/>
          <w:szCs w:val="24"/>
          <w:lang w:val="uk-UA"/>
        </w:rPr>
        <w:t xml:space="preserve">початку навчального року, проводиться випробування спортивного обладнання на території дошкільного закладу та групових приміщеннях. Комісією з охорони праці проводяться перевірки обладнання на відповідність вимогам безпеки та видаються акти. </w:t>
      </w:r>
    </w:p>
    <w:p w14:paraId="0CBEE8E6"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Робота педагогічного колективу та всіх робітників ЗДО щодо профілактики дитячого травматизму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14:paraId="12F97CC6"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Впродовж 2021</w:t>
      </w:r>
      <w:r w:rsidRPr="00132712">
        <w:rPr>
          <w:rFonts w:ascii="Times New Roman" w:hAnsi="Times New Roman" w:cs="Times New Roman"/>
          <w:iCs/>
          <w:sz w:val="24"/>
          <w:szCs w:val="24"/>
        </w:rPr>
        <w:t>/</w:t>
      </w:r>
      <w:r w:rsidRPr="00132712">
        <w:rPr>
          <w:rFonts w:ascii="Times New Roman" w:hAnsi="Times New Roman" w:cs="Times New Roman"/>
          <w:iCs/>
          <w:sz w:val="24"/>
          <w:szCs w:val="24"/>
          <w:lang w:val="uk-UA"/>
        </w:rPr>
        <w:t>2022 н.р. були проведені наступні форми роботи: щомісячно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дорожнього руху.</w:t>
      </w:r>
    </w:p>
    <w:p w14:paraId="08347AC5"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Позитивний вплив на формування у дошкільників мотивації для оволодіння правилами безпечної поведінки мало використання інформаційно-комунікаційних технологій, а саме: мультимедійних презентацій, інтерактивних ігор тощо.</w:t>
      </w:r>
    </w:p>
    <w:p w14:paraId="60568BF1"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Значна увага приділялась відпрацюванню у дітей практичних навичок правил дорожнього руху на створеній умовній  “вулиці” біля центрального входу в ЗДО, який обладнано дорожніми знаками, пішохідною розміткою, з використанням самокатів , дитячих велосипедів та дитячих візочків.</w:t>
      </w:r>
    </w:p>
    <w:p w14:paraId="7343751D" w14:textId="77777777" w:rsidR="006640C5" w:rsidRPr="00132712" w:rsidRDefault="006640C5" w:rsidP="00723836">
      <w:pPr>
        <w:spacing w:after="0" w:line="240" w:lineRule="auto"/>
        <w:jc w:val="both"/>
        <w:rPr>
          <w:rFonts w:ascii="Times New Roman" w:hAnsi="Times New Roman" w:cs="Times New Roman"/>
          <w:iCs/>
          <w:sz w:val="24"/>
          <w:szCs w:val="24"/>
          <w:lang w:val="uk-UA"/>
        </w:rPr>
      </w:pPr>
      <w:r w:rsidRPr="00132712">
        <w:rPr>
          <w:rFonts w:ascii="Times New Roman" w:hAnsi="Times New Roman" w:cs="Times New Roman"/>
          <w:iCs/>
          <w:sz w:val="24"/>
          <w:szCs w:val="24"/>
          <w:lang w:val="uk-UA"/>
        </w:rPr>
        <w:t xml:space="preserve">Для  працівників, які працюють з особливими та шкідливими умовами праці, в </w:t>
      </w:r>
      <w:r w:rsidRPr="00132712">
        <w:rPr>
          <w:rFonts w:ascii="Times New Roman" w:hAnsi="Times New Roman" w:cs="Times New Roman"/>
          <w:iCs/>
          <w:sz w:val="24"/>
          <w:szCs w:val="24"/>
        </w:rPr>
        <w:t>листопаді</w:t>
      </w:r>
      <w:r w:rsidRPr="00132712">
        <w:rPr>
          <w:rFonts w:ascii="Times New Roman" w:hAnsi="Times New Roman" w:cs="Times New Roman"/>
          <w:iCs/>
          <w:sz w:val="24"/>
          <w:szCs w:val="24"/>
          <w:lang w:val="uk-UA"/>
        </w:rPr>
        <w:t xml:space="preserve"> 202</w:t>
      </w:r>
      <w:r w:rsidRPr="00132712">
        <w:rPr>
          <w:rFonts w:ascii="Times New Roman" w:hAnsi="Times New Roman" w:cs="Times New Roman"/>
          <w:iCs/>
          <w:sz w:val="24"/>
          <w:szCs w:val="24"/>
        </w:rPr>
        <w:t>0</w:t>
      </w:r>
      <w:r w:rsidRPr="00132712">
        <w:rPr>
          <w:rFonts w:ascii="Times New Roman" w:hAnsi="Times New Roman" w:cs="Times New Roman"/>
          <w:iCs/>
          <w:sz w:val="24"/>
          <w:szCs w:val="24"/>
          <w:lang w:val="uk-UA"/>
        </w:rPr>
        <w:t xml:space="preserve"> року було проведено атестація робочих місць за умовами праці. </w:t>
      </w:r>
    </w:p>
    <w:p w14:paraId="7DF0CE32" w14:textId="77777777" w:rsidR="006640C5" w:rsidRPr="00132712" w:rsidRDefault="006640C5" w:rsidP="00723836">
      <w:pPr>
        <w:spacing w:after="0" w:line="240" w:lineRule="auto"/>
        <w:jc w:val="both"/>
        <w:rPr>
          <w:rFonts w:ascii="Times New Roman" w:hAnsi="Times New Roman" w:cs="Times New Roman"/>
          <w:b/>
          <w:bCs/>
          <w:sz w:val="24"/>
          <w:szCs w:val="24"/>
        </w:rPr>
      </w:pPr>
    </w:p>
    <w:p w14:paraId="1A234D53"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b/>
          <w:bCs/>
          <w:sz w:val="24"/>
          <w:szCs w:val="24"/>
          <w:lang w:val="uk-UA"/>
        </w:rPr>
        <w:t>Протипожежна безпека</w:t>
      </w:r>
      <w:r w:rsidRPr="00132712">
        <w:rPr>
          <w:rFonts w:ascii="Times New Roman" w:hAnsi="Times New Roman" w:cs="Times New Roman"/>
          <w:sz w:val="24"/>
          <w:szCs w:val="24"/>
          <w:lang w:val="uk-UA"/>
        </w:rPr>
        <w:t xml:space="preserve"> у </w:t>
      </w:r>
      <w:r w:rsidRPr="00132712">
        <w:rPr>
          <w:rFonts w:ascii="Times New Roman" w:hAnsi="Times New Roman" w:cs="Times New Roman"/>
          <w:sz w:val="24"/>
          <w:szCs w:val="24"/>
        </w:rPr>
        <w:t>Козіївському ЗДО</w:t>
      </w:r>
      <w:r w:rsidRPr="00132712">
        <w:rPr>
          <w:rFonts w:ascii="Times New Roman" w:hAnsi="Times New Roman" w:cs="Times New Roman"/>
          <w:sz w:val="24"/>
          <w:szCs w:val="24"/>
          <w:lang w:val="uk-UA"/>
        </w:rPr>
        <w:t xml:space="preserve"> посідає важливе місце в організації всієї роботи з охорони праці. </w:t>
      </w:r>
    </w:p>
    <w:p w14:paraId="575A380D"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В закладі призначена відповідальна особа за Протипожежну безпеку, яка організовує та контролює протипожежний режим</w:t>
      </w:r>
      <w:r w:rsidRPr="00132712">
        <w:rPr>
          <w:rFonts w:ascii="Times New Roman" w:hAnsi="Times New Roman" w:cs="Times New Roman"/>
          <w:sz w:val="24"/>
          <w:szCs w:val="24"/>
        </w:rPr>
        <w:t>,це завідувач господарства Катерина ТОЛСТИХ.</w:t>
      </w:r>
    </w:p>
    <w:p w14:paraId="3B252ED4"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Так, впродовж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 xml:space="preserve">2022 н.р.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було виконано:</w:t>
      </w:r>
    </w:p>
    <w:p w14:paraId="1C824845" w14:textId="77777777" w:rsidR="006640C5" w:rsidRPr="00132712" w:rsidRDefault="006640C5" w:rsidP="00723836">
      <w:pPr>
        <w:numPr>
          <w:ilvl w:val="0"/>
          <w:numId w:val="21"/>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перезаряджене </w:t>
      </w:r>
      <w:r w:rsidRPr="00132712">
        <w:rPr>
          <w:rFonts w:ascii="Times New Roman" w:hAnsi="Times New Roman" w:cs="Times New Roman"/>
          <w:sz w:val="24"/>
          <w:szCs w:val="24"/>
          <w:lang w:val="en-US"/>
        </w:rPr>
        <w:t>6</w:t>
      </w:r>
      <w:r w:rsidRPr="00132712">
        <w:rPr>
          <w:rFonts w:ascii="Times New Roman" w:hAnsi="Times New Roman" w:cs="Times New Roman"/>
          <w:sz w:val="24"/>
          <w:szCs w:val="24"/>
          <w:lang w:val="uk-UA"/>
        </w:rPr>
        <w:t xml:space="preserve"> вогнегасників;</w:t>
      </w:r>
    </w:p>
    <w:p w14:paraId="4D1B3CF5" w14:textId="77777777" w:rsidR="006640C5" w:rsidRPr="00132712" w:rsidRDefault="006640C5" w:rsidP="00723836">
      <w:pPr>
        <w:numPr>
          <w:ilvl w:val="0"/>
          <w:numId w:val="21"/>
        </w:num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оновлено знаки проти пожежної безпеки (пожежний щит);</w:t>
      </w:r>
    </w:p>
    <w:p w14:paraId="28FE5E32" w14:textId="77777777" w:rsidR="006640C5" w:rsidRPr="00132712" w:rsidRDefault="006640C5" w:rsidP="00723836">
      <w:pPr>
        <w:numPr>
          <w:ilvl w:val="0"/>
          <w:numId w:val="21"/>
        </w:num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оновлено знаки електричної напруги (ЩС-1-4);</w:t>
      </w:r>
    </w:p>
    <w:p w14:paraId="417059D0" w14:textId="77777777" w:rsidR="006640C5" w:rsidRPr="00132712" w:rsidRDefault="006640C5" w:rsidP="00723836">
      <w:pPr>
        <w:numPr>
          <w:ilvl w:val="0"/>
          <w:numId w:val="21"/>
        </w:num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оновлено таблички з  відповідальними за пожежну безпеку в ігрових приміщеннях.</w:t>
      </w:r>
    </w:p>
    <w:p w14:paraId="0E325C81"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 Нажаль залишається великою проблемою  оснащення п</w:t>
      </w:r>
      <w:r w:rsidRPr="00132712">
        <w:rPr>
          <w:rFonts w:ascii="Times New Roman" w:hAnsi="Times New Roman" w:cs="Times New Roman"/>
          <w:sz w:val="24"/>
          <w:szCs w:val="24"/>
          <w:lang w:val="uk-UA"/>
        </w:rPr>
        <w:t xml:space="preserve">риміщення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первинною</w:t>
      </w:r>
      <w:r w:rsidRPr="00132712">
        <w:rPr>
          <w:rFonts w:ascii="Times New Roman" w:hAnsi="Times New Roman" w:cs="Times New Roman"/>
          <w:sz w:val="24"/>
          <w:szCs w:val="24"/>
        </w:rPr>
        <w:t xml:space="preserve"> протипожежною</w:t>
      </w:r>
      <w:r w:rsidRPr="00132712">
        <w:rPr>
          <w:rFonts w:ascii="Times New Roman" w:hAnsi="Times New Roman" w:cs="Times New Roman"/>
          <w:sz w:val="24"/>
          <w:szCs w:val="24"/>
          <w:lang w:val="uk-UA"/>
        </w:rPr>
        <w:t xml:space="preserve"> системою</w:t>
      </w:r>
      <w:proofErr w:type="gramStart"/>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w:t>
      </w:r>
      <w:proofErr w:type="gramEnd"/>
    </w:p>
    <w:p w14:paraId="3D136F78"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Будівля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забезпечена блисковкозахистом.</w:t>
      </w:r>
    </w:p>
    <w:p w14:paraId="2DA827AF"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З первинних засобів пожежогасіння в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є: пожежний щит у повній комплектації, ящик з піском, вогнегасники </w:t>
      </w:r>
      <w:r w:rsidRPr="00132712">
        <w:rPr>
          <w:rFonts w:ascii="Times New Roman" w:hAnsi="Times New Roman" w:cs="Times New Roman"/>
          <w:sz w:val="24"/>
          <w:szCs w:val="24"/>
        </w:rPr>
        <w:t>8</w:t>
      </w:r>
      <w:r w:rsidRPr="00132712">
        <w:rPr>
          <w:rFonts w:ascii="Times New Roman" w:hAnsi="Times New Roman" w:cs="Times New Roman"/>
          <w:sz w:val="24"/>
          <w:szCs w:val="24"/>
          <w:lang w:val="uk-UA"/>
        </w:rPr>
        <w:t xml:space="preserve"> шт</w:t>
      </w:r>
      <w:r w:rsidRPr="00132712">
        <w:rPr>
          <w:rFonts w:ascii="Times New Roman" w:hAnsi="Times New Roman" w:cs="Times New Roman"/>
          <w:sz w:val="24"/>
          <w:szCs w:val="24"/>
        </w:rPr>
        <w:t>, протигази-10 шт.</w:t>
      </w:r>
      <w:r w:rsidRPr="00132712">
        <w:rPr>
          <w:rFonts w:ascii="Times New Roman" w:hAnsi="Times New Roman" w:cs="Times New Roman"/>
          <w:sz w:val="24"/>
          <w:szCs w:val="24"/>
          <w:lang w:val="uk-UA"/>
        </w:rPr>
        <w:t xml:space="preserve"> </w:t>
      </w:r>
    </w:p>
    <w:p w14:paraId="27073D4B"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Річним планом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сплановано: тижні з безпеки життєдіяльності (жовтень, </w:t>
      </w:r>
      <w:r w:rsidRPr="00132712">
        <w:rPr>
          <w:rFonts w:ascii="Times New Roman" w:hAnsi="Times New Roman" w:cs="Times New Roman"/>
          <w:sz w:val="24"/>
          <w:szCs w:val="24"/>
        </w:rPr>
        <w:t>травень</w:t>
      </w:r>
      <w:r w:rsidRPr="00132712">
        <w:rPr>
          <w:rFonts w:ascii="Times New Roman" w:hAnsi="Times New Roman" w:cs="Times New Roman"/>
          <w:sz w:val="24"/>
          <w:szCs w:val="24"/>
          <w:lang w:val="uk-UA"/>
        </w:rPr>
        <w:t>), тренінгові навчання – евакуація, контроль за станом протипожежного режиму та станом евакуаційних виходів.</w:t>
      </w:r>
    </w:p>
    <w:p w14:paraId="5BC71C1E"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Але, з тренінгових навчань з безпеки життєдіяльності, не було проведено травневі навчання, з причини введення воєнного стану в Україні та призупинення освітнього процесу, хоча перед початком війни було повністю укомплектовано  необхідним( ємкості з водою, ковдри,посадкові місця) підвальне приміщення( капітальний ремонт якого планувався в 2022 році).</w:t>
      </w:r>
    </w:p>
    <w:p w14:paraId="008E9BBF"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закладі, на стінах коридору, завжди можливо спостерігати агітаційні плакати з охорони праці, Цивільного захисту населення та пожежної безпеки.</w:t>
      </w:r>
    </w:p>
    <w:p w14:paraId="79F990A0"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Протипожежна безпека на постійному контролі у адміністрації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та є невід’ємною частиною управлінського процесу.</w:t>
      </w:r>
    </w:p>
    <w:p w14:paraId="762E4AB3" w14:textId="77777777" w:rsidR="006640C5" w:rsidRPr="00132712" w:rsidRDefault="006640C5" w:rsidP="006640C5">
      <w:pPr>
        <w:rPr>
          <w:rFonts w:ascii="Times New Roman" w:hAnsi="Times New Roman" w:cs="Times New Roman"/>
          <w:b/>
          <w:bCs/>
          <w:sz w:val="24"/>
          <w:szCs w:val="24"/>
          <w:lang w:val="uk-UA"/>
        </w:rPr>
      </w:pPr>
    </w:p>
    <w:p w14:paraId="68F4B514"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b/>
          <w:bCs/>
          <w:sz w:val="24"/>
          <w:szCs w:val="24"/>
          <w:lang w:val="uk-UA"/>
        </w:rPr>
        <w:t>Стан дитячого травматизму</w:t>
      </w:r>
      <w:r w:rsidRPr="00132712">
        <w:rPr>
          <w:rFonts w:ascii="Times New Roman" w:hAnsi="Times New Roman" w:cs="Times New Roman"/>
          <w:sz w:val="24"/>
          <w:szCs w:val="24"/>
          <w:lang w:val="uk-UA"/>
        </w:rPr>
        <w:t xml:space="preserve"> </w:t>
      </w:r>
    </w:p>
    <w:p w14:paraId="0ED3AA71" w14:textId="46906347" w:rsidR="006640C5" w:rsidRPr="00132712" w:rsidRDefault="00723836" w:rsidP="00723836">
      <w:pPr>
        <w:spacing w:after="0" w:line="240" w:lineRule="auto"/>
        <w:jc w:val="both"/>
        <w:rPr>
          <w:rFonts w:ascii="Times New Roman" w:hAnsi="Times New Roman" w:cs="Times New Roman"/>
          <w:sz w:val="24"/>
          <w:szCs w:val="24"/>
          <w:lang w:val="uk-UA"/>
        </w:rPr>
      </w:pPr>
      <w:r w:rsidRPr="0072383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Впродовж  2021</w:t>
      </w:r>
      <w:r w:rsidR="006640C5" w:rsidRPr="00132712">
        <w:rPr>
          <w:rFonts w:ascii="Times New Roman" w:hAnsi="Times New Roman" w:cs="Times New Roman"/>
          <w:sz w:val="24"/>
          <w:szCs w:val="24"/>
        </w:rPr>
        <w:t>/</w:t>
      </w:r>
      <w:r w:rsidR="006640C5" w:rsidRPr="00132712">
        <w:rPr>
          <w:rFonts w:ascii="Times New Roman" w:hAnsi="Times New Roman" w:cs="Times New Roman"/>
          <w:sz w:val="24"/>
          <w:szCs w:val="24"/>
          <w:lang w:val="uk-UA"/>
        </w:rPr>
        <w:t xml:space="preserve">2022 н.р. не було зафіксовано випадків дитячого травматизму під час освітньо-виховного процесу та в побуті. Задля профілактики та попередження випадків дитячого травматизму педагогами закладу проводиться систематична робота з підвищення та опанування знаннями щодо дотримання правил особистої безпеки під час прогулянки, рухливих ігор, правил поводження на проїжджої частині тощо. </w:t>
      </w:r>
    </w:p>
    <w:p w14:paraId="693E7349" w14:textId="77777777" w:rsidR="006640C5" w:rsidRPr="00132712" w:rsidRDefault="006640C5" w:rsidP="00723836">
      <w:pPr>
        <w:spacing w:after="0" w:line="240" w:lineRule="auto"/>
        <w:jc w:val="both"/>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Стан травматизму серед працівників</w:t>
      </w:r>
    </w:p>
    <w:p w14:paraId="1BD9A73D"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Серед працівників закладу було зафіксовано один нещасний випадок невиробничого характеру, який підлягав розслідуванню відповідно положенню про Порядок розслідування нещасних випадків невиробничого характеру, затвердженого постановою КМУ від 22.03.2001 № 270. Висновки комісії засвідчили, що працівник травмувався з причини особистої необережності.</w:t>
      </w:r>
    </w:p>
    <w:p w14:paraId="5BED622E" w14:textId="78FC4266" w:rsidR="006640C5" w:rsidRDefault="006640C5" w:rsidP="00723836">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Задля уникнення випадків травмування з працівниками проводяться відповідні профілактичні бесіди та ці</w:t>
      </w:r>
      <w:r w:rsidR="00723836">
        <w:rPr>
          <w:rFonts w:ascii="Times New Roman" w:hAnsi="Times New Roman" w:cs="Times New Roman"/>
          <w:sz w:val="24"/>
          <w:szCs w:val="24"/>
          <w:lang w:val="uk-UA"/>
        </w:rPr>
        <w:t>льові, позапланові інструктажі.</w:t>
      </w:r>
    </w:p>
    <w:p w14:paraId="008C3ADF" w14:textId="77777777" w:rsidR="00723836" w:rsidRPr="00723836" w:rsidRDefault="00723836" w:rsidP="00723836">
      <w:pPr>
        <w:spacing w:after="0" w:line="240" w:lineRule="auto"/>
        <w:jc w:val="both"/>
        <w:rPr>
          <w:rFonts w:ascii="Times New Roman" w:hAnsi="Times New Roman" w:cs="Times New Roman"/>
          <w:sz w:val="24"/>
          <w:szCs w:val="24"/>
          <w:lang w:val="en-US"/>
        </w:rPr>
      </w:pPr>
    </w:p>
    <w:p w14:paraId="3CDC6D9B"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ab/>
        <w:t>6. Залучення педагогічної та батьківської громадськості закладу до управління його діяльністю; співпраця з громадськими організаціями</w:t>
      </w:r>
    </w:p>
    <w:p w14:paraId="6F65A68D" w14:textId="0A77FFC0" w:rsidR="006640C5" w:rsidRPr="00132712" w:rsidRDefault="00723836" w:rsidP="00723836">
      <w:pPr>
        <w:spacing w:after="0" w:line="240" w:lineRule="auto"/>
        <w:jc w:val="both"/>
        <w:rPr>
          <w:rFonts w:ascii="Times New Roman" w:hAnsi="Times New Roman" w:cs="Times New Roman"/>
          <w:sz w:val="24"/>
          <w:szCs w:val="24"/>
          <w:lang w:val="uk-UA"/>
        </w:rPr>
      </w:pPr>
      <w:r w:rsidRPr="00723836">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 xml:space="preserve">Адміністрацією та вихователями </w:t>
      </w:r>
      <w:r w:rsidR="006640C5" w:rsidRPr="00132712">
        <w:rPr>
          <w:rFonts w:ascii="Times New Roman" w:hAnsi="Times New Roman" w:cs="Times New Roman"/>
          <w:sz w:val="24"/>
          <w:szCs w:val="24"/>
        </w:rPr>
        <w:t>ЗДО</w:t>
      </w:r>
      <w:r w:rsidR="006640C5" w:rsidRPr="00132712">
        <w:rPr>
          <w:rFonts w:ascii="Times New Roman" w:hAnsi="Times New Roman" w:cs="Times New Roman"/>
          <w:sz w:val="24"/>
          <w:szCs w:val="24"/>
          <w:lang w:val="uk-UA"/>
        </w:rPr>
        <w:t>, ведеться постійна та планомірна робота по налагодженню співпраці з кожною сім’єю. Саме така співпраця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виховання та оздоровлення дітей. Педагогічний колектив організовує для цього різні активні форми співпраці:</w:t>
      </w:r>
    </w:p>
    <w:p w14:paraId="29B367DC"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Батьківські збори;</w:t>
      </w:r>
    </w:p>
    <w:p w14:paraId="62A42754"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Індивідуальні консультації різних спеціалістів;</w:t>
      </w:r>
    </w:p>
    <w:p w14:paraId="4E85BB80"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Дистанційне навчання;</w:t>
      </w:r>
    </w:p>
    <w:p w14:paraId="7B76EC3F"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Організація різних видів виставок: малюнки, поробки, пекарські вироби;</w:t>
      </w:r>
    </w:p>
    <w:p w14:paraId="1C52296C"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Залучення батьків до активної участі у проведенні різноманітних дитячих свят та розваг;</w:t>
      </w:r>
    </w:p>
    <w:p w14:paraId="170BC35E" w14:textId="77777777" w:rsidR="006640C5" w:rsidRPr="00132712" w:rsidRDefault="006640C5" w:rsidP="00723836">
      <w:pPr>
        <w:numPr>
          <w:ilvl w:val="0"/>
          <w:numId w:val="22"/>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Залучення батьків до спільних трудових відносин, що сприяють покращенню</w:t>
      </w:r>
      <w:r w:rsidRPr="00132712">
        <w:rPr>
          <w:rFonts w:ascii="Times New Roman" w:hAnsi="Times New Roman" w:cs="Times New Roman"/>
          <w:sz w:val="24"/>
          <w:szCs w:val="24"/>
        </w:rPr>
        <w:t xml:space="preserve"> стану </w:t>
      </w:r>
      <w:r w:rsidRPr="00132712">
        <w:rPr>
          <w:rFonts w:ascii="Times New Roman" w:hAnsi="Times New Roman" w:cs="Times New Roman"/>
          <w:sz w:val="24"/>
          <w:szCs w:val="24"/>
          <w:lang w:val="uk-UA"/>
        </w:rPr>
        <w:t xml:space="preserve"> території закладу;</w:t>
      </w:r>
    </w:p>
    <w:p w14:paraId="3952AA4A" w14:textId="77777777" w:rsidR="006640C5" w:rsidRPr="00132712" w:rsidRDefault="006640C5" w:rsidP="006640C5">
      <w:pPr>
        <w:rPr>
          <w:rFonts w:ascii="Times New Roman" w:hAnsi="Times New Roman" w:cs="Times New Roman"/>
          <w:sz w:val="24"/>
          <w:szCs w:val="24"/>
          <w:lang w:val="uk-UA"/>
        </w:rPr>
      </w:pPr>
    </w:p>
    <w:p w14:paraId="335BBB1D"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7. Діяльність адміністрації з питань управління</w:t>
      </w:r>
    </w:p>
    <w:p w14:paraId="61262665"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У 202</w:t>
      </w:r>
      <w:r w:rsidRPr="00132712">
        <w:rPr>
          <w:rFonts w:ascii="Times New Roman" w:hAnsi="Times New Roman" w:cs="Times New Roman"/>
          <w:sz w:val="24"/>
          <w:szCs w:val="24"/>
          <w:lang w:val="uk-UA"/>
        </w:rPr>
        <w:t>1</w:t>
      </w:r>
      <w:r w:rsidRPr="00132712">
        <w:rPr>
          <w:rFonts w:ascii="Times New Roman" w:hAnsi="Times New Roman" w:cs="Times New Roman"/>
          <w:sz w:val="24"/>
          <w:szCs w:val="24"/>
        </w:rPr>
        <w:t>/202</w:t>
      </w:r>
      <w:r w:rsidRPr="00132712">
        <w:rPr>
          <w:rFonts w:ascii="Times New Roman" w:hAnsi="Times New Roman" w:cs="Times New Roman"/>
          <w:sz w:val="24"/>
          <w:szCs w:val="24"/>
          <w:lang w:val="uk-UA"/>
        </w:rPr>
        <w:t>2</w:t>
      </w:r>
      <w:r w:rsidRPr="00132712">
        <w:rPr>
          <w:rFonts w:ascii="Times New Roman" w:hAnsi="Times New Roman" w:cs="Times New Roman"/>
          <w:sz w:val="24"/>
          <w:szCs w:val="24"/>
        </w:rPr>
        <w:t xml:space="preserve"> н.р. </w:t>
      </w:r>
      <w:r w:rsidRPr="00132712">
        <w:rPr>
          <w:rFonts w:ascii="Times New Roman" w:hAnsi="Times New Roman" w:cs="Times New Roman"/>
          <w:sz w:val="24"/>
          <w:szCs w:val="24"/>
          <w:lang w:val="uk-UA"/>
        </w:rPr>
        <w:t>продовжується</w:t>
      </w:r>
      <w:r w:rsidRPr="00132712">
        <w:rPr>
          <w:rFonts w:ascii="Times New Roman" w:hAnsi="Times New Roman" w:cs="Times New Roman"/>
          <w:sz w:val="24"/>
          <w:szCs w:val="24"/>
        </w:rPr>
        <w:t xml:space="preserve"> розбудова системи внутрішньої системи якості освіти в ЗДО. </w:t>
      </w:r>
    </w:p>
    <w:p w14:paraId="0F9BC8E3"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rPr>
        <w:t xml:space="preserve">В Козіївському ЗДО складено та затверджено Положення про систему внутрішньої системи якості освіти в ЗДО, яке </w:t>
      </w:r>
      <w:proofErr w:type="gramStart"/>
      <w:r w:rsidRPr="00132712">
        <w:rPr>
          <w:rFonts w:ascii="Times New Roman" w:hAnsi="Times New Roman" w:cs="Times New Roman"/>
          <w:sz w:val="24"/>
          <w:szCs w:val="24"/>
        </w:rPr>
        <w:t>містить</w:t>
      </w:r>
      <w:proofErr w:type="gramEnd"/>
      <w:r w:rsidRPr="00132712">
        <w:rPr>
          <w:rFonts w:ascii="Times New Roman" w:hAnsi="Times New Roman" w:cs="Times New Roman"/>
          <w:sz w:val="24"/>
          <w:szCs w:val="24"/>
        </w:rPr>
        <w:t xml:space="preserve"> чіткий алгоритм дій розробки стратегії. В закладі існує робоча група, яка розробляє стратегію розбудови системи для забезпечення функціонування всіх компонентів даної системи якості освіти.</w:t>
      </w:r>
    </w:p>
    <w:p w14:paraId="667657E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b/>
          <w:bCs/>
          <w:sz w:val="24"/>
          <w:szCs w:val="24"/>
          <w:lang w:val="uk-UA"/>
        </w:rPr>
        <w:t>Контроль.</w:t>
      </w:r>
      <w:r w:rsidRPr="00132712">
        <w:rPr>
          <w:rFonts w:ascii="Times New Roman" w:hAnsi="Times New Roman" w:cs="Times New Roman"/>
          <w:sz w:val="24"/>
          <w:szCs w:val="24"/>
          <w:lang w:val="uk-UA"/>
        </w:rPr>
        <w:t xml:space="preserve"> </w:t>
      </w:r>
    </w:p>
    <w:p w14:paraId="6517E00F"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Контроль є важливою функцією управління, який спрямований на інформування про стан об’єкта. В закладі забезпечена та розпочала функцію</w:t>
      </w:r>
      <w:r w:rsidRPr="00132712">
        <w:rPr>
          <w:rFonts w:ascii="Times New Roman" w:hAnsi="Times New Roman" w:cs="Times New Roman"/>
          <w:sz w:val="24"/>
          <w:szCs w:val="24"/>
        </w:rPr>
        <w:t>вати</w:t>
      </w:r>
      <w:r w:rsidRPr="00132712">
        <w:rPr>
          <w:rFonts w:ascii="Times New Roman" w:hAnsi="Times New Roman" w:cs="Times New Roman"/>
          <w:sz w:val="24"/>
          <w:szCs w:val="24"/>
          <w:lang w:val="uk-UA"/>
        </w:rPr>
        <w:t xml:space="preserve"> Внутрішня система забезпечення якості освіти.</w:t>
      </w:r>
    </w:p>
    <w:p w14:paraId="5FFB8BCB"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На 2021/2022 н.р. закладом була розроблена програма контролю в ЗДО,   щодо забезпечення внутрішньої системи якості освіти , яка забезпечувала охоплення  функціонування компонентів внутрішньої системи.</w:t>
      </w:r>
    </w:p>
    <w:p w14:paraId="502EDD9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Найбільша увага була приділена напрямам освітньої діяльності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w:t>
      </w:r>
    </w:p>
    <w:p w14:paraId="30F894F8"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Здобувачі дошкільної освіти. Забезпечення всебічного розвитку дитини дошкільного віку, набуття нею життєвого соціального досвіду.</w:t>
      </w:r>
    </w:p>
    <w:p w14:paraId="4B77CC21" w14:textId="77777777" w:rsidR="006640C5" w:rsidRPr="00132712" w:rsidRDefault="006640C5" w:rsidP="00723836">
      <w:pPr>
        <w:spacing w:after="0" w:line="240" w:lineRule="auto"/>
        <w:jc w:val="both"/>
        <w:rPr>
          <w:rFonts w:ascii="Times New Roman" w:hAnsi="Times New Roman" w:cs="Times New Roman"/>
          <w:sz w:val="24"/>
          <w:szCs w:val="24"/>
        </w:rPr>
      </w:pPr>
      <w:r w:rsidRPr="00132712">
        <w:rPr>
          <w:rFonts w:ascii="Times New Roman" w:hAnsi="Times New Roman" w:cs="Times New Roman"/>
          <w:sz w:val="24"/>
          <w:szCs w:val="24"/>
          <w:lang w:val="uk-UA"/>
        </w:rPr>
        <w:t>Впродовж навчального року було забезпечено тематичн</w:t>
      </w:r>
      <w:r w:rsidRPr="00132712">
        <w:rPr>
          <w:rFonts w:ascii="Times New Roman" w:hAnsi="Times New Roman" w:cs="Times New Roman"/>
          <w:sz w:val="24"/>
          <w:szCs w:val="24"/>
        </w:rPr>
        <w:t>ий</w:t>
      </w:r>
      <w:r w:rsidRPr="00132712">
        <w:rPr>
          <w:rFonts w:ascii="Times New Roman" w:hAnsi="Times New Roman" w:cs="Times New Roman"/>
          <w:sz w:val="24"/>
          <w:szCs w:val="24"/>
          <w:lang w:val="uk-UA"/>
        </w:rPr>
        <w:t xml:space="preserve"> контрол</w:t>
      </w:r>
      <w:r w:rsidRPr="00132712">
        <w:rPr>
          <w:rFonts w:ascii="Times New Roman" w:hAnsi="Times New Roman" w:cs="Times New Roman"/>
          <w:sz w:val="24"/>
          <w:szCs w:val="24"/>
        </w:rPr>
        <w:t>ь з</w:t>
      </w:r>
      <w:r w:rsidRPr="00132712">
        <w:rPr>
          <w:rFonts w:ascii="Times New Roman" w:hAnsi="Times New Roman" w:cs="Times New Roman"/>
          <w:sz w:val="24"/>
          <w:szCs w:val="24"/>
          <w:lang w:val="uk-UA"/>
        </w:rPr>
        <w:t>:</w:t>
      </w:r>
    </w:p>
    <w:p w14:paraId="4DDEE641"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Вивчення стану  </w:t>
      </w:r>
      <w:r w:rsidRPr="00132712">
        <w:rPr>
          <w:rFonts w:ascii="Times New Roman" w:hAnsi="Times New Roman" w:cs="Times New Roman"/>
          <w:bCs/>
          <w:iCs/>
          <w:sz w:val="24"/>
          <w:szCs w:val="24"/>
        </w:rPr>
        <w:t>організації іноваційної роботи в  групах</w:t>
      </w:r>
      <w:r w:rsidRPr="00132712">
        <w:rPr>
          <w:rFonts w:ascii="Times New Roman" w:hAnsi="Times New Roman" w:cs="Times New Roman"/>
          <w:sz w:val="24"/>
          <w:szCs w:val="24"/>
          <w:lang w:val="uk-UA"/>
        </w:rPr>
        <w:t xml:space="preserve"> дошкільного віку;</w:t>
      </w:r>
    </w:p>
    <w:p w14:paraId="7B342466"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bCs/>
          <w:iCs/>
          <w:sz w:val="24"/>
          <w:szCs w:val="24"/>
        </w:rPr>
        <w:t xml:space="preserve">Впровадження в роботу закладу </w:t>
      </w:r>
      <w:proofErr w:type="gramStart"/>
      <w:r w:rsidRPr="00132712">
        <w:rPr>
          <w:rFonts w:ascii="Times New Roman" w:hAnsi="Times New Roman" w:cs="Times New Roman"/>
          <w:bCs/>
          <w:iCs/>
          <w:sz w:val="24"/>
          <w:szCs w:val="24"/>
        </w:rPr>
        <w:t>нов</w:t>
      </w:r>
      <w:proofErr w:type="gramEnd"/>
      <w:r w:rsidRPr="00132712">
        <w:rPr>
          <w:rFonts w:ascii="Times New Roman" w:hAnsi="Times New Roman" w:cs="Times New Roman"/>
          <w:bCs/>
          <w:iCs/>
          <w:sz w:val="24"/>
          <w:szCs w:val="24"/>
        </w:rPr>
        <w:t>ітніх ідей для освіти сталого  розвитку</w:t>
      </w:r>
    </w:p>
    <w:p w14:paraId="1A6566A0"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Організація роботи психолого – педагогічного супроводу. Забезпечення виконання ІПР дітей з ООП.</w:t>
      </w:r>
    </w:p>
    <w:p w14:paraId="3F1ECE7C" w14:textId="77777777" w:rsidR="006640C5" w:rsidRPr="00132712" w:rsidRDefault="006640C5" w:rsidP="00723836">
      <w:pPr>
        <w:numPr>
          <w:ilvl w:val="0"/>
          <w:numId w:val="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Медико-педагогічний контроль.</w:t>
      </w:r>
    </w:p>
    <w:p w14:paraId="1BE43408"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З запланованих заходів щодо охоплення Внутрішньої системи забезпечення якості освіти, </w:t>
      </w:r>
      <w:r w:rsidRPr="00132712">
        <w:rPr>
          <w:rFonts w:ascii="Times New Roman" w:hAnsi="Times New Roman" w:cs="Times New Roman"/>
          <w:sz w:val="24"/>
          <w:szCs w:val="24"/>
        </w:rPr>
        <w:t>в</w:t>
      </w:r>
      <w:r w:rsidRPr="00132712">
        <w:rPr>
          <w:rFonts w:ascii="Times New Roman" w:hAnsi="Times New Roman" w:cs="Times New Roman"/>
          <w:sz w:val="24"/>
          <w:szCs w:val="24"/>
          <w:lang w:val="uk-UA"/>
        </w:rPr>
        <w:t xml:space="preserve"> 2021</w:t>
      </w:r>
      <w:r w:rsidRPr="00132712">
        <w:rPr>
          <w:rFonts w:ascii="Times New Roman" w:hAnsi="Times New Roman" w:cs="Times New Roman"/>
          <w:sz w:val="24"/>
          <w:szCs w:val="24"/>
        </w:rPr>
        <w:t>/</w:t>
      </w:r>
      <w:r w:rsidRPr="00132712">
        <w:rPr>
          <w:rFonts w:ascii="Times New Roman" w:hAnsi="Times New Roman" w:cs="Times New Roman"/>
          <w:sz w:val="24"/>
          <w:szCs w:val="24"/>
          <w:lang w:val="uk-UA"/>
        </w:rPr>
        <w:t>2022 н.р. було виконано  - 73 %.</w:t>
      </w:r>
    </w:p>
    <w:p w14:paraId="1CACC73D"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Не відбувся комплексний - «Вивчення стану організації життєдіяльності дітей старшого дошкільного віку, відповідно до Базового компоненту дошкільної освіти»</w:t>
      </w:r>
    </w:p>
    <w:p w14:paraId="2B6428B5"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ab/>
        <w:t xml:space="preserve">Причиною, недостатнього забезпечення контролю є введення воєнного стану в Україні та призупинення освітнього процесу в закладі освіти з 24.02.2022. </w:t>
      </w:r>
    </w:p>
    <w:p w14:paraId="3C7A6E69"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Результати контролю за Внутрішньою системою забезпечення якості освіти  систематично розглядалися на нарадах при директорові, оцінювалися на педагогічних годинах. За результатами контролю було узагальнено: довідки, доповідні записки, картки аналізу. </w:t>
      </w:r>
    </w:p>
    <w:p w14:paraId="3FEA9700"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Впродовж року з вересня 2021 по лютий 2022 були проведені заплановані контролі: тематичний,  оглядовий, попереджувальний.</w:t>
      </w:r>
    </w:p>
    <w:p w14:paraId="25AFA136"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Робота з даного напрямку проведена на достатньому рівні.</w:t>
      </w:r>
    </w:p>
    <w:p w14:paraId="5DC84FA9" w14:textId="77777777" w:rsidR="006640C5" w:rsidRPr="00132712" w:rsidRDefault="006640C5" w:rsidP="006640C5">
      <w:pPr>
        <w:rPr>
          <w:rFonts w:ascii="Times New Roman" w:hAnsi="Times New Roman" w:cs="Times New Roman"/>
          <w:b/>
          <w:bCs/>
          <w:sz w:val="24"/>
          <w:szCs w:val="24"/>
          <w:lang w:val="uk-UA"/>
        </w:rPr>
      </w:pPr>
    </w:p>
    <w:p w14:paraId="68A4E554" w14:textId="77777777" w:rsidR="006640C5" w:rsidRPr="00132712" w:rsidRDefault="006640C5" w:rsidP="00723836">
      <w:pPr>
        <w:spacing w:after="0" w:line="240" w:lineRule="auto"/>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8. Залучення батьківської громадськості навчального закладу</w:t>
      </w:r>
    </w:p>
    <w:p w14:paraId="18FEA6AD" w14:textId="77777777" w:rsidR="006640C5" w:rsidRDefault="006640C5" w:rsidP="00723836">
      <w:pPr>
        <w:spacing w:after="0" w:line="240" w:lineRule="auto"/>
        <w:rPr>
          <w:rFonts w:ascii="Times New Roman" w:hAnsi="Times New Roman" w:cs="Times New Roman"/>
          <w:b/>
          <w:bCs/>
          <w:sz w:val="24"/>
          <w:szCs w:val="24"/>
          <w:lang w:val="en-US"/>
        </w:rPr>
      </w:pPr>
      <w:r w:rsidRPr="00132712">
        <w:rPr>
          <w:rFonts w:ascii="Times New Roman" w:hAnsi="Times New Roman" w:cs="Times New Roman"/>
          <w:b/>
          <w:bCs/>
          <w:sz w:val="24"/>
          <w:szCs w:val="24"/>
          <w:lang w:val="uk-UA"/>
        </w:rPr>
        <w:t>до співпраці; співпраця з громадськими організаціями</w:t>
      </w:r>
    </w:p>
    <w:p w14:paraId="5F8FA4F9" w14:textId="77777777" w:rsidR="00723836" w:rsidRPr="00723836" w:rsidRDefault="00723836" w:rsidP="00723836">
      <w:pPr>
        <w:spacing w:after="0" w:line="240" w:lineRule="auto"/>
        <w:rPr>
          <w:rFonts w:ascii="Times New Roman" w:hAnsi="Times New Roman" w:cs="Times New Roman"/>
          <w:b/>
          <w:bCs/>
          <w:sz w:val="24"/>
          <w:szCs w:val="24"/>
          <w:lang w:val="en-US"/>
        </w:rPr>
      </w:pPr>
    </w:p>
    <w:p w14:paraId="7C4D088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Родина і заклад дошкільної освіти – два суспільних інститути, які закладають фундамент майбутнього дитини. У них одна мета: виховати здорову, соціально адаптовану, всебічно розвинену людину з високим інтелектуальним, творчим та духовним потенціалом. </w:t>
      </w:r>
    </w:p>
    <w:p w14:paraId="324DCA90"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Тому ми впроваджуємо найрізноманітніші форми роботи з батьками.</w:t>
      </w:r>
    </w:p>
    <w:p w14:paraId="6D60B8C5"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Це: дні відкритих дверей, круглі столи, семінари, тренінги, робота з батьками дітей ООП по написанню ІПР, батьківські конференції, телефон довіри, бесіди, дискусії. </w:t>
      </w:r>
    </w:p>
    <w:p w14:paraId="329D6231" w14:textId="1986B4AD" w:rsidR="006640C5" w:rsidRPr="00132712" w:rsidRDefault="00723836" w:rsidP="0072383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Акцентуючи увагу на робот</w:t>
      </w:r>
      <w:r w:rsidRPr="00723836">
        <w:rPr>
          <w:rFonts w:ascii="Times New Roman" w:hAnsi="Times New Roman" w:cs="Times New Roman"/>
          <w:sz w:val="24"/>
          <w:szCs w:val="24"/>
          <w:lang w:val="uk-UA"/>
        </w:rPr>
        <w:t>і</w:t>
      </w:r>
      <w:r w:rsidR="006640C5" w:rsidRPr="00132712">
        <w:rPr>
          <w:rFonts w:ascii="Times New Roman" w:hAnsi="Times New Roman" w:cs="Times New Roman"/>
          <w:sz w:val="24"/>
          <w:szCs w:val="24"/>
          <w:lang w:val="uk-UA"/>
        </w:rPr>
        <w:t xml:space="preserve"> закладу в умовах карантину, та ускладненої епідеміологічної ситуації з причини розповсюдження корона вірусної хвороби на COVID-19, всі заплановані заходи відбувались в онлайн –режимі на платформі </w:t>
      </w:r>
      <w:r w:rsidR="006640C5" w:rsidRPr="00132712">
        <w:rPr>
          <w:rFonts w:ascii="Times New Roman" w:hAnsi="Times New Roman" w:cs="Times New Roman"/>
          <w:b/>
          <w:bCs/>
          <w:sz w:val="24"/>
          <w:szCs w:val="24"/>
          <w:lang w:val="uk-UA"/>
        </w:rPr>
        <w:t xml:space="preserve"> </w:t>
      </w:r>
      <w:r w:rsidR="006640C5" w:rsidRPr="00132712">
        <w:rPr>
          <w:rFonts w:ascii="Times New Roman" w:hAnsi="Times New Roman" w:cs="Times New Roman"/>
          <w:bCs/>
          <w:sz w:val="24"/>
          <w:szCs w:val="24"/>
        </w:rPr>
        <w:t>Google</w:t>
      </w:r>
      <w:r w:rsidR="006640C5" w:rsidRPr="00132712">
        <w:rPr>
          <w:rFonts w:ascii="Times New Roman" w:hAnsi="Times New Roman" w:cs="Times New Roman"/>
          <w:bCs/>
          <w:sz w:val="24"/>
          <w:szCs w:val="24"/>
          <w:lang w:val="uk-UA"/>
        </w:rPr>
        <w:t xml:space="preserve"> </w:t>
      </w:r>
      <w:r w:rsidR="006640C5" w:rsidRPr="00132712">
        <w:rPr>
          <w:rFonts w:ascii="Times New Roman" w:hAnsi="Times New Roman" w:cs="Times New Roman"/>
          <w:bCs/>
          <w:sz w:val="24"/>
          <w:szCs w:val="24"/>
        </w:rPr>
        <w:t>Meet</w:t>
      </w:r>
      <w:r w:rsidR="006640C5" w:rsidRPr="00132712">
        <w:rPr>
          <w:rFonts w:ascii="Times New Roman" w:hAnsi="Times New Roman" w:cs="Times New Roman"/>
          <w:bCs/>
          <w:sz w:val="24"/>
          <w:szCs w:val="24"/>
          <w:lang w:val="uk-UA"/>
        </w:rPr>
        <w:t>.</w:t>
      </w:r>
    </w:p>
    <w:p w14:paraId="5ACCB89B" w14:textId="5C8A55E3" w:rsidR="006640C5" w:rsidRPr="00723836"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 усіх групах, на сьогоденні, утворені групи «вайбер» для батьків, де педагог має прямий зв'язок у спілкуванні для дистанційної освіти</w:t>
      </w:r>
      <w:r w:rsidR="00723836">
        <w:rPr>
          <w:rFonts w:ascii="Times New Roman" w:hAnsi="Times New Roman" w:cs="Times New Roman"/>
          <w:sz w:val="24"/>
          <w:szCs w:val="24"/>
          <w:lang w:val="uk-UA"/>
        </w:rPr>
        <w:t xml:space="preserve"> та  вирішенні нагальних потреб</w:t>
      </w:r>
      <w:r w:rsidR="00723836" w:rsidRPr="00723836">
        <w:rPr>
          <w:rFonts w:ascii="Times New Roman" w:hAnsi="Times New Roman" w:cs="Times New Roman"/>
          <w:sz w:val="24"/>
          <w:szCs w:val="24"/>
          <w:lang w:val="uk-UA"/>
        </w:rPr>
        <w:t>, оповіщення про видачу гуманітарної допомоги для дітей.</w:t>
      </w:r>
    </w:p>
    <w:p w14:paraId="7AD30518"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Одна зі складових нашої роботи – це  с</w:t>
      </w:r>
      <w:r w:rsidRPr="00132712">
        <w:rPr>
          <w:rFonts w:ascii="Times New Roman" w:hAnsi="Times New Roman" w:cs="Times New Roman"/>
          <w:sz w:val="24"/>
          <w:szCs w:val="24"/>
        </w:rPr>
        <w:t>півпраця з батьками , бо навчання дошкільнят проходить через батьків</w:t>
      </w:r>
      <w:r w:rsidRPr="00132712">
        <w:rPr>
          <w:rFonts w:ascii="Times New Roman" w:hAnsi="Times New Roman" w:cs="Times New Roman"/>
          <w:sz w:val="24"/>
          <w:szCs w:val="24"/>
          <w:lang w:val="uk-UA"/>
        </w:rPr>
        <w:t xml:space="preserve">. </w:t>
      </w:r>
    </w:p>
    <w:p w14:paraId="0C77746A"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Садочок – красивий та сучасний, звичайно, це постійна кропітка робота  працівників закладу в його утриманні та модернізації.</w:t>
      </w:r>
    </w:p>
    <w:p w14:paraId="5DB9C260"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Адміністративно – господарча робота ведеться планомірна та позапланово.</w:t>
      </w:r>
    </w:p>
    <w:p w14:paraId="3A62BBB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Для організації поточного ремонту групових  приміщень була проведена закупівля фарбувальних матеріалів, шпаклівки, пензлів, шпателів  та додаткового обладнання для дрібного ремонту обладнання та приміщень: цвяхи, дюбеля, крючки. В продовж року було проведено  двічі заміна вхідного замку хвіртки. За витіканням терміну придатності придбані батарейки: для безконтактних термометрів. </w:t>
      </w:r>
    </w:p>
    <w:p w14:paraId="78C8F37C"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Для яскравого оздоровлення вихованців проведено фарбування,  вуличного ігрового та спортивного обладнання, вуличних доріжок, урн, лавок, спортивного майданчику, тіньових павільйонів. </w:t>
      </w:r>
    </w:p>
    <w:p w14:paraId="5031D43B" w14:textId="1B9BAFF3"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Для озеленення території </w:t>
      </w:r>
      <w:r w:rsidRPr="00132712">
        <w:rPr>
          <w:rFonts w:ascii="Times New Roman" w:hAnsi="Times New Roman" w:cs="Times New Roman"/>
          <w:sz w:val="24"/>
          <w:szCs w:val="24"/>
        </w:rPr>
        <w:t>ЗДО</w:t>
      </w:r>
      <w:r w:rsidRPr="00132712">
        <w:rPr>
          <w:rFonts w:ascii="Times New Roman" w:hAnsi="Times New Roman" w:cs="Times New Roman"/>
          <w:sz w:val="24"/>
          <w:szCs w:val="24"/>
          <w:lang w:val="uk-UA"/>
        </w:rPr>
        <w:t xml:space="preserve"> працівниками висаджено </w:t>
      </w:r>
      <w:r w:rsidR="00723836" w:rsidRPr="00723836">
        <w:rPr>
          <w:rFonts w:ascii="Times New Roman" w:hAnsi="Times New Roman" w:cs="Times New Roman"/>
          <w:sz w:val="24"/>
          <w:szCs w:val="24"/>
        </w:rPr>
        <w:t>: 10 ялинок, 10 декоративних кущів,</w:t>
      </w:r>
      <w:r w:rsidRPr="00132712">
        <w:rPr>
          <w:rFonts w:ascii="Times New Roman" w:hAnsi="Times New Roman" w:cs="Times New Roman"/>
          <w:sz w:val="24"/>
          <w:szCs w:val="24"/>
          <w:lang w:val="uk-UA"/>
        </w:rPr>
        <w:t xml:space="preserve"> </w:t>
      </w:r>
      <w:r w:rsidRPr="00132712">
        <w:rPr>
          <w:rFonts w:ascii="Times New Roman" w:hAnsi="Times New Roman" w:cs="Times New Roman"/>
          <w:sz w:val="24"/>
          <w:szCs w:val="24"/>
        </w:rPr>
        <w:t>20 кущів троянд, 10 кущів ірисів</w:t>
      </w:r>
      <w:r w:rsidRPr="00132712">
        <w:rPr>
          <w:rFonts w:ascii="Times New Roman" w:hAnsi="Times New Roman" w:cs="Times New Roman"/>
          <w:sz w:val="24"/>
          <w:szCs w:val="24"/>
          <w:lang w:val="uk-UA"/>
        </w:rPr>
        <w:t>. З кожним роком заклад стає красивішим, зеленішим та сучаснішім.</w:t>
      </w:r>
    </w:p>
    <w:p w14:paraId="22A7C2C3" w14:textId="77777777" w:rsidR="006640C5" w:rsidRPr="00132712" w:rsidRDefault="006640C5" w:rsidP="00723836">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Для належного виконання протипожежного режиму було перезаряджене вогнегасники у кількості </w:t>
      </w:r>
      <w:r w:rsidRPr="00132712">
        <w:rPr>
          <w:rFonts w:ascii="Times New Roman" w:hAnsi="Times New Roman" w:cs="Times New Roman"/>
          <w:sz w:val="24"/>
          <w:szCs w:val="24"/>
        </w:rPr>
        <w:t>6</w:t>
      </w:r>
      <w:r w:rsidRPr="00132712">
        <w:rPr>
          <w:rFonts w:ascii="Times New Roman" w:hAnsi="Times New Roman" w:cs="Times New Roman"/>
          <w:sz w:val="24"/>
          <w:szCs w:val="24"/>
          <w:lang w:val="uk-UA"/>
        </w:rPr>
        <w:t xml:space="preserve"> од., та виконано замір опору ізоляції.</w:t>
      </w:r>
    </w:p>
    <w:p w14:paraId="18E778D3" w14:textId="77777777" w:rsidR="006640C5" w:rsidRPr="00132712" w:rsidRDefault="006640C5" w:rsidP="006640C5">
      <w:pPr>
        <w:rPr>
          <w:rFonts w:ascii="Times New Roman" w:hAnsi="Times New Roman" w:cs="Times New Roman"/>
          <w:sz w:val="24"/>
          <w:szCs w:val="24"/>
          <w:lang w:val="uk-UA"/>
        </w:rPr>
      </w:pPr>
      <w:r w:rsidRPr="00132712">
        <w:rPr>
          <w:rFonts w:ascii="Times New Roman" w:hAnsi="Times New Roman" w:cs="Times New Roman"/>
          <w:sz w:val="24"/>
          <w:szCs w:val="24"/>
          <w:lang w:val="uk-UA"/>
        </w:rPr>
        <w:t>.</w:t>
      </w:r>
    </w:p>
    <w:p w14:paraId="03130328" w14:textId="77777777" w:rsidR="006640C5" w:rsidRPr="00132712" w:rsidRDefault="006640C5" w:rsidP="00723836">
      <w:pPr>
        <w:spacing w:line="240" w:lineRule="auto"/>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9. Дисциплінарна практика та аналіз звернень громадян з питань діяльності навчального закладу.</w:t>
      </w:r>
    </w:p>
    <w:p w14:paraId="0B6CDA78" w14:textId="77777777" w:rsidR="006640C5" w:rsidRPr="00132712" w:rsidRDefault="006640C5" w:rsidP="00723836">
      <w:pPr>
        <w:spacing w:line="240" w:lineRule="auto"/>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Моральне та матеріальне стимулювання працівників, організація їх відпочинку та оздоровлення.</w:t>
      </w:r>
    </w:p>
    <w:p w14:paraId="6A05E544" w14:textId="4AECD759" w:rsidR="006640C5" w:rsidRPr="002D2113" w:rsidRDefault="00723836" w:rsidP="00376CAD">
      <w:pPr>
        <w:spacing w:after="0" w:line="240" w:lineRule="auto"/>
        <w:jc w:val="both"/>
        <w:rPr>
          <w:rFonts w:ascii="Times New Roman" w:hAnsi="Times New Roman" w:cs="Times New Roman"/>
          <w:sz w:val="24"/>
          <w:szCs w:val="24"/>
          <w:lang w:val="uk-UA"/>
        </w:rPr>
      </w:pPr>
      <w:r w:rsidRPr="00723836">
        <w:rPr>
          <w:rFonts w:ascii="Times New Roman" w:hAnsi="Times New Roman" w:cs="Times New Roman"/>
          <w:sz w:val="24"/>
          <w:szCs w:val="24"/>
          <w:lang w:val="uk-UA"/>
        </w:rPr>
        <w:t xml:space="preserve"> </w:t>
      </w:r>
      <w:r w:rsidR="00376CAD" w:rsidRPr="00376CAD">
        <w:rPr>
          <w:rFonts w:ascii="Times New Roman" w:hAnsi="Times New Roman" w:cs="Times New Roman"/>
          <w:sz w:val="24"/>
          <w:szCs w:val="24"/>
          <w:lang w:val="uk-UA"/>
        </w:rPr>
        <w:t xml:space="preserve">  </w:t>
      </w:r>
      <w:r w:rsidRPr="00723836">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З метою морального стимулювання, кращі педагоги та обслуговуючий персонал за успіхи в роботі, адміністрацією закладу </w:t>
      </w:r>
      <w:r w:rsidR="001E2B20">
        <w:rPr>
          <w:rFonts w:ascii="Times New Roman" w:hAnsi="Times New Roman" w:cs="Times New Roman"/>
          <w:sz w:val="24"/>
          <w:szCs w:val="24"/>
          <w:lang w:val="uk-UA"/>
        </w:rPr>
        <w:t>дошкільної освіти протягом 2021</w:t>
      </w:r>
      <w:r w:rsidR="001E2B20" w:rsidRPr="001E2B20">
        <w:rPr>
          <w:rFonts w:ascii="Times New Roman" w:hAnsi="Times New Roman" w:cs="Times New Roman"/>
          <w:sz w:val="24"/>
          <w:szCs w:val="24"/>
          <w:lang w:val="uk-UA"/>
        </w:rPr>
        <w:t>/</w:t>
      </w:r>
      <w:r w:rsidR="006640C5" w:rsidRPr="00132712">
        <w:rPr>
          <w:rFonts w:ascii="Times New Roman" w:hAnsi="Times New Roman" w:cs="Times New Roman"/>
          <w:sz w:val="24"/>
          <w:szCs w:val="24"/>
          <w:lang w:val="uk-UA"/>
        </w:rPr>
        <w:t xml:space="preserve">2022 н.р., згідно з існуючими законодавчими актами та відповідно колективному договору, про щорічну грошову винагороду та преміювання, </w:t>
      </w:r>
      <w:r w:rsidR="001E2B20">
        <w:rPr>
          <w:rFonts w:ascii="Times New Roman" w:hAnsi="Times New Roman" w:cs="Times New Roman"/>
          <w:sz w:val="24"/>
          <w:szCs w:val="24"/>
          <w:lang w:val="uk-UA"/>
        </w:rPr>
        <w:t xml:space="preserve">одержували грошову винагороду </w:t>
      </w:r>
      <w:r w:rsidR="001E2B20" w:rsidRPr="002D2113">
        <w:rPr>
          <w:rFonts w:ascii="Times New Roman" w:hAnsi="Times New Roman" w:cs="Times New Roman"/>
          <w:sz w:val="24"/>
          <w:szCs w:val="24"/>
          <w:lang w:val="uk-UA"/>
        </w:rPr>
        <w:t>,</w:t>
      </w:r>
      <w:r w:rsidR="002D2113">
        <w:rPr>
          <w:rFonts w:ascii="Times New Roman" w:hAnsi="Times New Roman" w:cs="Times New Roman"/>
          <w:sz w:val="24"/>
          <w:szCs w:val="24"/>
          <w:lang w:val="uk-UA"/>
        </w:rPr>
        <w:t xml:space="preserve"> премії</w:t>
      </w:r>
      <w:r w:rsidR="002D2113" w:rsidRPr="002D2113">
        <w:rPr>
          <w:rFonts w:ascii="Times New Roman" w:hAnsi="Times New Roman" w:cs="Times New Roman"/>
          <w:sz w:val="24"/>
          <w:szCs w:val="24"/>
          <w:lang w:val="uk-UA"/>
        </w:rPr>
        <w:t xml:space="preserve"> та кошти на оздоровлення.</w:t>
      </w:r>
    </w:p>
    <w:p w14:paraId="7F3950F5" w14:textId="7F4D2AF4" w:rsidR="006640C5" w:rsidRPr="00132712" w:rsidRDefault="00376CAD" w:rsidP="00376CAD">
      <w:pPr>
        <w:spacing w:after="0" w:line="240" w:lineRule="auto"/>
        <w:jc w:val="both"/>
        <w:rPr>
          <w:rFonts w:ascii="Times New Roman" w:hAnsi="Times New Roman" w:cs="Times New Roman"/>
          <w:sz w:val="24"/>
          <w:szCs w:val="24"/>
          <w:lang w:val="uk-UA"/>
        </w:rPr>
      </w:pPr>
      <w:r w:rsidRPr="00376CAD">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 xml:space="preserve">Між адміністрацією і трудовим колективом закладу складений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 У 2021 році Колективний договір було переглянуто та узгоджено з профспілковим комітетом. </w:t>
      </w:r>
    </w:p>
    <w:p w14:paraId="54E3D42B" w14:textId="1D176D58" w:rsidR="006640C5" w:rsidRPr="00132712" w:rsidRDefault="00376CAD" w:rsidP="00376CAD">
      <w:pPr>
        <w:spacing w:after="0" w:line="240" w:lineRule="auto"/>
        <w:jc w:val="both"/>
        <w:rPr>
          <w:rFonts w:ascii="Times New Roman" w:hAnsi="Times New Roman" w:cs="Times New Roman"/>
          <w:sz w:val="24"/>
          <w:szCs w:val="24"/>
          <w:lang w:val="uk-UA"/>
        </w:rPr>
      </w:pPr>
      <w:r w:rsidRPr="00376CAD">
        <w:rPr>
          <w:rFonts w:ascii="Times New Roman" w:hAnsi="Times New Roman" w:cs="Times New Roman"/>
          <w:sz w:val="24"/>
          <w:szCs w:val="24"/>
          <w:lang w:val="uk-UA"/>
        </w:rPr>
        <w:t xml:space="preserve">    </w:t>
      </w:r>
      <w:r w:rsidR="006640C5" w:rsidRPr="00132712">
        <w:rPr>
          <w:rFonts w:ascii="Times New Roman" w:hAnsi="Times New Roman" w:cs="Times New Roman"/>
          <w:sz w:val="24"/>
          <w:szCs w:val="24"/>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14:paraId="434F578D" w14:textId="334CF702" w:rsidR="006640C5" w:rsidRPr="00132712" w:rsidRDefault="00376CAD" w:rsidP="00376CAD">
      <w:pPr>
        <w:spacing w:after="0" w:line="240" w:lineRule="auto"/>
        <w:jc w:val="both"/>
        <w:rPr>
          <w:rFonts w:ascii="Times New Roman" w:hAnsi="Times New Roman" w:cs="Times New Roman"/>
          <w:sz w:val="24"/>
          <w:szCs w:val="24"/>
          <w:lang w:val="uk-UA"/>
        </w:rPr>
      </w:pPr>
      <w:r w:rsidRPr="00376CAD">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Зобов’язання адміністрації, передбачені колективним договором, ретельно виконуються.</w:t>
      </w:r>
    </w:p>
    <w:p w14:paraId="55DEA592" w14:textId="77777777" w:rsidR="006640C5" w:rsidRPr="00132712" w:rsidRDefault="006640C5" w:rsidP="00376CAD">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Між адміністрацією та профспілковим комітетом існує тісний зв’язок. Мною, як директором, постійно подаються подання на узгодження всіх штатних одиниць. Члени профспілкового комітету є членами тарифікаційної комісій, з організації техніки безпеки, пожежної безпеки, охорони праці.</w:t>
      </w:r>
    </w:p>
    <w:p w14:paraId="5982BAB6" w14:textId="6C503544" w:rsidR="006640C5" w:rsidRPr="00132712" w:rsidRDefault="00376CAD" w:rsidP="00376CAD">
      <w:pPr>
        <w:spacing w:after="0" w:line="240" w:lineRule="auto"/>
        <w:jc w:val="both"/>
        <w:rPr>
          <w:rFonts w:ascii="Times New Roman" w:hAnsi="Times New Roman" w:cs="Times New Roman"/>
          <w:sz w:val="24"/>
          <w:szCs w:val="24"/>
          <w:lang w:val="uk-UA"/>
        </w:rPr>
      </w:pPr>
      <w:r w:rsidRPr="00376CAD">
        <w:rPr>
          <w:rFonts w:ascii="Times New Roman" w:hAnsi="Times New Roman" w:cs="Times New Roman"/>
          <w:sz w:val="24"/>
          <w:szCs w:val="24"/>
        </w:rPr>
        <w:t xml:space="preserve">       </w:t>
      </w:r>
      <w:r w:rsidR="006640C5" w:rsidRPr="00132712">
        <w:rPr>
          <w:rFonts w:ascii="Times New Roman" w:hAnsi="Times New Roman" w:cs="Times New Roman"/>
          <w:sz w:val="24"/>
          <w:szCs w:val="24"/>
          <w:lang w:val="uk-UA"/>
        </w:rPr>
        <w:t>Адміністрація та профспілка разом виступають за належний контроль у освітньо - вихованої роботі, оздоровчій та культурно – масовій роботі.</w:t>
      </w:r>
    </w:p>
    <w:p w14:paraId="02A783E4" w14:textId="77777777" w:rsidR="006640C5" w:rsidRDefault="006640C5" w:rsidP="00376CAD">
      <w:pPr>
        <w:spacing w:after="0"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Проте мікроклімат в колективі залишається добрим та стабільним.</w:t>
      </w:r>
    </w:p>
    <w:p w14:paraId="5C185548" w14:textId="77777777" w:rsidR="00376CAD" w:rsidRPr="00376CAD" w:rsidRDefault="00376CAD" w:rsidP="00376CAD">
      <w:pPr>
        <w:spacing w:after="0" w:line="240" w:lineRule="auto"/>
        <w:jc w:val="both"/>
        <w:rPr>
          <w:rFonts w:ascii="Times New Roman" w:hAnsi="Times New Roman" w:cs="Times New Roman"/>
          <w:sz w:val="24"/>
          <w:szCs w:val="24"/>
          <w:lang w:val="en-US"/>
        </w:rPr>
      </w:pPr>
    </w:p>
    <w:p w14:paraId="6F7B6724" w14:textId="77777777" w:rsidR="006640C5" w:rsidRPr="00132712" w:rsidRDefault="006640C5" w:rsidP="006640C5">
      <w:pPr>
        <w:rPr>
          <w:rFonts w:ascii="Times New Roman" w:hAnsi="Times New Roman" w:cs="Times New Roman"/>
          <w:b/>
          <w:bCs/>
          <w:sz w:val="24"/>
          <w:szCs w:val="24"/>
          <w:lang w:val="uk-UA"/>
        </w:rPr>
      </w:pPr>
      <w:r w:rsidRPr="00132712">
        <w:rPr>
          <w:rFonts w:ascii="Times New Roman" w:hAnsi="Times New Roman" w:cs="Times New Roman"/>
          <w:b/>
          <w:bCs/>
          <w:sz w:val="24"/>
          <w:szCs w:val="24"/>
          <w:lang w:val="uk-UA"/>
        </w:rPr>
        <w:t>10.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14:paraId="6C30BB73" w14:textId="048B3875" w:rsidR="006640C5" w:rsidRDefault="00376CAD" w:rsidP="00376C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Що</w:t>
      </w:r>
      <w:r w:rsidRPr="00376CAD">
        <w:rPr>
          <w:rFonts w:ascii="Times New Roman" w:hAnsi="Times New Roman" w:cs="Times New Roman"/>
          <w:sz w:val="24"/>
          <w:szCs w:val="24"/>
          <w:lang w:val="uk-UA"/>
        </w:rPr>
        <w:t xml:space="preserve">дня </w:t>
      </w:r>
      <w:r>
        <w:rPr>
          <w:rFonts w:ascii="Times New Roman" w:hAnsi="Times New Roman" w:cs="Times New Roman"/>
          <w:sz w:val="24"/>
          <w:szCs w:val="24"/>
          <w:lang w:val="uk-UA"/>
        </w:rPr>
        <w:t xml:space="preserve"> адміністрація </w:t>
      </w:r>
      <w:r w:rsidRPr="00376CAD">
        <w:rPr>
          <w:rFonts w:ascii="Times New Roman" w:hAnsi="Times New Roman" w:cs="Times New Roman"/>
          <w:sz w:val="24"/>
          <w:szCs w:val="24"/>
          <w:lang w:val="uk-UA"/>
        </w:rPr>
        <w:t xml:space="preserve">ЗДО </w:t>
      </w:r>
      <w:r w:rsidR="006640C5" w:rsidRPr="00132712">
        <w:rPr>
          <w:rFonts w:ascii="Times New Roman" w:hAnsi="Times New Roman" w:cs="Times New Roman"/>
          <w:sz w:val="24"/>
          <w:szCs w:val="24"/>
          <w:lang w:val="uk-UA"/>
        </w:rPr>
        <w:t>проводить прийом громадян з особистих пит</w:t>
      </w:r>
      <w:r>
        <w:rPr>
          <w:rFonts w:ascii="Times New Roman" w:hAnsi="Times New Roman" w:cs="Times New Roman"/>
          <w:sz w:val="24"/>
          <w:szCs w:val="24"/>
          <w:lang w:val="uk-UA"/>
        </w:rPr>
        <w:t xml:space="preserve">ань та з питань діяльності </w:t>
      </w:r>
      <w:r w:rsidR="006640C5" w:rsidRPr="00132712">
        <w:rPr>
          <w:rFonts w:ascii="Times New Roman" w:hAnsi="Times New Roman" w:cs="Times New Roman"/>
          <w:sz w:val="24"/>
          <w:szCs w:val="24"/>
          <w:lang w:val="uk-UA"/>
        </w:rPr>
        <w:t xml:space="preserve"> закладу</w:t>
      </w:r>
      <w:r w:rsidRPr="00376CAD">
        <w:rPr>
          <w:rFonts w:ascii="Times New Roman" w:hAnsi="Times New Roman" w:cs="Times New Roman"/>
          <w:sz w:val="24"/>
          <w:szCs w:val="24"/>
          <w:lang w:val="uk-UA"/>
        </w:rPr>
        <w:t xml:space="preserve"> освіти </w:t>
      </w:r>
      <w:r w:rsidR="006640C5" w:rsidRPr="00132712">
        <w:rPr>
          <w:rFonts w:ascii="Times New Roman" w:hAnsi="Times New Roman" w:cs="Times New Roman"/>
          <w:sz w:val="24"/>
          <w:szCs w:val="24"/>
          <w:lang w:val="uk-UA"/>
        </w:rPr>
        <w:t>, розглядає пропозиції, зауваження, прохання викладені батьками, радою, батьківським комітетом тощо, інформую управління освіти про прийняті рішення.</w:t>
      </w:r>
    </w:p>
    <w:p w14:paraId="3F0E0BAF" w14:textId="77777777" w:rsidR="000A1618" w:rsidRPr="000A1618" w:rsidRDefault="000A1618" w:rsidP="00376CAD">
      <w:pPr>
        <w:spacing w:after="0" w:line="240" w:lineRule="auto"/>
        <w:jc w:val="both"/>
        <w:rPr>
          <w:rFonts w:ascii="Times New Roman" w:hAnsi="Times New Roman" w:cs="Times New Roman"/>
          <w:sz w:val="24"/>
          <w:szCs w:val="24"/>
          <w:lang w:val="en-US"/>
        </w:rPr>
      </w:pPr>
    </w:p>
    <w:p w14:paraId="249426C9" w14:textId="7A5D43FC" w:rsidR="006640C5" w:rsidRPr="00132712" w:rsidRDefault="006640C5" w:rsidP="000A1618">
      <w:pPr>
        <w:spacing w:line="240" w:lineRule="auto"/>
        <w:jc w:val="both"/>
        <w:rPr>
          <w:rFonts w:ascii="Times New Roman" w:hAnsi="Times New Roman" w:cs="Times New Roman"/>
          <w:sz w:val="24"/>
          <w:szCs w:val="24"/>
          <w:lang w:val="uk-UA"/>
        </w:rPr>
      </w:pPr>
      <w:r w:rsidRPr="00132712">
        <w:rPr>
          <w:rFonts w:ascii="Times New Roman" w:hAnsi="Times New Roman" w:cs="Times New Roman"/>
          <w:b/>
          <w:bCs/>
          <w:sz w:val="24"/>
          <w:szCs w:val="24"/>
          <w:lang w:val="uk-UA"/>
        </w:rPr>
        <w:t xml:space="preserve">Робота із зверненнями громадян у </w:t>
      </w:r>
      <w:r w:rsidR="000A1618" w:rsidRPr="000A1618">
        <w:rPr>
          <w:rFonts w:ascii="Times New Roman" w:hAnsi="Times New Roman" w:cs="Times New Roman"/>
          <w:b/>
          <w:bCs/>
          <w:sz w:val="24"/>
          <w:szCs w:val="24"/>
        </w:rPr>
        <w:t xml:space="preserve">Козіївському ЗДО </w:t>
      </w:r>
      <w:r w:rsidR="000A1618">
        <w:rPr>
          <w:rFonts w:ascii="Times New Roman" w:hAnsi="Times New Roman" w:cs="Times New Roman"/>
          <w:sz w:val="24"/>
          <w:szCs w:val="24"/>
          <w:lang w:val="uk-UA"/>
        </w:rPr>
        <w:t xml:space="preserve"> протягом 2021</w:t>
      </w:r>
      <w:r w:rsidR="000A1618" w:rsidRPr="000A1618">
        <w:rPr>
          <w:rFonts w:ascii="Times New Roman" w:hAnsi="Times New Roman" w:cs="Times New Roman"/>
          <w:sz w:val="24"/>
          <w:szCs w:val="24"/>
        </w:rPr>
        <w:t>/</w:t>
      </w:r>
      <w:r w:rsidRPr="00132712">
        <w:rPr>
          <w:rFonts w:ascii="Times New Roman" w:hAnsi="Times New Roman" w:cs="Times New Roman"/>
          <w:sz w:val="24"/>
          <w:szCs w:val="24"/>
          <w:lang w:val="uk-UA"/>
        </w:rPr>
        <w:t>2022 навчального року здійснювалась відповідно до вимог Закону України «Про звернення громадян», положень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та Класифікатора звернень громадян, затвердженого постановою Кабінету Міністрів України від 24 вересня 2008 року №858.</w:t>
      </w:r>
    </w:p>
    <w:p w14:paraId="62A0B82C" w14:textId="2AEB00C7" w:rsidR="006640C5" w:rsidRPr="00132712" w:rsidRDefault="000A1618" w:rsidP="006640C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0A1618">
        <w:rPr>
          <w:rFonts w:ascii="Times New Roman" w:hAnsi="Times New Roman" w:cs="Times New Roman"/>
          <w:sz w:val="24"/>
          <w:szCs w:val="24"/>
        </w:rPr>
        <w:t xml:space="preserve">ЗДО </w:t>
      </w:r>
      <w:r w:rsidR="006640C5" w:rsidRPr="00132712">
        <w:rPr>
          <w:rFonts w:ascii="Times New Roman" w:hAnsi="Times New Roman" w:cs="Times New Roman"/>
          <w:sz w:val="24"/>
          <w:szCs w:val="24"/>
          <w:lang w:val="uk-UA"/>
        </w:rPr>
        <w:t xml:space="preserve"> особистий прийом громадян здійснюються відповідно до графіка прийому громадян директором, затвердженим наказом «Про роботу зі зверненнями громадян та затвердження графіку </w:t>
      </w:r>
      <w:r>
        <w:rPr>
          <w:rFonts w:ascii="Times New Roman" w:hAnsi="Times New Roman" w:cs="Times New Roman"/>
          <w:sz w:val="24"/>
          <w:szCs w:val="24"/>
          <w:lang w:val="uk-UA"/>
        </w:rPr>
        <w:t xml:space="preserve">прийому громадян в </w:t>
      </w:r>
      <w:r w:rsidRPr="000A1618">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на 202</w:t>
      </w:r>
      <w:r>
        <w:rPr>
          <w:rFonts w:ascii="Times New Roman" w:hAnsi="Times New Roman" w:cs="Times New Roman"/>
          <w:sz w:val="24"/>
          <w:szCs w:val="24"/>
          <w:lang w:val="uk-UA"/>
        </w:rPr>
        <w:t>1</w:t>
      </w:r>
      <w:r w:rsidRPr="000A1618">
        <w:rPr>
          <w:rFonts w:ascii="Times New Roman" w:hAnsi="Times New Roman" w:cs="Times New Roman"/>
          <w:sz w:val="24"/>
          <w:szCs w:val="24"/>
        </w:rPr>
        <w:t>/</w:t>
      </w:r>
      <w:r w:rsidR="006640C5" w:rsidRPr="00132712">
        <w:rPr>
          <w:rFonts w:ascii="Times New Roman" w:hAnsi="Times New Roman" w:cs="Times New Roman"/>
          <w:sz w:val="24"/>
          <w:szCs w:val="24"/>
          <w:lang w:val="uk-UA"/>
        </w:rPr>
        <w:t xml:space="preserve">2022 н.р.» </w:t>
      </w:r>
    </w:p>
    <w:p w14:paraId="4AC650F1" w14:textId="77777777" w:rsidR="006640C5" w:rsidRPr="00132712" w:rsidRDefault="006640C5" w:rsidP="001E2B20">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 xml:space="preserve">Звернення громадян реєструються в журналі реєстрації звернень громадян, консультацій керівника. </w:t>
      </w:r>
    </w:p>
    <w:p w14:paraId="351C090A" w14:textId="60AEB5CD" w:rsidR="006640C5" w:rsidRPr="00132712" w:rsidRDefault="000A1618" w:rsidP="001E2B2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звітній період 2021</w:t>
      </w:r>
      <w:r w:rsidRPr="000A1618">
        <w:rPr>
          <w:rFonts w:ascii="Times New Roman" w:hAnsi="Times New Roman" w:cs="Times New Roman"/>
          <w:sz w:val="24"/>
          <w:szCs w:val="24"/>
        </w:rPr>
        <w:t>/</w:t>
      </w:r>
      <w:r w:rsidR="001E2B20">
        <w:rPr>
          <w:rFonts w:ascii="Times New Roman" w:hAnsi="Times New Roman" w:cs="Times New Roman"/>
          <w:sz w:val="24"/>
          <w:szCs w:val="24"/>
          <w:lang w:val="uk-UA"/>
        </w:rPr>
        <w:t xml:space="preserve">2022, в період  зафіксовано </w:t>
      </w:r>
      <w:r w:rsidR="001E2B20" w:rsidRPr="001E2B20">
        <w:rPr>
          <w:rFonts w:ascii="Times New Roman" w:hAnsi="Times New Roman" w:cs="Times New Roman"/>
          <w:sz w:val="24"/>
          <w:szCs w:val="24"/>
        </w:rPr>
        <w:t>64</w:t>
      </w:r>
      <w:r w:rsidR="006640C5" w:rsidRPr="00132712">
        <w:rPr>
          <w:rFonts w:ascii="Times New Roman" w:hAnsi="Times New Roman" w:cs="Times New Roman"/>
          <w:sz w:val="24"/>
          <w:szCs w:val="24"/>
          <w:lang w:val="uk-UA"/>
        </w:rPr>
        <w:t xml:space="preserve"> звернення громадян, а саме:</w:t>
      </w:r>
    </w:p>
    <w:p w14:paraId="0F939628" w14:textId="1124871D" w:rsidR="006640C5" w:rsidRPr="00132712" w:rsidRDefault="000A1618" w:rsidP="001E2B20">
      <w:pPr>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питань працевлаштування -</w:t>
      </w:r>
      <w:r>
        <w:rPr>
          <w:rFonts w:ascii="Times New Roman" w:hAnsi="Times New Roman" w:cs="Times New Roman"/>
          <w:sz w:val="24"/>
          <w:szCs w:val="24"/>
          <w:lang w:val="en-US"/>
        </w:rPr>
        <w:t>3</w:t>
      </w:r>
      <w:r>
        <w:rPr>
          <w:rFonts w:ascii="Times New Roman" w:hAnsi="Times New Roman" w:cs="Times New Roman"/>
          <w:sz w:val="24"/>
          <w:szCs w:val="24"/>
          <w:lang w:val="uk-UA"/>
        </w:rPr>
        <w:t xml:space="preserve"> ос</w:t>
      </w:r>
      <w:r>
        <w:rPr>
          <w:rFonts w:ascii="Times New Roman" w:hAnsi="Times New Roman" w:cs="Times New Roman"/>
          <w:sz w:val="24"/>
          <w:szCs w:val="24"/>
          <w:lang w:val="en-US"/>
        </w:rPr>
        <w:t>оби</w:t>
      </w:r>
      <w:r w:rsidR="006640C5" w:rsidRPr="00132712">
        <w:rPr>
          <w:rFonts w:ascii="Times New Roman" w:hAnsi="Times New Roman" w:cs="Times New Roman"/>
          <w:sz w:val="24"/>
          <w:szCs w:val="24"/>
          <w:lang w:val="uk-UA"/>
        </w:rPr>
        <w:t>.</w:t>
      </w:r>
    </w:p>
    <w:p w14:paraId="2BF447FC" w14:textId="788C9F58" w:rsidR="006640C5" w:rsidRPr="00132712" w:rsidRDefault="006640C5" w:rsidP="001E2B20">
      <w:pPr>
        <w:numPr>
          <w:ilvl w:val="0"/>
          <w:numId w:val="2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Батьки дітей з приводу перев</w:t>
      </w:r>
      <w:r w:rsidR="000A1618">
        <w:rPr>
          <w:rFonts w:ascii="Times New Roman" w:hAnsi="Times New Roman" w:cs="Times New Roman"/>
          <w:sz w:val="24"/>
          <w:szCs w:val="24"/>
          <w:lang w:val="uk-UA"/>
        </w:rPr>
        <w:t xml:space="preserve">оду та влаштування дітей до </w:t>
      </w:r>
      <w:r w:rsidR="000A1618" w:rsidRPr="000A1618">
        <w:rPr>
          <w:rFonts w:ascii="Times New Roman" w:hAnsi="Times New Roman" w:cs="Times New Roman"/>
          <w:sz w:val="24"/>
          <w:szCs w:val="24"/>
        </w:rPr>
        <w:t>ЗДО</w:t>
      </w:r>
      <w:r w:rsidR="001E2B20">
        <w:rPr>
          <w:rFonts w:ascii="Times New Roman" w:hAnsi="Times New Roman" w:cs="Times New Roman"/>
          <w:sz w:val="24"/>
          <w:szCs w:val="24"/>
          <w:lang w:val="uk-UA"/>
        </w:rPr>
        <w:t xml:space="preserve"> – 1</w:t>
      </w:r>
      <w:r w:rsidR="001E2B20" w:rsidRPr="001E2B20">
        <w:rPr>
          <w:rFonts w:ascii="Times New Roman" w:hAnsi="Times New Roman" w:cs="Times New Roman"/>
          <w:sz w:val="24"/>
          <w:szCs w:val="24"/>
        </w:rPr>
        <w:t>0</w:t>
      </w:r>
      <w:r w:rsidRPr="00132712">
        <w:rPr>
          <w:rFonts w:ascii="Times New Roman" w:hAnsi="Times New Roman" w:cs="Times New Roman"/>
          <w:sz w:val="24"/>
          <w:szCs w:val="24"/>
          <w:lang w:val="uk-UA"/>
        </w:rPr>
        <w:t xml:space="preserve"> осіб.</w:t>
      </w:r>
    </w:p>
    <w:p w14:paraId="53821575" w14:textId="4098D27B" w:rsidR="006640C5" w:rsidRPr="001E2B20" w:rsidRDefault="000A1618" w:rsidP="001E2B20">
      <w:pPr>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Відрахування дітей з </w:t>
      </w:r>
      <w:r>
        <w:rPr>
          <w:rFonts w:ascii="Times New Roman" w:hAnsi="Times New Roman" w:cs="Times New Roman"/>
          <w:sz w:val="24"/>
          <w:szCs w:val="24"/>
          <w:lang w:val="en-US"/>
        </w:rPr>
        <w:t>ЗДО</w:t>
      </w:r>
      <w:r w:rsidR="001E2B20">
        <w:rPr>
          <w:rFonts w:ascii="Times New Roman" w:hAnsi="Times New Roman" w:cs="Times New Roman"/>
          <w:sz w:val="24"/>
          <w:szCs w:val="24"/>
          <w:lang w:val="uk-UA"/>
        </w:rPr>
        <w:t xml:space="preserve"> – </w:t>
      </w:r>
      <w:r w:rsidR="001E2B20">
        <w:rPr>
          <w:rFonts w:ascii="Times New Roman" w:hAnsi="Times New Roman" w:cs="Times New Roman"/>
          <w:sz w:val="24"/>
          <w:szCs w:val="24"/>
          <w:lang w:val="en-US"/>
        </w:rPr>
        <w:t>12</w:t>
      </w:r>
      <w:r w:rsidR="006640C5" w:rsidRPr="00132712">
        <w:rPr>
          <w:rFonts w:ascii="Times New Roman" w:hAnsi="Times New Roman" w:cs="Times New Roman"/>
          <w:sz w:val="24"/>
          <w:szCs w:val="24"/>
          <w:lang w:val="uk-UA"/>
        </w:rPr>
        <w:t>.</w:t>
      </w:r>
    </w:p>
    <w:p w14:paraId="41CF942C" w14:textId="58F14033" w:rsidR="001E2B20" w:rsidRPr="000A1618" w:rsidRDefault="001E2B20" w:rsidP="001E2B20">
      <w:pPr>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Надання пільг на харчування - 35</w:t>
      </w:r>
    </w:p>
    <w:p w14:paraId="407DFC86" w14:textId="2BF8A293" w:rsidR="006640C5" w:rsidRPr="00132712" w:rsidRDefault="000A1618" w:rsidP="001E2B20">
      <w:pPr>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приводу надання довідок – </w:t>
      </w:r>
      <w:r>
        <w:rPr>
          <w:rFonts w:ascii="Times New Roman" w:hAnsi="Times New Roman" w:cs="Times New Roman"/>
          <w:sz w:val="24"/>
          <w:szCs w:val="24"/>
          <w:lang w:val="en-US"/>
        </w:rPr>
        <w:t>2</w:t>
      </w:r>
      <w:r w:rsidR="006640C5" w:rsidRPr="00132712">
        <w:rPr>
          <w:rFonts w:ascii="Times New Roman" w:hAnsi="Times New Roman" w:cs="Times New Roman"/>
          <w:sz w:val="24"/>
          <w:szCs w:val="24"/>
          <w:lang w:val="uk-UA"/>
        </w:rPr>
        <w:t>.</w:t>
      </w:r>
    </w:p>
    <w:p w14:paraId="3C4D8469" w14:textId="77777777" w:rsidR="006640C5" w:rsidRPr="001E2B20" w:rsidRDefault="006640C5" w:rsidP="001E2B20">
      <w:pPr>
        <w:numPr>
          <w:ilvl w:val="0"/>
          <w:numId w:val="23"/>
        </w:num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Батьки дітей з особливими потребами – 1 особа.</w:t>
      </w:r>
    </w:p>
    <w:p w14:paraId="3A38D3F2" w14:textId="02E52591" w:rsidR="001E2B20" w:rsidRPr="00132712" w:rsidRDefault="001E2B20" w:rsidP="001E2B20">
      <w:pPr>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Інші -1</w:t>
      </w:r>
    </w:p>
    <w:p w14:paraId="04DD80EC" w14:textId="77777777" w:rsidR="006640C5" w:rsidRPr="00132712" w:rsidRDefault="006640C5" w:rsidP="001E2B20">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Всі звернення були прийняти у письмовому виді та телефонних дзвінках</w:t>
      </w:r>
    </w:p>
    <w:p w14:paraId="40A789DE" w14:textId="77777777" w:rsidR="006640C5" w:rsidRPr="00132712" w:rsidRDefault="006640C5" w:rsidP="001E2B20">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Відповіді на звернення громадян були обґрунтовані та надані своєчасно.</w:t>
      </w:r>
    </w:p>
    <w:p w14:paraId="7660E2F6" w14:textId="77777777" w:rsidR="006640C5" w:rsidRPr="00132712" w:rsidRDefault="006640C5" w:rsidP="001E2B20">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Звернення громадян здійснювалось як за графіком прийому громадян так і поза нього, бо в умовах карантину, вхід до закладу стороннім особам заборонений.</w:t>
      </w:r>
    </w:p>
    <w:p w14:paraId="7DEFE4FC" w14:textId="77777777" w:rsidR="006640C5" w:rsidRPr="00132712" w:rsidRDefault="006640C5" w:rsidP="001E2B20">
      <w:pPr>
        <w:spacing w:after="0"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Всі звернення розглядаються вчасно відповідно до встановленого законодавством терміну.</w:t>
      </w:r>
    </w:p>
    <w:p w14:paraId="30AC566F" w14:textId="77777777" w:rsidR="001E2B20" w:rsidRDefault="006640C5" w:rsidP="001E2B20">
      <w:pPr>
        <w:spacing w:line="240" w:lineRule="auto"/>
        <w:jc w:val="both"/>
        <w:rPr>
          <w:rFonts w:ascii="Times New Roman" w:hAnsi="Times New Roman" w:cs="Times New Roman"/>
          <w:sz w:val="24"/>
          <w:szCs w:val="24"/>
          <w:lang w:val="en-US"/>
        </w:rPr>
      </w:pPr>
      <w:r w:rsidRPr="00132712">
        <w:rPr>
          <w:rFonts w:ascii="Times New Roman" w:hAnsi="Times New Roman" w:cs="Times New Roman"/>
          <w:sz w:val="24"/>
          <w:szCs w:val="24"/>
          <w:lang w:val="uk-UA"/>
        </w:rPr>
        <w:t>Адміністрація закладу 1 раз в півріччя проводить узагальнення звернень громадян. Питання щодо звернень громадян розглядались на виробнич</w:t>
      </w:r>
      <w:r w:rsidR="001E2B20">
        <w:rPr>
          <w:rFonts w:ascii="Times New Roman" w:hAnsi="Times New Roman" w:cs="Times New Roman"/>
          <w:sz w:val="24"/>
          <w:szCs w:val="24"/>
          <w:lang w:val="uk-UA"/>
        </w:rPr>
        <w:t xml:space="preserve">ій нараді </w:t>
      </w:r>
      <w:r w:rsidR="001E2B20">
        <w:rPr>
          <w:rFonts w:ascii="Times New Roman" w:hAnsi="Times New Roman" w:cs="Times New Roman"/>
          <w:sz w:val="24"/>
          <w:szCs w:val="24"/>
          <w:lang w:val="uk-UA"/>
        </w:rPr>
        <w:tab/>
      </w:r>
    </w:p>
    <w:p w14:paraId="77308DDB" w14:textId="6EF10DD3" w:rsidR="006640C5" w:rsidRPr="00132712" w:rsidRDefault="001E2B20" w:rsidP="001E2B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Роботу </w:t>
      </w:r>
      <w:r w:rsidRPr="001E2B20">
        <w:rPr>
          <w:rFonts w:ascii="Times New Roman" w:hAnsi="Times New Roman" w:cs="Times New Roman"/>
          <w:sz w:val="24"/>
          <w:szCs w:val="24"/>
        </w:rPr>
        <w:t>ЗДО,</w:t>
      </w:r>
      <w:r w:rsidR="006640C5" w:rsidRPr="00132712">
        <w:rPr>
          <w:rFonts w:ascii="Times New Roman" w:hAnsi="Times New Roman" w:cs="Times New Roman"/>
          <w:sz w:val="24"/>
          <w:szCs w:val="24"/>
          <w:lang w:val="uk-UA"/>
        </w:rPr>
        <w:t xml:space="preserve"> щодо забезпечення своєчасного, кваліфікованого, повного роз</w:t>
      </w:r>
      <w:r>
        <w:rPr>
          <w:rFonts w:ascii="Times New Roman" w:hAnsi="Times New Roman" w:cs="Times New Roman"/>
          <w:sz w:val="24"/>
          <w:szCs w:val="24"/>
          <w:lang w:val="uk-UA"/>
        </w:rPr>
        <w:t>гляду звернень громадян вважа</w:t>
      </w:r>
      <w:r w:rsidRPr="001E2B20">
        <w:rPr>
          <w:rFonts w:ascii="Times New Roman" w:hAnsi="Times New Roman" w:cs="Times New Roman"/>
          <w:sz w:val="24"/>
          <w:szCs w:val="24"/>
        </w:rPr>
        <w:t>ю</w:t>
      </w:r>
      <w:r w:rsidR="006640C5" w:rsidRPr="00132712">
        <w:rPr>
          <w:rFonts w:ascii="Times New Roman" w:hAnsi="Times New Roman" w:cs="Times New Roman"/>
          <w:sz w:val="24"/>
          <w:szCs w:val="24"/>
          <w:lang w:val="uk-UA"/>
        </w:rPr>
        <w:t xml:space="preserve"> задовільною. </w:t>
      </w:r>
    </w:p>
    <w:p w14:paraId="1CBF0392" w14:textId="77777777" w:rsidR="006640C5" w:rsidRPr="00132712" w:rsidRDefault="006640C5" w:rsidP="001E2B20">
      <w:pPr>
        <w:spacing w:line="240" w:lineRule="auto"/>
        <w:jc w:val="both"/>
        <w:rPr>
          <w:rFonts w:ascii="Times New Roman" w:hAnsi="Times New Roman" w:cs="Times New Roman"/>
          <w:sz w:val="24"/>
          <w:szCs w:val="24"/>
          <w:lang w:val="uk-UA"/>
        </w:rPr>
      </w:pPr>
      <w:r w:rsidRPr="00132712">
        <w:rPr>
          <w:rFonts w:ascii="Times New Roman" w:hAnsi="Times New Roman" w:cs="Times New Roman"/>
          <w:sz w:val="24"/>
          <w:szCs w:val="24"/>
          <w:lang w:val="uk-UA"/>
        </w:rPr>
        <w:t>Серед працівників закладу проводиться робота по ознайомленню зі змінами в законодавстві , що регулює роботу зі зверненнями громадян.</w:t>
      </w:r>
    </w:p>
    <w:p w14:paraId="6EDE2158" w14:textId="52EFD244" w:rsidR="006640C5" w:rsidRPr="001E2B20" w:rsidRDefault="006640C5" w:rsidP="006640C5">
      <w:pPr>
        <w:rPr>
          <w:rFonts w:ascii="Times New Roman" w:hAnsi="Times New Roman" w:cs="Times New Roman"/>
          <w:sz w:val="24"/>
          <w:szCs w:val="24"/>
          <w:lang w:val="en-US"/>
        </w:rPr>
      </w:pPr>
    </w:p>
    <w:p w14:paraId="7E7C19BF" w14:textId="3D00A378" w:rsidR="006640C5" w:rsidRDefault="001E2B20" w:rsidP="006640C5">
      <w:pPr>
        <w:rPr>
          <w:rFonts w:ascii="Times New Roman" w:hAnsi="Times New Roman" w:cs="Times New Roman"/>
          <w:sz w:val="24"/>
          <w:szCs w:val="24"/>
          <w:lang w:val="en-US"/>
        </w:rPr>
      </w:pPr>
      <w:r w:rsidRPr="001E2B20">
        <w:rPr>
          <w:rFonts w:ascii="Times New Roman" w:hAnsi="Times New Roman" w:cs="Times New Roman"/>
          <w:i/>
          <w:sz w:val="24"/>
          <w:szCs w:val="24"/>
          <w:lang w:val="en-US"/>
        </w:rPr>
        <w:t xml:space="preserve">   </w:t>
      </w:r>
      <w:r w:rsidR="006640C5" w:rsidRPr="001E2B20">
        <w:rPr>
          <w:rFonts w:ascii="Times New Roman" w:hAnsi="Times New Roman" w:cs="Times New Roman"/>
          <w:i/>
          <w:sz w:val="24"/>
          <w:szCs w:val="24"/>
          <w:lang w:val="uk-UA"/>
        </w:rPr>
        <w:t>Не дивлячись на важкі часи нашої країни, введення воєнного стану в Україні та припинення освітнього процесу, перераховуючи досягнення колективу в успішній організації освітньо – вихованої роботі, інклюзивної освіти, зміцненні матеріально – технічної бази закладу, участь колективу в конкурсах, марафонах, конференціях, вебінарах, проектах, - можливо зробити висновок про кваліфіков</w:t>
      </w:r>
      <w:r w:rsidRPr="001E2B20">
        <w:rPr>
          <w:rFonts w:ascii="Times New Roman" w:hAnsi="Times New Roman" w:cs="Times New Roman"/>
          <w:i/>
          <w:sz w:val="24"/>
          <w:szCs w:val="24"/>
          <w:lang w:val="uk-UA"/>
        </w:rPr>
        <w:t xml:space="preserve">ану організацію роботи </w:t>
      </w:r>
      <w:r w:rsidRPr="001E2B20">
        <w:rPr>
          <w:rFonts w:ascii="Times New Roman" w:hAnsi="Times New Roman" w:cs="Times New Roman"/>
          <w:i/>
          <w:sz w:val="24"/>
          <w:szCs w:val="24"/>
          <w:lang w:val="en-US"/>
        </w:rPr>
        <w:t xml:space="preserve"> ЗДО </w:t>
      </w:r>
      <w:r w:rsidR="006640C5" w:rsidRPr="001E2B20">
        <w:rPr>
          <w:rFonts w:ascii="Times New Roman" w:hAnsi="Times New Roman" w:cs="Times New Roman"/>
          <w:i/>
          <w:sz w:val="24"/>
          <w:szCs w:val="24"/>
          <w:lang w:val="uk-UA"/>
        </w:rPr>
        <w:t xml:space="preserve">про успішнішу роботу педагогів, про достатній рівень сформованості умінь та навичок вихованців, про надання інклюзивних послуг – все це дає змогу впевнено затвердити що </w:t>
      </w:r>
      <w:r w:rsidRPr="001E2B20">
        <w:rPr>
          <w:rFonts w:ascii="Times New Roman" w:hAnsi="Times New Roman" w:cs="Times New Roman"/>
          <w:i/>
          <w:sz w:val="24"/>
          <w:szCs w:val="24"/>
          <w:lang w:val="en-US"/>
        </w:rPr>
        <w:t xml:space="preserve">Козіївський заклад </w:t>
      </w:r>
      <w:r w:rsidR="006640C5" w:rsidRPr="001E2B20">
        <w:rPr>
          <w:rFonts w:ascii="Times New Roman" w:hAnsi="Times New Roman" w:cs="Times New Roman"/>
          <w:i/>
          <w:sz w:val="24"/>
          <w:szCs w:val="24"/>
          <w:lang w:val="uk-UA"/>
        </w:rPr>
        <w:t xml:space="preserve"> до</w:t>
      </w:r>
      <w:r w:rsidRPr="001E2B20">
        <w:rPr>
          <w:rFonts w:ascii="Times New Roman" w:hAnsi="Times New Roman" w:cs="Times New Roman"/>
          <w:i/>
          <w:sz w:val="24"/>
          <w:szCs w:val="24"/>
          <w:lang w:val="uk-UA"/>
        </w:rPr>
        <w:t xml:space="preserve">шкільної освіти </w:t>
      </w:r>
      <w:r w:rsidRPr="001E2B20">
        <w:rPr>
          <w:rFonts w:ascii="Times New Roman" w:hAnsi="Times New Roman" w:cs="Times New Roman"/>
          <w:i/>
          <w:sz w:val="24"/>
          <w:szCs w:val="24"/>
          <w:lang w:val="en-US"/>
        </w:rPr>
        <w:t>(ясла-садок)</w:t>
      </w:r>
      <w:r w:rsidR="006640C5" w:rsidRPr="001E2B20">
        <w:rPr>
          <w:rFonts w:ascii="Times New Roman" w:hAnsi="Times New Roman" w:cs="Times New Roman"/>
          <w:i/>
          <w:sz w:val="24"/>
          <w:szCs w:val="24"/>
          <w:lang w:val="uk-UA"/>
        </w:rPr>
        <w:t xml:space="preserve"> - є сучасним, європейським дитячим садком, який має власн</w:t>
      </w:r>
      <w:r w:rsidRPr="001E2B20">
        <w:rPr>
          <w:rFonts w:ascii="Times New Roman" w:hAnsi="Times New Roman" w:cs="Times New Roman"/>
          <w:i/>
          <w:sz w:val="24"/>
          <w:szCs w:val="24"/>
          <w:lang w:val="uk-UA"/>
        </w:rPr>
        <w:t xml:space="preserve">ий імідж . </w:t>
      </w:r>
      <w:r w:rsidRPr="001E2B20">
        <w:rPr>
          <w:rFonts w:ascii="Times New Roman" w:hAnsi="Times New Roman" w:cs="Times New Roman"/>
          <w:i/>
          <w:sz w:val="24"/>
          <w:szCs w:val="24"/>
        </w:rPr>
        <w:t>Наш</w:t>
      </w:r>
      <w:r w:rsidRPr="001E2B20">
        <w:rPr>
          <w:rFonts w:ascii="Times New Roman" w:hAnsi="Times New Roman" w:cs="Times New Roman"/>
          <w:i/>
          <w:sz w:val="24"/>
          <w:szCs w:val="24"/>
          <w:lang w:val="en-US"/>
        </w:rPr>
        <w:t xml:space="preserve"> </w:t>
      </w:r>
      <w:r w:rsidRPr="001E2B20">
        <w:rPr>
          <w:rFonts w:ascii="Times New Roman" w:hAnsi="Times New Roman" w:cs="Times New Roman"/>
          <w:i/>
          <w:sz w:val="24"/>
          <w:szCs w:val="24"/>
        </w:rPr>
        <w:t>ЗДО</w:t>
      </w:r>
      <w:r w:rsidRPr="001E2B20">
        <w:rPr>
          <w:rFonts w:ascii="Times New Roman" w:hAnsi="Times New Roman" w:cs="Times New Roman"/>
          <w:i/>
          <w:sz w:val="24"/>
          <w:szCs w:val="24"/>
          <w:lang w:val="en-US"/>
        </w:rPr>
        <w:t xml:space="preserve"> - </w:t>
      </w:r>
      <w:r w:rsidR="006640C5" w:rsidRPr="001E2B20">
        <w:rPr>
          <w:rFonts w:ascii="Times New Roman" w:hAnsi="Times New Roman" w:cs="Times New Roman"/>
          <w:i/>
          <w:sz w:val="24"/>
          <w:szCs w:val="24"/>
          <w:lang w:val="uk-UA"/>
        </w:rPr>
        <w:t>це сучасний науково – освітній простір</w:t>
      </w:r>
      <w:r w:rsidR="006640C5" w:rsidRPr="00132712">
        <w:rPr>
          <w:rFonts w:ascii="Times New Roman" w:hAnsi="Times New Roman" w:cs="Times New Roman"/>
          <w:sz w:val="24"/>
          <w:szCs w:val="24"/>
          <w:lang w:val="uk-UA"/>
        </w:rPr>
        <w:t>.</w:t>
      </w:r>
    </w:p>
    <w:p w14:paraId="19D1C427" w14:textId="70F487F0" w:rsidR="002D2113" w:rsidRPr="002D2113" w:rsidRDefault="002D2113" w:rsidP="002D2113">
      <w:pPr>
        <w:jc w:val="both"/>
        <w:rPr>
          <w:rFonts w:ascii="Times New Roman" w:hAnsi="Times New Roman" w:cs="Times New Roman"/>
          <w:i/>
          <w:sz w:val="24"/>
          <w:szCs w:val="24"/>
        </w:rPr>
      </w:pPr>
      <w:r w:rsidRPr="002D2113">
        <w:rPr>
          <w:rFonts w:ascii="Times New Roman" w:hAnsi="Times New Roman" w:cs="Times New Roman"/>
          <w:i/>
          <w:sz w:val="24"/>
          <w:szCs w:val="24"/>
          <w:lang w:val="uk-UA"/>
        </w:rPr>
        <w:t xml:space="preserve">Хочу подякувати всіх співпрацівників </w:t>
      </w:r>
      <w:r w:rsidRPr="002D2113">
        <w:rPr>
          <w:rFonts w:ascii="Times New Roman" w:hAnsi="Times New Roman" w:cs="Times New Roman"/>
          <w:i/>
          <w:sz w:val="24"/>
          <w:szCs w:val="24"/>
          <w:lang w:val="en-US"/>
        </w:rPr>
        <w:t>ЗДО</w:t>
      </w:r>
      <w:r w:rsidRPr="002D2113">
        <w:rPr>
          <w:rFonts w:ascii="Times New Roman" w:hAnsi="Times New Roman" w:cs="Times New Roman"/>
          <w:i/>
          <w:sz w:val="24"/>
          <w:szCs w:val="24"/>
          <w:lang w:val="uk-UA"/>
        </w:rPr>
        <w:t xml:space="preserve"> за сумлінну і плідну працю, працівників Козіївсько</w:t>
      </w:r>
      <w:r w:rsidRPr="002D2113">
        <w:rPr>
          <w:rFonts w:ascii="Times New Roman" w:hAnsi="Times New Roman" w:cs="Times New Roman"/>
          <w:i/>
          <w:sz w:val="24"/>
          <w:szCs w:val="24"/>
          <w:lang w:val="en-US"/>
        </w:rPr>
        <w:t>го старостинського округу в особі Лариси ЗАЄЦЬ, адміністрації Козіївського ліцею в особі Юрія ПЕДАНА</w:t>
      </w:r>
      <w:r w:rsidRPr="002D2113">
        <w:rPr>
          <w:rFonts w:ascii="Times New Roman" w:hAnsi="Times New Roman" w:cs="Times New Roman"/>
          <w:i/>
          <w:sz w:val="24"/>
          <w:szCs w:val="24"/>
          <w:lang w:val="uk-UA"/>
        </w:rPr>
        <w:t xml:space="preserve"> та батьківські комітети груп, а також усіх батьків за те, що ми всі разом робимо наш садочок кращим</w:t>
      </w:r>
      <w:r w:rsidRPr="002D2113">
        <w:rPr>
          <w:rFonts w:ascii="Times New Roman" w:hAnsi="Times New Roman" w:cs="Times New Roman"/>
          <w:i/>
          <w:sz w:val="24"/>
          <w:szCs w:val="24"/>
          <w:lang w:val="en-US"/>
        </w:rPr>
        <w:t>, що згуртувались в тяжкий час для нашої країни і працюємо на ПЕРЕМОГУ</w:t>
      </w:r>
    </w:p>
    <w:p w14:paraId="1F5EB9E0" w14:textId="4CC5F31A" w:rsidR="002D2113" w:rsidRPr="002D2113" w:rsidRDefault="002D2113" w:rsidP="002D2113">
      <w:pPr>
        <w:jc w:val="both"/>
        <w:rPr>
          <w:rFonts w:ascii="Times New Roman" w:hAnsi="Times New Roman" w:cs="Times New Roman"/>
          <w:i/>
          <w:sz w:val="24"/>
          <w:szCs w:val="24"/>
          <w:lang w:val="uk-UA"/>
        </w:rPr>
      </w:pPr>
      <w:r w:rsidRPr="002D2113">
        <w:rPr>
          <w:rFonts w:ascii="Times New Roman" w:hAnsi="Times New Roman" w:cs="Times New Roman"/>
          <w:i/>
          <w:sz w:val="24"/>
          <w:szCs w:val="24"/>
          <w:lang w:val="uk-UA"/>
        </w:rPr>
        <w:t xml:space="preserve">   Прошу</w:t>
      </w:r>
      <w:r w:rsidRPr="002D2113">
        <w:rPr>
          <w:rFonts w:ascii="Times New Roman" w:hAnsi="Times New Roman" w:cs="Times New Roman"/>
          <w:i/>
          <w:sz w:val="24"/>
          <w:szCs w:val="24"/>
        </w:rPr>
        <w:t>  </w:t>
      </w:r>
      <w:r w:rsidRPr="002D2113">
        <w:rPr>
          <w:rFonts w:ascii="Times New Roman" w:hAnsi="Times New Roman" w:cs="Times New Roman"/>
          <w:i/>
          <w:sz w:val="24"/>
          <w:szCs w:val="24"/>
          <w:lang w:val="uk-UA"/>
        </w:rPr>
        <w:t>педагогічний колектив, батьків та громадськість визначити рівень діяльності у 20</w:t>
      </w:r>
      <w:r w:rsidRPr="002D2113">
        <w:rPr>
          <w:rFonts w:ascii="Times New Roman" w:hAnsi="Times New Roman" w:cs="Times New Roman"/>
          <w:i/>
          <w:sz w:val="24"/>
          <w:szCs w:val="24"/>
        </w:rPr>
        <w:t>21/</w:t>
      </w:r>
      <w:r w:rsidRPr="002D2113">
        <w:rPr>
          <w:rFonts w:ascii="Times New Roman" w:hAnsi="Times New Roman" w:cs="Times New Roman"/>
          <w:i/>
          <w:sz w:val="24"/>
          <w:szCs w:val="24"/>
          <w:lang w:val="uk-UA"/>
        </w:rPr>
        <w:t>202</w:t>
      </w:r>
      <w:r w:rsidRPr="002D2113">
        <w:rPr>
          <w:rFonts w:ascii="Times New Roman" w:hAnsi="Times New Roman" w:cs="Times New Roman"/>
          <w:i/>
          <w:sz w:val="24"/>
          <w:szCs w:val="24"/>
        </w:rPr>
        <w:t>2</w:t>
      </w:r>
      <w:r w:rsidRPr="002D2113">
        <w:rPr>
          <w:rFonts w:ascii="Times New Roman" w:hAnsi="Times New Roman" w:cs="Times New Roman"/>
          <w:i/>
          <w:sz w:val="24"/>
          <w:szCs w:val="24"/>
          <w:lang w:val="uk-UA"/>
        </w:rPr>
        <w:t xml:space="preserve"> навчальному році шляхом таємного голосування, надати свої пропозиції та зауваження щодо покращення роботи в письмовій формі.</w:t>
      </w:r>
    </w:p>
    <w:p w14:paraId="100D9893" w14:textId="77777777" w:rsidR="002D2113" w:rsidRPr="002D2113" w:rsidRDefault="002D2113" w:rsidP="002D2113">
      <w:pPr>
        <w:rPr>
          <w:rFonts w:ascii="Times New Roman" w:hAnsi="Times New Roman" w:cs="Times New Roman"/>
          <w:sz w:val="24"/>
          <w:szCs w:val="24"/>
          <w:lang w:val="uk-UA"/>
        </w:rPr>
      </w:pPr>
    </w:p>
    <w:p w14:paraId="5C60E84C" w14:textId="77777777" w:rsidR="002D2113" w:rsidRPr="002D2113" w:rsidRDefault="002D2113" w:rsidP="006640C5">
      <w:pPr>
        <w:rPr>
          <w:rFonts w:ascii="Times New Roman" w:hAnsi="Times New Roman" w:cs="Times New Roman"/>
          <w:sz w:val="24"/>
          <w:szCs w:val="24"/>
          <w:lang w:val="uk-UA"/>
        </w:rPr>
      </w:pPr>
    </w:p>
    <w:p w14:paraId="7BDF9746" w14:textId="77777777" w:rsidR="002F675C" w:rsidRDefault="002F675C" w:rsidP="002F675C">
      <w:pPr>
        <w:rPr>
          <w:rFonts w:ascii="Times New Roman" w:hAnsi="Times New Roman" w:cs="Times New Roman"/>
          <w:sz w:val="24"/>
          <w:szCs w:val="24"/>
          <w:lang w:val="en-US"/>
        </w:rPr>
      </w:pPr>
    </w:p>
    <w:p w14:paraId="60909870" w14:textId="77777777" w:rsidR="002D2113" w:rsidRDefault="002D2113" w:rsidP="002F675C">
      <w:pPr>
        <w:rPr>
          <w:rFonts w:ascii="Times New Roman" w:hAnsi="Times New Roman" w:cs="Times New Roman"/>
          <w:sz w:val="24"/>
          <w:szCs w:val="24"/>
          <w:lang w:val="en-US"/>
        </w:rPr>
      </w:pPr>
    </w:p>
    <w:p w14:paraId="2634F461" w14:textId="77777777" w:rsidR="002D2113" w:rsidRDefault="002D2113" w:rsidP="002F675C">
      <w:pPr>
        <w:rPr>
          <w:rFonts w:ascii="Times New Roman" w:hAnsi="Times New Roman" w:cs="Times New Roman"/>
          <w:sz w:val="24"/>
          <w:szCs w:val="24"/>
          <w:lang w:val="en-US"/>
        </w:rPr>
      </w:pPr>
    </w:p>
    <w:p w14:paraId="588FF219" w14:textId="77777777" w:rsidR="002D2113" w:rsidRDefault="002D2113" w:rsidP="002F675C">
      <w:pPr>
        <w:rPr>
          <w:rFonts w:ascii="Times New Roman" w:hAnsi="Times New Roman" w:cs="Times New Roman"/>
          <w:sz w:val="24"/>
          <w:szCs w:val="24"/>
          <w:lang w:val="en-US"/>
        </w:rPr>
      </w:pPr>
    </w:p>
    <w:p w14:paraId="25478027" w14:textId="77777777" w:rsidR="002D2113" w:rsidRDefault="002D2113" w:rsidP="002F675C">
      <w:pPr>
        <w:rPr>
          <w:rFonts w:ascii="Times New Roman" w:hAnsi="Times New Roman" w:cs="Times New Roman"/>
          <w:sz w:val="24"/>
          <w:szCs w:val="24"/>
          <w:lang w:val="en-US"/>
        </w:rPr>
      </w:pPr>
    </w:p>
    <w:p w14:paraId="430C0E31" w14:textId="77777777" w:rsidR="002D2113" w:rsidRDefault="002D2113" w:rsidP="002F675C">
      <w:pPr>
        <w:rPr>
          <w:rFonts w:ascii="Times New Roman" w:hAnsi="Times New Roman" w:cs="Times New Roman"/>
          <w:sz w:val="24"/>
          <w:szCs w:val="24"/>
          <w:lang w:val="en-US"/>
        </w:rPr>
      </w:pPr>
    </w:p>
    <w:p w14:paraId="40894637" w14:textId="77777777" w:rsidR="002D2113" w:rsidRDefault="002D2113" w:rsidP="002F675C">
      <w:pPr>
        <w:rPr>
          <w:rFonts w:ascii="Times New Roman" w:hAnsi="Times New Roman" w:cs="Times New Roman"/>
          <w:sz w:val="24"/>
          <w:szCs w:val="24"/>
          <w:lang w:val="en-US"/>
        </w:rPr>
      </w:pPr>
    </w:p>
    <w:p w14:paraId="6D5792B4" w14:textId="77777777" w:rsidR="002D2113" w:rsidRDefault="002D2113" w:rsidP="002F675C">
      <w:pPr>
        <w:rPr>
          <w:rFonts w:ascii="Times New Roman" w:hAnsi="Times New Roman" w:cs="Times New Roman"/>
          <w:sz w:val="24"/>
          <w:szCs w:val="24"/>
          <w:lang w:val="en-US"/>
        </w:rPr>
      </w:pPr>
    </w:p>
    <w:p w14:paraId="53A404B7" w14:textId="77777777" w:rsidR="002D2113" w:rsidRDefault="002D2113" w:rsidP="002F675C">
      <w:pPr>
        <w:rPr>
          <w:rFonts w:ascii="Times New Roman" w:hAnsi="Times New Roman" w:cs="Times New Roman"/>
          <w:sz w:val="24"/>
          <w:szCs w:val="24"/>
          <w:lang w:val="en-US"/>
        </w:rPr>
      </w:pPr>
    </w:p>
    <w:p w14:paraId="5655CDF3" w14:textId="77777777" w:rsidR="002D2113" w:rsidRDefault="002D2113" w:rsidP="002F675C">
      <w:pPr>
        <w:rPr>
          <w:rFonts w:ascii="Times New Roman" w:hAnsi="Times New Roman" w:cs="Times New Roman"/>
          <w:sz w:val="24"/>
          <w:szCs w:val="24"/>
          <w:lang w:val="en-US"/>
        </w:rPr>
      </w:pPr>
    </w:p>
    <w:p w14:paraId="34CACB94" w14:textId="77777777" w:rsidR="002D2113" w:rsidRDefault="002D2113" w:rsidP="002F675C">
      <w:pPr>
        <w:rPr>
          <w:rFonts w:ascii="Times New Roman" w:hAnsi="Times New Roman" w:cs="Times New Roman"/>
          <w:sz w:val="24"/>
          <w:szCs w:val="24"/>
          <w:lang w:val="en-US"/>
        </w:rPr>
      </w:pPr>
    </w:p>
    <w:p w14:paraId="62F0C09C" w14:textId="77777777" w:rsidR="002D2113" w:rsidRDefault="002D2113" w:rsidP="002F675C">
      <w:pPr>
        <w:rPr>
          <w:rFonts w:ascii="Times New Roman" w:hAnsi="Times New Roman" w:cs="Times New Roman"/>
          <w:sz w:val="24"/>
          <w:szCs w:val="24"/>
          <w:lang w:val="en-US"/>
        </w:rPr>
      </w:pPr>
    </w:p>
    <w:p w14:paraId="491A0454" w14:textId="77777777" w:rsidR="002D2113" w:rsidRDefault="002D2113" w:rsidP="002F675C">
      <w:pPr>
        <w:rPr>
          <w:rFonts w:ascii="Times New Roman" w:hAnsi="Times New Roman" w:cs="Times New Roman"/>
          <w:sz w:val="24"/>
          <w:szCs w:val="24"/>
          <w:lang w:val="en-US"/>
        </w:rPr>
      </w:pPr>
    </w:p>
    <w:p w14:paraId="0624D453" w14:textId="77777777" w:rsidR="002D2113" w:rsidRDefault="002D2113" w:rsidP="002F675C">
      <w:pPr>
        <w:rPr>
          <w:rFonts w:ascii="Times New Roman" w:hAnsi="Times New Roman" w:cs="Times New Roman"/>
          <w:sz w:val="24"/>
          <w:szCs w:val="24"/>
          <w:lang w:val="en-US"/>
        </w:rPr>
      </w:pPr>
    </w:p>
    <w:p w14:paraId="4DF22468" w14:textId="77777777" w:rsidR="002D2113" w:rsidRDefault="002D2113" w:rsidP="002F675C">
      <w:pPr>
        <w:rPr>
          <w:rFonts w:ascii="Times New Roman" w:hAnsi="Times New Roman" w:cs="Times New Roman"/>
          <w:sz w:val="24"/>
          <w:szCs w:val="24"/>
          <w:lang w:val="en-US"/>
        </w:rPr>
      </w:pPr>
    </w:p>
    <w:p w14:paraId="5D6B82B8" w14:textId="77777777" w:rsidR="002D2113" w:rsidRDefault="002D2113" w:rsidP="002F675C">
      <w:pPr>
        <w:rPr>
          <w:rFonts w:ascii="Times New Roman" w:hAnsi="Times New Roman" w:cs="Times New Roman"/>
          <w:sz w:val="24"/>
          <w:szCs w:val="24"/>
          <w:lang w:val="en-US"/>
        </w:rPr>
      </w:pPr>
    </w:p>
    <w:p w14:paraId="0082BDFD" w14:textId="77777777" w:rsidR="002D2113" w:rsidRPr="002D2113" w:rsidRDefault="002D2113" w:rsidP="002F675C">
      <w:pPr>
        <w:rPr>
          <w:rFonts w:ascii="Times New Roman" w:hAnsi="Times New Roman" w:cs="Times New Roman"/>
          <w:sz w:val="24"/>
          <w:szCs w:val="24"/>
          <w:lang w:val="en-US"/>
        </w:rPr>
      </w:pPr>
    </w:p>
    <w:p w14:paraId="6D7F530F" w14:textId="77777777" w:rsidR="002D2113" w:rsidRPr="002D2113" w:rsidRDefault="002D2113" w:rsidP="002D2113">
      <w:pPr>
        <w:rPr>
          <w:rFonts w:ascii="Times New Roman" w:hAnsi="Times New Roman" w:cs="Times New Roman"/>
          <w:sz w:val="24"/>
          <w:szCs w:val="24"/>
          <w:lang w:val="uk-UA"/>
        </w:rPr>
      </w:pPr>
    </w:p>
    <w:p w14:paraId="48A2636E" w14:textId="02E5AF96" w:rsidR="002D2113" w:rsidRPr="002D2113" w:rsidRDefault="002D2113" w:rsidP="002D2113">
      <w:pPr>
        <w:jc w:val="center"/>
        <w:rPr>
          <w:rFonts w:ascii="Times New Roman" w:hAnsi="Times New Roman" w:cs="Times New Roman"/>
          <w:b/>
          <w:bCs/>
          <w:sz w:val="24"/>
          <w:szCs w:val="24"/>
        </w:rPr>
      </w:pPr>
      <w:r w:rsidRPr="002D2113">
        <w:rPr>
          <w:rFonts w:ascii="Times New Roman" w:hAnsi="Times New Roman" w:cs="Times New Roman"/>
          <w:b/>
          <w:bCs/>
          <w:sz w:val="24"/>
          <w:szCs w:val="24"/>
        </w:rPr>
        <w:t>ПРОТОКОЛ</w:t>
      </w:r>
      <w:r>
        <w:rPr>
          <w:rFonts w:ascii="Times New Roman" w:hAnsi="Times New Roman" w:cs="Times New Roman"/>
          <w:b/>
          <w:bCs/>
          <w:sz w:val="24"/>
          <w:szCs w:val="24"/>
          <w:lang w:val="uk-UA"/>
        </w:rPr>
        <w:t xml:space="preserve">  № </w:t>
      </w:r>
      <w:r w:rsidRPr="00756B9A">
        <w:rPr>
          <w:rFonts w:ascii="Times New Roman" w:hAnsi="Times New Roman" w:cs="Times New Roman"/>
          <w:b/>
          <w:bCs/>
          <w:sz w:val="24"/>
          <w:szCs w:val="24"/>
        </w:rPr>
        <w:t>1</w:t>
      </w:r>
      <w:r w:rsidRPr="002D2113">
        <w:rPr>
          <w:rFonts w:ascii="Times New Roman" w:hAnsi="Times New Roman" w:cs="Times New Roman"/>
          <w:b/>
          <w:bCs/>
          <w:sz w:val="24"/>
          <w:szCs w:val="24"/>
        </w:rPr>
        <w:t xml:space="preserve"> (витяг)</w:t>
      </w:r>
    </w:p>
    <w:p w14:paraId="02CFFF2B" w14:textId="77777777" w:rsidR="00756B9A" w:rsidRPr="00756B9A" w:rsidRDefault="002D2113" w:rsidP="00756B9A">
      <w:pPr>
        <w:jc w:val="center"/>
        <w:rPr>
          <w:rFonts w:ascii="Times New Roman" w:hAnsi="Times New Roman" w:cs="Times New Roman"/>
          <w:b/>
          <w:bCs/>
          <w:sz w:val="24"/>
          <w:szCs w:val="24"/>
        </w:rPr>
      </w:pPr>
      <w:r w:rsidRPr="002D2113">
        <w:rPr>
          <w:rFonts w:ascii="Times New Roman" w:hAnsi="Times New Roman" w:cs="Times New Roman"/>
          <w:b/>
          <w:bCs/>
          <w:sz w:val="24"/>
          <w:szCs w:val="24"/>
        </w:rPr>
        <w:t>загальних зборів  Козіївського  закладу дошкільної освіти (ясла-садок)</w:t>
      </w:r>
    </w:p>
    <w:p w14:paraId="035F3C26" w14:textId="43CBF703" w:rsidR="002D2113" w:rsidRPr="00756B9A" w:rsidRDefault="002D2113" w:rsidP="00756B9A">
      <w:pPr>
        <w:jc w:val="center"/>
        <w:rPr>
          <w:rFonts w:ascii="Times New Roman" w:hAnsi="Times New Roman" w:cs="Times New Roman"/>
          <w:b/>
          <w:bCs/>
          <w:sz w:val="24"/>
          <w:szCs w:val="24"/>
        </w:rPr>
      </w:pPr>
      <w:r w:rsidRPr="002D2113">
        <w:rPr>
          <w:rFonts w:ascii="Times New Roman" w:hAnsi="Times New Roman" w:cs="Times New Roman"/>
          <w:b/>
          <w:bCs/>
          <w:sz w:val="24"/>
          <w:szCs w:val="24"/>
          <w:lang w:val="uk-UA"/>
        </w:rPr>
        <w:t xml:space="preserve">                                         </w:t>
      </w:r>
    </w:p>
    <w:p w14:paraId="7793212B" w14:textId="395D6FCC" w:rsidR="002D2113" w:rsidRPr="002D2113" w:rsidRDefault="002D2113" w:rsidP="002D2113">
      <w:pPr>
        <w:rPr>
          <w:rFonts w:ascii="Times New Roman" w:hAnsi="Times New Roman" w:cs="Times New Roman"/>
          <w:bCs/>
          <w:sz w:val="24"/>
          <w:szCs w:val="24"/>
          <w:lang w:val="en-US"/>
        </w:rPr>
      </w:pPr>
      <w:r>
        <w:rPr>
          <w:rFonts w:ascii="Times New Roman" w:hAnsi="Times New Roman" w:cs="Times New Roman"/>
          <w:bCs/>
          <w:sz w:val="24"/>
          <w:szCs w:val="24"/>
        </w:rPr>
        <w:t xml:space="preserve">від </w:t>
      </w:r>
      <w:r w:rsidR="00756B9A">
        <w:rPr>
          <w:rFonts w:ascii="Times New Roman" w:hAnsi="Times New Roman" w:cs="Times New Roman"/>
          <w:bCs/>
          <w:sz w:val="24"/>
          <w:szCs w:val="24"/>
          <w:lang w:val="en-US"/>
        </w:rPr>
        <w:t>23</w:t>
      </w:r>
      <w:r>
        <w:rPr>
          <w:rFonts w:ascii="Times New Roman" w:hAnsi="Times New Roman" w:cs="Times New Roman"/>
          <w:bCs/>
          <w:sz w:val="24"/>
          <w:szCs w:val="24"/>
          <w:lang w:val="en-US"/>
        </w:rPr>
        <w:t>.06</w:t>
      </w:r>
      <w:r w:rsidRPr="002D2113">
        <w:rPr>
          <w:rFonts w:ascii="Times New Roman" w:hAnsi="Times New Roman" w:cs="Times New Roman"/>
          <w:bCs/>
          <w:sz w:val="24"/>
          <w:szCs w:val="24"/>
          <w:lang w:val="uk-UA"/>
        </w:rPr>
        <w:t>.20</w:t>
      </w:r>
      <w:r>
        <w:rPr>
          <w:rFonts w:ascii="Times New Roman" w:hAnsi="Times New Roman" w:cs="Times New Roman"/>
          <w:bCs/>
          <w:sz w:val="24"/>
          <w:szCs w:val="24"/>
        </w:rPr>
        <w:t>2</w:t>
      </w:r>
      <w:r>
        <w:rPr>
          <w:rFonts w:ascii="Times New Roman" w:hAnsi="Times New Roman" w:cs="Times New Roman"/>
          <w:bCs/>
          <w:sz w:val="24"/>
          <w:szCs w:val="24"/>
          <w:lang w:val="en-US"/>
        </w:rPr>
        <w:t>2</w:t>
      </w:r>
    </w:p>
    <w:p w14:paraId="626C64A2" w14:textId="77777777" w:rsidR="002D2113" w:rsidRPr="002D2113" w:rsidRDefault="002D2113" w:rsidP="002D2113">
      <w:pPr>
        <w:rPr>
          <w:rFonts w:ascii="Times New Roman" w:hAnsi="Times New Roman" w:cs="Times New Roman"/>
          <w:bCs/>
          <w:sz w:val="24"/>
          <w:szCs w:val="24"/>
        </w:rPr>
      </w:pPr>
      <w:r w:rsidRPr="002D2113">
        <w:rPr>
          <w:rFonts w:ascii="Times New Roman" w:hAnsi="Times New Roman" w:cs="Times New Roman"/>
          <w:bCs/>
          <w:sz w:val="24"/>
          <w:szCs w:val="24"/>
          <w:lang w:val="uk-UA"/>
        </w:rPr>
        <w:t xml:space="preserve">Час проведення: </w:t>
      </w:r>
      <w:r w:rsidRPr="002D2113">
        <w:rPr>
          <w:rFonts w:ascii="Times New Roman" w:hAnsi="Times New Roman" w:cs="Times New Roman"/>
          <w:bCs/>
          <w:sz w:val="24"/>
          <w:szCs w:val="24"/>
        </w:rPr>
        <w:t>8.30</w:t>
      </w:r>
    </w:p>
    <w:p w14:paraId="735D77FC" w14:textId="5E3A3379" w:rsidR="002D2113" w:rsidRPr="002D2113" w:rsidRDefault="002D2113" w:rsidP="002D2113">
      <w:pPr>
        <w:rPr>
          <w:rFonts w:ascii="Times New Roman" w:hAnsi="Times New Roman" w:cs="Times New Roman"/>
          <w:sz w:val="24"/>
          <w:szCs w:val="24"/>
        </w:rPr>
      </w:pPr>
      <w:r w:rsidRPr="002D2113">
        <w:rPr>
          <w:rFonts w:ascii="Times New Roman" w:hAnsi="Times New Roman" w:cs="Times New Roman"/>
          <w:sz w:val="24"/>
          <w:szCs w:val="24"/>
          <w:lang w:val="uk-UA"/>
        </w:rPr>
        <w:t>П</w:t>
      </w:r>
      <w:r w:rsidR="00756B9A">
        <w:rPr>
          <w:rFonts w:ascii="Times New Roman" w:hAnsi="Times New Roman" w:cs="Times New Roman"/>
          <w:sz w:val="24"/>
          <w:szCs w:val="24"/>
          <w:lang w:val="uk-UA"/>
        </w:rPr>
        <w:t>рисутні: працівники закладу - 1</w:t>
      </w:r>
      <w:r w:rsidR="00756B9A">
        <w:rPr>
          <w:rFonts w:ascii="Times New Roman" w:hAnsi="Times New Roman" w:cs="Times New Roman"/>
          <w:sz w:val="24"/>
          <w:szCs w:val="24"/>
          <w:lang w:val="en-US"/>
        </w:rPr>
        <w:t>4</w:t>
      </w:r>
      <w:bookmarkStart w:id="1" w:name="_GoBack"/>
      <w:bookmarkEnd w:id="1"/>
      <w:r w:rsidRPr="002D2113">
        <w:rPr>
          <w:rFonts w:ascii="Times New Roman" w:hAnsi="Times New Roman" w:cs="Times New Roman"/>
          <w:sz w:val="24"/>
          <w:szCs w:val="24"/>
          <w:lang w:val="uk-UA"/>
        </w:rPr>
        <w:t xml:space="preserve"> осіб</w:t>
      </w:r>
      <w:r w:rsidRPr="002D2113">
        <w:rPr>
          <w:rFonts w:ascii="Times New Roman" w:hAnsi="Times New Roman" w:cs="Times New Roman"/>
          <w:sz w:val="24"/>
          <w:szCs w:val="24"/>
        </w:rPr>
        <w:t xml:space="preserve">                  </w:t>
      </w:r>
    </w:p>
    <w:p w14:paraId="63D0F648" w14:textId="77777777" w:rsidR="002D2113" w:rsidRPr="002D2113" w:rsidRDefault="002D2113" w:rsidP="002D2113">
      <w:pPr>
        <w:rPr>
          <w:rFonts w:ascii="Times New Roman" w:hAnsi="Times New Roman" w:cs="Times New Roman"/>
          <w:sz w:val="24"/>
          <w:szCs w:val="24"/>
        </w:rPr>
      </w:pPr>
      <w:r w:rsidRPr="002D2113">
        <w:rPr>
          <w:rFonts w:ascii="Times New Roman" w:hAnsi="Times New Roman" w:cs="Times New Roman"/>
          <w:sz w:val="24"/>
          <w:szCs w:val="24"/>
          <w:lang w:val="uk-UA"/>
        </w:rPr>
        <w:t xml:space="preserve">            батьки - 3 особи</w:t>
      </w:r>
    </w:p>
    <w:p w14:paraId="2239BBD3" w14:textId="77777777" w:rsidR="002D2113" w:rsidRPr="002D2113" w:rsidRDefault="002D2113" w:rsidP="002D2113">
      <w:pPr>
        <w:spacing w:after="0" w:line="240" w:lineRule="auto"/>
        <w:rPr>
          <w:rFonts w:ascii="Times New Roman" w:hAnsi="Times New Roman" w:cs="Times New Roman"/>
          <w:sz w:val="24"/>
          <w:szCs w:val="24"/>
        </w:rPr>
      </w:pPr>
      <w:r w:rsidRPr="002D2113">
        <w:rPr>
          <w:rFonts w:ascii="Times New Roman" w:hAnsi="Times New Roman" w:cs="Times New Roman"/>
          <w:sz w:val="24"/>
          <w:szCs w:val="24"/>
          <w:lang w:val="uk-UA"/>
        </w:rPr>
        <w:t>Директор Козіївсько</w:t>
      </w:r>
      <w:r w:rsidRPr="002D2113">
        <w:rPr>
          <w:rFonts w:ascii="Times New Roman" w:hAnsi="Times New Roman" w:cs="Times New Roman"/>
          <w:sz w:val="24"/>
          <w:szCs w:val="24"/>
        </w:rPr>
        <w:t>го ліцею  Юрій ПЕДАН</w:t>
      </w:r>
    </w:p>
    <w:p w14:paraId="62850C09" w14:textId="0C41F1FB" w:rsidR="002D2113" w:rsidRPr="002D2113" w:rsidRDefault="002D2113" w:rsidP="002D2113">
      <w:pPr>
        <w:spacing w:after="0" w:line="240" w:lineRule="auto"/>
        <w:rPr>
          <w:rFonts w:ascii="Times New Roman" w:hAnsi="Times New Roman" w:cs="Times New Roman"/>
          <w:sz w:val="24"/>
          <w:szCs w:val="24"/>
          <w:lang w:val="uk-UA"/>
        </w:rPr>
      </w:pPr>
      <w:r w:rsidRPr="002D2113">
        <w:rPr>
          <w:rFonts w:ascii="Times New Roman" w:hAnsi="Times New Roman" w:cs="Times New Roman"/>
          <w:sz w:val="24"/>
          <w:szCs w:val="24"/>
        </w:rPr>
        <w:t>Сі</w:t>
      </w:r>
      <w:r w:rsidRPr="00756B9A">
        <w:rPr>
          <w:rFonts w:ascii="Times New Roman" w:hAnsi="Times New Roman" w:cs="Times New Roman"/>
          <w:sz w:val="24"/>
          <w:szCs w:val="24"/>
        </w:rPr>
        <w:t>льська староста                 Лариса ЗАЄЦЬ</w:t>
      </w:r>
      <w:r w:rsidRPr="002D2113">
        <w:rPr>
          <w:rFonts w:ascii="Times New Roman" w:hAnsi="Times New Roman" w:cs="Times New Roman"/>
          <w:sz w:val="24"/>
          <w:szCs w:val="24"/>
          <w:lang w:val="uk-UA"/>
        </w:rPr>
        <w:t xml:space="preserve">                                                                                    </w:t>
      </w:r>
    </w:p>
    <w:p w14:paraId="04C52275" w14:textId="77777777" w:rsidR="002D2113" w:rsidRPr="00756B9A" w:rsidRDefault="002D2113" w:rsidP="002D2113">
      <w:pPr>
        <w:rPr>
          <w:rFonts w:ascii="Times New Roman" w:hAnsi="Times New Roman" w:cs="Times New Roman"/>
          <w:bCs/>
          <w:sz w:val="24"/>
          <w:szCs w:val="24"/>
        </w:rPr>
      </w:pPr>
      <w:r w:rsidRPr="00756B9A">
        <w:rPr>
          <w:rFonts w:ascii="Times New Roman" w:hAnsi="Times New Roman" w:cs="Times New Roman"/>
          <w:bCs/>
          <w:sz w:val="24"/>
          <w:szCs w:val="24"/>
        </w:rPr>
        <w:t xml:space="preserve">  </w:t>
      </w:r>
    </w:p>
    <w:p w14:paraId="252B93FB" w14:textId="67E2D9A9" w:rsidR="002D2113" w:rsidRPr="002D2113" w:rsidRDefault="002D2113" w:rsidP="002D2113">
      <w:pPr>
        <w:rPr>
          <w:rFonts w:ascii="Times New Roman" w:hAnsi="Times New Roman" w:cs="Times New Roman"/>
          <w:bCs/>
          <w:sz w:val="24"/>
          <w:szCs w:val="24"/>
          <w:lang w:val="uk-UA"/>
        </w:rPr>
      </w:pPr>
      <w:r w:rsidRPr="002D2113">
        <w:rPr>
          <w:rFonts w:ascii="Times New Roman" w:hAnsi="Times New Roman" w:cs="Times New Roman"/>
          <w:bCs/>
          <w:sz w:val="24"/>
          <w:szCs w:val="24"/>
        </w:rPr>
        <w:t>П</w:t>
      </w:r>
      <w:r w:rsidRPr="002D2113">
        <w:rPr>
          <w:rFonts w:ascii="Times New Roman" w:hAnsi="Times New Roman" w:cs="Times New Roman"/>
          <w:bCs/>
          <w:sz w:val="24"/>
          <w:szCs w:val="24"/>
          <w:lang w:val="uk-UA"/>
        </w:rPr>
        <w:t>ОРЯДОК ДЕННИЙ</w:t>
      </w:r>
      <w:r w:rsidRPr="002D2113">
        <w:rPr>
          <w:rFonts w:ascii="Times New Roman" w:hAnsi="Times New Roman" w:cs="Times New Roman"/>
          <w:bCs/>
          <w:sz w:val="24"/>
          <w:szCs w:val="24"/>
        </w:rPr>
        <w:t>:</w:t>
      </w:r>
    </w:p>
    <w:p w14:paraId="13D8CE71" w14:textId="23712F7D" w:rsidR="002D2113" w:rsidRPr="002D2113" w:rsidRDefault="00756B9A" w:rsidP="002D2113">
      <w:pPr>
        <w:numPr>
          <w:ilvl w:val="0"/>
          <w:numId w:val="27"/>
        </w:numPr>
        <w:tabs>
          <w:tab w:val="left" w:pos="720"/>
        </w:tabs>
        <w:rPr>
          <w:rFonts w:ascii="Times New Roman" w:hAnsi="Times New Roman" w:cs="Times New Roman"/>
          <w:sz w:val="24"/>
          <w:szCs w:val="24"/>
          <w:lang w:val="uk-UA"/>
        </w:rPr>
      </w:pPr>
      <w:r>
        <w:rPr>
          <w:rFonts w:ascii="Times New Roman" w:hAnsi="Times New Roman" w:cs="Times New Roman"/>
          <w:sz w:val="24"/>
          <w:szCs w:val="24"/>
          <w:lang w:val="uk-UA"/>
        </w:rPr>
        <w:t xml:space="preserve">Про порядок звітування </w:t>
      </w:r>
      <w:r w:rsidRPr="00756B9A">
        <w:rPr>
          <w:rFonts w:ascii="Times New Roman" w:hAnsi="Times New Roman" w:cs="Times New Roman"/>
          <w:sz w:val="24"/>
          <w:szCs w:val="24"/>
        </w:rPr>
        <w:t xml:space="preserve">директора </w:t>
      </w:r>
      <w:r w:rsidR="002D2113" w:rsidRPr="002D2113">
        <w:rPr>
          <w:rFonts w:ascii="Times New Roman" w:hAnsi="Times New Roman" w:cs="Times New Roman"/>
          <w:sz w:val="24"/>
          <w:szCs w:val="24"/>
        </w:rPr>
        <w:t xml:space="preserve"> ЗДО</w:t>
      </w:r>
      <w:r w:rsidR="002D2113" w:rsidRPr="002D2113">
        <w:rPr>
          <w:rFonts w:ascii="Times New Roman" w:hAnsi="Times New Roman" w:cs="Times New Roman"/>
          <w:sz w:val="24"/>
          <w:szCs w:val="24"/>
          <w:lang w:val="uk-UA"/>
        </w:rPr>
        <w:t>.</w:t>
      </w:r>
    </w:p>
    <w:p w14:paraId="7F7478BF" w14:textId="561C0E46" w:rsidR="002D2113" w:rsidRPr="002D2113" w:rsidRDefault="002D2113" w:rsidP="002D2113">
      <w:pPr>
        <w:numPr>
          <w:ilvl w:val="0"/>
          <w:numId w:val="27"/>
        </w:numPr>
        <w:tabs>
          <w:tab w:val="left" w:pos="720"/>
        </w:tabs>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Звітування </w:t>
      </w:r>
      <w:r w:rsidRPr="002D2113">
        <w:rPr>
          <w:rFonts w:ascii="Times New Roman" w:hAnsi="Times New Roman" w:cs="Times New Roman"/>
          <w:sz w:val="24"/>
          <w:szCs w:val="24"/>
        </w:rPr>
        <w:t xml:space="preserve">директора ЗДО </w:t>
      </w:r>
      <w:r w:rsidRPr="002D2113">
        <w:rPr>
          <w:rFonts w:ascii="Times New Roman" w:hAnsi="Times New Roman" w:cs="Times New Roman"/>
          <w:sz w:val="24"/>
          <w:szCs w:val="24"/>
          <w:lang w:val="uk-UA"/>
        </w:rPr>
        <w:t xml:space="preserve"> про свою роботу за 20</w:t>
      </w:r>
      <w:r w:rsidR="00756B9A">
        <w:rPr>
          <w:rFonts w:ascii="Times New Roman" w:hAnsi="Times New Roman" w:cs="Times New Roman"/>
          <w:sz w:val="24"/>
          <w:szCs w:val="24"/>
        </w:rPr>
        <w:t>2</w:t>
      </w:r>
      <w:r w:rsidR="00756B9A" w:rsidRPr="00756B9A">
        <w:rPr>
          <w:rFonts w:ascii="Times New Roman" w:hAnsi="Times New Roman" w:cs="Times New Roman"/>
          <w:sz w:val="24"/>
          <w:szCs w:val="24"/>
        </w:rPr>
        <w:t>1</w:t>
      </w:r>
      <w:r w:rsidR="00756B9A">
        <w:rPr>
          <w:rFonts w:ascii="Times New Roman" w:hAnsi="Times New Roman" w:cs="Times New Roman"/>
          <w:sz w:val="24"/>
          <w:szCs w:val="24"/>
        </w:rPr>
        <w:t>/202</w:t>
      </w:r>
      <w:r w:rsidR="00756B9A" w:rsidRPr="00756B9A">
        <w:rPr>
          <w:rFonts w:ascii="Times New Roman" w:hAnsi="Times New Roman" w:cs="Times New Roman"/>
          <w:sz w:val="24"/>
          <w:szCs w:val="24"/>
        </w:rPr>
        <w:t>2</w:t>
      </w:r>
      <w:r w:rsidRPr="002D2113">
        <w:rPr>
          <w:rFonts w:ascii="Times New Roman" w:hAnsi="Times New Roman" w:cs="Times New Roman"/>
          <w:sz w:val="24"/>
          <w:szCs w:val="24"/>
          <w:lang w:val="uk-UA"/>
        </w:rPr>
        <w:t xml:space="preserve"> навчальний рік. </w:t>
      </w:r>
    </w:p>
    <w:p w14:paraId="32494454" w14:textId="09AAD947" w:rsidR="002D2113" w:rsidRPr="00756B9A" w:rsidRDefault="002D2113" w:rsidP="002D2113">
      <w:pPr>
        <w:rPr>
          <w:rFonts w:ascii="Times New Roman" w:hAnsi="Times New Roman" w:cs="Times New Roman"/>
          <w:sz w:val="24"/>
          <w:szCs w:val="24"/>
          <w:lang w:val="en-US"/>
        </w:rPr>
      </w:pPr>
      <w:r w:rsidRPr="002D2113">
        <w:rPr>
          <w:rFonts w:ascii="Times New Roman" w:hAnsi="Times New Roman" w:cs="Times New Roman"/>
          <w:sz w:val="24"/>
          <w:szCs w:val="24"/>
        </w:rPr>
        <w:t xml:space="preserve"> </w:t>
      </w:r>
    </w:p>
    <w:p w14:paraId="06C9DEB8"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1.СЛУХАЛИ:</w:t>
      </w:r>
    </w:p>
    <w:p w14:paraId="0971F5EA" w14:textId="36992F23" w:rsidR="002D2113" w:rsidRPr="002D2113" w:rsidRDefault="00756B9A" w:rsidP="002D2113">
      <w:pPr>
        <w:rPr>
          <w:rFonts w:ascii="Times New Roman" w:hAnsi="Times New Roman" w:cs="Times New Roman"/>
          <w:sz w:val="24"/>
          <w:szCs w:val="24"/>
          <w:lang w:val="uk-UA"/>
        </w:rPr>
      </w:pPr>
      <w:proofErr w:type="gramStart"/>
      <w:r w:rsidRPr="00756B9A">
        <w:rPr>
          <w:rFonts w:ascii="Times New Roman" w:hAnsi="Times New Roman" w:cs="Times New Roman"/>
          <w:sz w:val="24"/>
          <w:szCs w:val="24"/>
        </w:rPr>
        <w:t>Лілію НЄМИКІНУ</w:t>
      </w:r>
      <w:r w:rsidR="002D2113" w:rsidRPr="002D2113">
        <w:rPr>
          <w:rFonts w:ascii="Times New Roman" w:hAnsi="Times New Roman" w:cs="Times New Roman"/>
          <w:sz w:val="24"/>
          <w:szCs w:val="24"/>
          <w:lang w:val="uk-UA"/>
        </w:rPr>
        <w:t>, вихователя,   про</w:t>
      </w:r>
      <w:r>
        <w:rPr>
          <w:rFonts w:ascii="Times New Roman" w:hAnsi="Times New Roman" w:cs="Times New Roman"/>
          <w:sz w:val="24"/>
          <w:szCs w:val="24"/>
          <w:lang w:val="uk-UA"/>
        </w:rPr>
        <w:t xml:space="preserve"> порядок звітування керівників </w:t>
      </w:r>
      <w:r w:rsidRPr="00756B9A">
        <w:rPr>
          <w:rFonts w:ascii="Times New Roman" w:hAnsi="Times New Roman" w:cs="Times New Roman"/>
          <w:sz w:val="24"/>
          <w:szCs w:val="24"/>
        </w:rPr>
        <w:t xml:space="preserve">закладів освіти </w:t>
      </w:r>
      <w:r w:rsidR="002D2113" w:rsidRPr="002D2113">
        <w:rPr>
          <w:rFonts w:ascii="Times New Roman" w:hAnsi="Times New Roman" w:cs="Times New Roman"/>
          <w:sz w:val="24"/>
          <w:szCs w:val="24"/>
          <w:lang w:val="uk-UA"/>
        </w:rPr>
        <w:t xml:space="preserve"> перед колективом та</w:t>
      </w:r>
      <w:r>
        <w:rPr>
          <w:rFonts w:ascii="Times New Roman" w:hAnsi="Times New Roman" w:cs="Times New Roman"/>
          <w:sz w:val="24"/>
          <w:szCs w:val="24"/>
          <w:lang w:val="uk-UA"/>
        </w:rPr>
        <w:t xml:space="preserve"> громадськістю. </w:t>
      </w:r>
      <w:proofErr w:type="gramEnd"/>
      <w:r w:rsidRPr="00756B9A">
        <w:rPr>
          <w:rFonts w:ascii="Times New Roman" w:hAnsi="Times New Roman" w:cs="Times New Roman"/>
          <w:sz w:val="24"/>
          <w:szCs w:val="24"/>
        </w:rPr>
        <w:t>Лілія Миколаївна</w:t>
      </w:r>
      <w:r w:rsidR="002D2113" w:rsidRPr="002D2113">
        <w:rPr>
          <w:rFonts w:ascii="Times New Roman" w:hAnsi="Times New Roman" w:cs="Times New Roman"/>
          <w:sz w:val="24"/>
          <w:szCs w:val="24"/>
          <w:lang w:val="uk-UA"/>
        </w:rPr>
        <w:t xml:space="preserve"> довела до відома присутніх мету та завдання звітування, а також розповіла про порядок проведення звіту згідно примірного положення про порядок звітування керівників навчальних закладі</w:t>
      </w:r>
      <w:proofErr w:type="gramStart"/>
      <w:r w:rsidR="002D2113" w:rsidRPr="002D2113">
        <w:rPr>
          <w:rFonts w:ascii="Times New Roman" w:hAnsi="Times New Roman" w:cs="Times New Roman"/>
          <w:sz w:val="24"/>
          <w:szCs w:val="24"/>
          <w:lang w:val="uk-UA"/>
        </w:rPr>
        <w:t>в</w:t>
      </w:r>
      <w:proofErr w:type="gramEnd"/>
      <w:r w:rsidR="002D2113" w:rsidRPr="002D2113">
        <w:rPr>
          <w:rFonts w:ascii="Times New Roman" w:hAnsi="Times New Roman" w:cs="Times New Roman"/>
          <w:sz w:val="24"/>
          <w:szCs w:val="24"/>
          <w:lang w:val="uk-UA"/>
        </w:rPr>
        <w:t>.</w:t>
      </w:r>
    </w:p>
    <w:p w14:paraId="73F3C6E8"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 ВИСТУПИЛИ:</w:t>
      </w:r>
    </w:p>
    <w:p w14:paraId="6A229542" w14:textId="100908AC" w:rsidR="002D2113" w:rsidRPr="002D2113" w:rsidRDefault="00756B9A" w:rsidP="002D2113">
      <w:pPr>
        <w:rPr>
          <w:rFonts w:ascii="Times New Roman" w:hAnsi="Times New Roman" w:cs="Times New Roman"/>
          <w:sz w:val="24"/>
          <w:szCs w:val="24"/>
          <w:lang w:val="en-US"/>
        </w:rPr>
      </w:pPr>
      <w:r w:rsidRPr="00756B9A">
        <w:rPr>
          <w:rFonts w:ascii="Times New Roman" w:hAnsi="Times New Roman" w:cs="Times New Roman"/>
          <w:sz w:val="24"/>
          <w:szCs w:val="24"/>
        </w:rPr>
        <w:t>Євгенія ЛУЧАНІНОВА</w:t>
      </w:r>
      <w:proofErr w:type="gramStart"/>
      <w:r w:rsidR="002D2113" w:rsidRPr="002D2113">
        <w:rPr>
          <w:rFonts w:ascii="Times New Roman" w:hAnsi="Times New Roman" w:cs="Times New Roman"/>
          <w:sz w:val="24"/>
          <w:szCs w:val="24"/>
        </w:rPr>
        <w:t xml:space="preserve"> </w:t>
      </w:r>
      <w:r w:rsidR="002D2113" w:rsidRPr="002D2113">
        <w:rPr>
          <w:rFonts w:ascii="Times New Roman" w:hAnsi="Times New Roman" w:cs="Times New Roman"/>
          <w:sz w:val="24"/>
          <w:szCs w:val="24"/>
          <w:lang w:val="uk-UA"/>
        </w:rPr>
        <w:t>,</w:t>
      </w:r>
      <w:proofErr w:type="gramEnd"/>
      <w:r w:rsidR="002D2113" w:rsidRPr="002D2113">
        <w:rPr>
          <w:rFonts w:ascii="Times New Roman" w:hAnsi="Times New Roman" w:cs="Times New Roman"/>
          <w:sz w:val="24"/>
          <w:szCs w:val="24"/>
          <w:lang w:val="uk-UA"/>
        </w:rPr>
        <w:t xml:space="preserve">вихователь, яка  запропонувала обрати головою зборів </w:t>
      </w:r>
      <w:r w:rsidR="002D2113" w:rsidRPr="002D2113">
        <w:rPr>
          <w:rFonts w:ascii="Times New Roman" w:hAnsi="Times New Roman" w:cs="Times New Roman"/>
          <w:sz w:val="24"/>
          <w:szCs w:val="24"/>
        </w:rPr>
        <w:t>директора ЗДО Наталію РУДЬ</w:t>
      </w:r>
      <w:r w:rsidR="002D2113" w:rsidRPr="002D2113">
        <w:rPr>
          <w:rFonts w:ascii="Times New Roman" w:hAnsi="Times New Roman" w:cs="Times New Roman"/>
          <w:sz w:val="24"/>
          <w:szCs w:val="24"/>
          <w:lang w:val="uk-UA"/>
        </w:rPr>
        <w:t xml:space="preserve"> , секретарем</w:t>
      </w:r>
      <w:r>
        <w:rPr>
          <w:rFonts w:ascii="Times New Roman" w:hAnsi="Times New Roman" w:cs="Times New Roman"/>
          <w:sz w:val="24"/>
          <w:szCs w:val="24"/>
        </w:rPr>
        <w:t xml:space="preserve">- </w:t>
      </w:r>
      <w:r>
        <w:rPr>
          <w:rFonts w:ascii="Times New Roman" w:hAnsi="Times New Roman" w:cs="Times New Roman"/>
          <w:sz w:val="24"/>
          <w:szCs w:val="24"/>
          <w:lang w:val="en-US"/>
        </w:rPr>
        <w:t>Валентину ЗІНЕНКО</w:t>
      </w:r>
      <w:r w:rsidR="002D2113" w:rsidRPr="002D2113">
        <w:rPr>
          <w:rFonts w:ascii="Times New Roman" w:hAnsi="Times New Roman" w:cs="Times New Roman"/>
          <w:sz w:val="24"/>
          <w:szCs w:val="24"/>
          <w:lang w:val="uk-UA"/>
        </w:rPr>
        <w:t>., вихователя</w:t>
      </w:r>
      <w:r w:rsidR="002D2113" w:rsidRPr="002D2113">
        <w:rPr>
          <w:rFonts w:ascii="Times New Roman" w:hAnsi="Times New Roman" w:cs="Times New Roman"/>
          <w:sz w:val="24"/>
          <w:szCs w:val="24"/>
          <w:lang w:val="en-US"/>
        </w:rPr>
        <w:t xml:space="preserve"> інк.групи.</w:t>
      </w:r>
    </w:p>
    <w:p w14:paraId="4BC5033B"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УХВАЛИЛИ:</w:t>
      </w:r>
    </w:p>
    <w:p w14:paraId="6019CABE" w14:textId="77777777" w:rsidR="002D2113" w:rsidRPr="002D2113" w:rsidRDefault="002D2113" w:rsidP="002D2113">
      <w:pPr>
        <w:numPr>
          <w:ilvl w:val="0"/>
          <w:numId w:val="28"/>
        </w:num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Обрати головою зборів </w:t>
      </w:r>
      <w:r w:rsidRPr="002D2113">
        <w:rPr>
          <w:rFonts w:ascii="Times New Roman" w:hAnsi="Times New Roman" w:cs="Times New Roman"/>
          <w:sz w:val="24"/>
          <w:szCs w:val="24"/>
        </w:rPr>
        <w:t>директора ЗДО Наталію РУДЬ</w:t>
      </w:r>
      <w:r w:rsidRPr="002D2113">
        <w:rPr>
          <w:rFonts w:ascii="Times New Roman" w:hAnsi="Times New Roman" w:cs="Times New Roman"/>
          <w:sz w:val="24"/>
          <w:szCs w:val="24"/>
          <w:lang w:val="uk-UA"/>
        </w:rPr>
        <w:t xml:space="preserve"> </w:t>
      </w:r>
    </w:p>
    <w:p w14:paraId="5883D2D5" w14:textId="086D380D" w:rsidR="002D2113" w:rsidRPr="002D2113" w:rsidRDefault="002D2113" w:rsidP="002D2113">
      <w:pPr>
        <w:numPr>
          <w:ilvl w:val="0"/>
          <w:numId w:val="28"/>
        </w:num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Обрати  секретарем зборів </w:t>
      </w:r>
      <w:r w:rsidRPr="002D2113">
        <w:rPr>
          <w:rFonts w:ascii="Times New Roman" w:hAnsi="Times New Roman" w:cs="Times New Roman"/>
          <w:sz w:val="24"/>
          <w:szCs w:val="24"/>
        </w:rPr>
        <w:t xml:space="preserve">- </w:t>
      </w:r>
      <w:r w:rsidR="00756B9A" w:rsidRPr="00756B9A">
        <w:rPr>
          <w:rFonts w:ascii="Times New Roman" w:hAnsi="Times New Roman" w:cs="Times New Roman"/>
          <w:sz w:val="24"/>
          <w:szCs w:val="24"/>
        </w:rPr>
        <w:t>Валентину ЗІНЕНКО</w:t>
      </w:r>
      <w:r w:rsidRPr="002D2113">
        <w:rPr>
          <w:rFonts w:ascii="Times New Roman" w:hAnsi="Times New Roman" w:cs="Times New Roman"/>
          <w:sz w:val="24"/>
          <w:szCs w:val="24"/>
          <w:lang w:val="uk-UA"/>
        </w:rPr>
        <w:t>.</w:t>
      </w:r>
    </w:p>
    <w:p w14:paraId="543C203A" w14:textId="77777777" w:rsidR="002D2113" w:rsidRPr="002D2113" w:rsidRDefault="002D2113" w:rsidP="002D2113">
      <w:pPr>
        <w:rPr>
          <w:rFonts w:ascii="Times New Roman" w:hAnsi="Times New Roman" w:cs="Times New Roman"/>
          <w:i/>
          <w:sz w:val="24"/>
          <w:szCs w:val="24"/>
          <w:lang w:val="uk-UA"/>
        </w:rPr>
      </w:pPr>
      <w:r w:rsidRPr="002D2113">
        <w:rPr>
          <w:rFonts w:ascii="Times New Roman" w:hAnsi="Times New Roman" w:cs="Times New Roman"/>
          <w:sz w:val="24"/>
          <w:szCs w:val="24"/>
          <w:lang w:val="uk-UA"/>
        </w:rPr>
        <w:t>Результат голосування:</w:t>
      </w:r>
      <w:r w:rsidRPr="002D2113">
        <w:rPr>
          <w:rFonts w:ascii="Times New Roman" w:hAnsi="Times New Roman" w:cs="Times New Roman"/>
          <w:i/>
          <w:sz w:val="24"/>
          <w:szCs w:val="24"/>
          <w:lang w:val="uk-UA"/>
        </w:rPr>
        <w:t xml:space="preserve"> одноголосно</w:t>
      </w:r>
    </w:p>
    <w:p w14:paraId="21AD2BA9"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2.СЛУХАЛИ: </w:t>
      </w:r>
    </w:p>
    <w:p w14:paraId="0B70BD07" w14:textId="7F9538C1"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      </w:t>
      </w:r>
      <w:r w:rsidRPr="002D2113">
        <w:rPr>
          <w:rFonts w:ascii="Times New Roman" w:hAnsi="Times New Roman" w:cs="Times New Roman"/>
          <w:sz w:val="24"/>
          <w:szCs w:val="24"/>
        </w:rPr>
        <w:t>Наталію РУДЬ</w:t>
      </w:r>
      <w:r w:rsidRPr="002D2113">
        <w:rPr>
          <w:rFonts w:ascii="Times New Roman" w:hAnsi="Times New Roman" w:cs="Times New Roman"/>
          <w:sz w:val="24"/>
          <w:szCs w:val="24"/>
          <w:lang w:val="uk-UA"/>
        </w:rPr>
        <w:t xml:space="preserve">, </w:t>
      </w:r>
      <w:r w:rsidRPr="002D2113">
        <w:rPr>
          <w:rFonts w:ascii="Times New Roman" w:hAnsi="Times New Roman" w:cs="Times New Roman"/>
          <w:sz w:val="24"/>
          <w:szCs w:val="24"/>
        </w:rPr>
        <w:t>директора ЗДО</w:t>
      </w:r>
      <w:proofErr w:type="gramStart"/>
      <w:r w:rsidRPr="002D2113">
        <w:rPr>
          <w:rFonts w:ascii="Times New Roman" w:hAnsi="Times New Roman" w:cs="Times New Roman"/>
          <w:sz w:val="24"/>
          <w:szCs w:val="24"/>
          <w:lang w:val="uk-UA"/>
        </w:rPr>
        <w:t xml:space="preserve"> ,</w:t>
      </w:r>
      <w:proofErr w:type="gramEnd"/>
      <w:r w:rsidRPr="002D2113">
        <w:rPr>
          <w:rFonts w:ascii="Times New Roman" w:hAnsi="Times New Roman" w:cs="Times New Roman"/>
          <w:sz w:val="24"/>
          <w:szCs w:val="24"/>
          <w:lang w:val="uk-UA"/>
        </w:rPr>
        <w:t xml:space="preserve"> яка звітувала про підсумки роботи за 20</w:t>
      </w:r>
      <w:r w:rsidR="00756B9A">
        <w:rPr>
          <w:rFonts w:ascii="Times New Roman" w:hAnsi="Times New Roman" w:cs="Times New Roman"/>
          <w:sz w:val="24"/>
          <w:szCs w:val="24"/>
        </w:rPr>
        <w:t>2</w:t>
      </w:r>
      <w:r w:rsidR="00756B9A" w:rsidRPr="00756B9A">
        <w:rPr>
          <w:rFonts w:ascii="Times New Roman" w:hAnsi="Times New Roman" w:cs="Times New Roman"/>
          <w:sz w:val="24"/>
          <w:szCs w:val="24"/>
        </w:rPr>
        <w:t>1</w:t>
      </w:r>
      <w:r w:rsidR="00756B9A">
        <w:rPr>
          <w:rFonts w:ascii="Times New Roman" w:hAnsi="Times New Roman" w:cs="Times New Roman"/>
          <w:sz w:val="24"/>
          <w:szCs w:val="24"/>
        </w:rPr>
        <w:t>/202</w:t>
      </w:r>
      <w:r w:rsidR="00756B9A" w:rsidRPr="00756B9A">
        <w:rPr>
          <w:rFonts w:ascii="Times New Roman" w:hAnsi="Times New Roman" w:cs="Times New Roman"/>
          <w:sz w:val="24"/>
          <w:szCs w:val="24"/>
        </w:rPr>
        <w:t>2</w:t>
      </w:r>
      <w:r w:rsidRPr="002D2113">
        <w:rPr>
          <w:rFonts w:ascii="Times New Roman" w:hAnsi="Times New Roman" w:cs="Times New Roman"/>
          <w:sz w:val="24"/>
          <w:szCs w:val="24"/>
          <w:lang w:val="uk-UA"/>
        </w:rPr>
        <w:t xml:space="preserve"> навчальний рік. (Звіт додається)</w:t>
      </w:r>
    </w:p>
    <w:p w14:paraId="7F1065B8"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ВИСТУПИЛИ: </w:t>
      </w:r>
    </w:p>
    <w:p w14:paraId="331B3C2E" w14:textId="77777777" w:rsidR="002D2113" w:rsidRPr="002D2113" w:rsidRDefault="002D2113" w:rsidP="002D2113">
      <w:pPr>
        <w:numPr>
          <w:ilvl w:val="0"/>
          <w:numId w:val="29"/>
        </w:numPr>
        <w:rPr>
          <w:rFonts w:ascii="Times New Roman" w:hAnsi="Times New Roman" w:cs="Times New Roman"/>
          <w:sz w:val="24"/>
          <w:szCs w:val="24"/>
          <w:lang w:val="uk-UA"/>
        </w:rPr>
      </w:pPr>
      <w:r w:rsidRPr="002D2113">
        <w:rPr>
          <w:rFonts w:ascii="Times New Roman" w:hAnsi="Times New Roman" w:cs="Times New Roman"/>
          <w:sz w:val="24"/>
          <w:szCs w:val="24"/>
        </w:rPr>
        <w:t>Ірина ЄРЕМЕНКО,</w:t>
      </w:r>
      <w:r w:rsidRPr="002D2113">
        <w:rPr>
          <w:rFonts w:ascii="Times New Roman" w:hAnsi="Times New Roman" w:cs="Times New Roman"/>
          <w:sz w:val="24"/>
          <w:szCs w:val="24"/>
          <w:lang w:val="uk-UA"/>
        </w:rPr>
        <w:t xml:space="preserve"> кухар</w:t>
      </w:r>
      <w:proofErr w:type="gramStart"/>
      <w:r w:rsidRPr="002D2113">
        <w:rPr>
          <w:rFonts w:ascii="Times New Roman" w:hAnsi="Times New Roman" w:cs="Times New Roman"/>
          <w:sz w:val="24"/>
          <w:szCs w:val="24"/>
          <w:lang w:val="uk-UA"/>
        </w:rPr>
        <w:t xml:space="preserve"> ,</w:t>
      </w:r>
      <w:proofErr w:type="gramEnd"/>
      <w:r w:rsidRPr="002D2113">
        <w:rPr>
          <w:rFonts w:ascii="Times New Roman" w:hAnsi="Times New Roman" w:cs="Times New Roman"/>
          <w:sz w:val="24"/>
          <w:szCs w:val="24"/>
          <w:lang w:val="uk-UA"/>
        </w:rPr>
        <w:t xml:space="preserve"> яка запропонувала вважати роботу керівника закладу </w:t>
      </w:r>
      <w:r w:rsidRPr="002D2113">
        <w:rPr>
          <w:rFonts w:ascii="Times New Roman" w:hAnsi="Times New Roman" w:cs="Times New Roman"/>
          <w:sz w:val="24"/>
          <w:szCs w:val="24"/>
        </w:rPr>
        <w:t xml:space="preserve"> Н.РУДЬ </w:t>
      </w:r>
      <w:r w:rsidRPr="002D2113">
        <w:rPr>
          <w:rFonts w:ascii="Times New Roman" w:hAnsi="Times New Roman" w:cs="Times New Roman"/>
          <w:sz w:val="24"/>
          <w:szCs w:val="24"/>
          <w:lang w:val="uk-UA"/>
        </w:rPr>
        <w:t>задовільною.</w:t>
      </w:r>
    </w:p>
    <w:p w14:paraId="36E07F9C" w14:textId="267184DA" w:rsidR="002D2113" w:rsidRPr="002D2113" w:rsidRDefault="00756B9A" w:rsidP="002D2113">
      <w:pPr>
        <w:numPr>
          <w:ilvl w:val="0"/>
          <w:numId w:val="29"/>
        </w:numPr>
        <w:rPr>
          <w:rFonts w:ascii="Times New Roman" w:hAnsi="Times New Roman" w:cs="Times New Roman"/>
          <w:sz w:val="24"/>
          <w:szCs w:val="24"/>
          <w:lang w:val="uk-UA"/>
        </w:rPr>
      </w:pPr>
      <w:r w:rsidRPr="00756B9A">
        <w:rPr>
          <w:rFonts w:ascii="Times New Roman" w:hAnsi="Times New Roman" w:cs="Times New Roman"/>
          <w:sz w:val="24"/>
          <w:szCs w:val="24"/>
        </w:rPr>
        <w:t>Олена БУРЯКО</w:t>
      </w:r>
      <w:r w:rsidR="002D2113" w:rsidRPr="002D2113">
        <w:rPr>
          <w:rFonts w:ascii="Times New Roman" w:hAnsi="Times New Roman" w:cs="Times New Roman"/>
          <w:sz w:val="24"/>
          <w:szCs w:val="24"/>
          <w:lang w:val="uk-UA"/>
        </w:rPr>
        <w:t xml:space="preserve"> вихователь </w:t>
      </w:r>
      <w:r w:rsidR="002D2113" w:rsidRPr="002D2113">
        <w:rPr>
          <w:rFonts w:ascii="Times New Roman" w:hAnsi="Times New Roman" w:cs="Times New Roman"/>
          <w:sz w:val="24"/>
          <w:szCs w:val="24"/>
        </w:rPr>
        <w:t>інк.гр.</w:t>
      </w:r>
      <w:r w:rsidR="002D2113" w:rsidRPr="002D2113">
        <w:rPr>
          <w:rFonts w:ascii="Times New Roman" w:hAnsi="Times New Roman" w:cs="Times New Roman"/>
          <w:sz w:val="24"/>
          <w:szCs w:val="24"/>
          <w:lang w:val="uk-UA"/>
        </w:rPr>
        <w:t xml:space="preserve">, </w:t>
      </w:r>
      <w:proofErr w:type="gramStart"/>
      <w:r w:rsidR="002D2113" w:rsidRPr="002D2113">
        <w:rPr>
          <w:rFonts w:ascii="Times New Roman" w:hAnsi="Times New Roman" w:cs="Times New Roman"/>
          <w:sz w:val="24"/>
          <w:szCs w:val="24"/>
          <w:lang w:val="uk-UA"/>
        </w:rPr>
        <w:t>п</w:t>
      </w:r>
      <w:proofErr w:type="gramEnd"/>
      <w:r w:rsidR="002D2113" w:rsidRPr="002D2113">
        <w:rPr>
          <w:rFonts w:ascii="Times New Roman" w:hAnsi="Times New Roman" w:cs="Times New Roman"/>
          <w:sz w:val="24"/>
          <w:szCs w:val="24"/>
          <w:lang w:val="uk-UA"/>
        </w:rPr>
        <w:t xml:space="preserve">ідтримала пропозицію </w:t>
      </w:r>
      <w:r w:rsidR="002D2113" w:rsidRPr="002D2113">
        <w:rPr>
          <w:rFonts w:ascii="Times New Roman" w:hAnsi="Times New Roman" w:cs="Times New Roman"/>
          <w:sz w:val="24"/>
          <w:szCs w:val="24"/>
        </w:rPr>
        <w:t xml:space="preserve"> </w:t>
      </w:r>
      <w:r w:rsidR="002D2113" w:rsidRPr="002D2113">
        <w:rPr>
          <w:rFonts w:ascii="Times New Roman" w:hAnsi="Times New Roman" w:cs="Times New Roman"/>
          <w:sz w:val="24"/>
          <w:szCs w:val="24"/>
          <w:lang w:val="en-US"/>
        </w:rPr>
        <w:t>І ЄРЕМЕНКО</w:t>
      </w:r>
      <w:r w:rsidR="002D2113" w:rsidRPr="002D2113">
        <w:rPr>
          <w:rFonts w:ascii="Times New Roman" w:hAnsi="Times New Roman" w:cs="Times New Roman"/>
          <w:sz w:val="24"/>
          <w:szCs w:val="24"/>
          <w:lang w:val="uk-UA"/>
        </w:rPr>
        <w:t>.</w:t>
      </w:r>
    </w:p>
    <w:p w14:paraId="5D8C67C6" w14:textId="77777777" w:rsidR="002D2113" w:rsidRPr="002D2113" w:rsidRDefault="002D2113" w:rsidP="002D2113">
      <w:pPr>
        <w:rPr>
          <w:rFonts w:ascii="Times New Roman" w:hAnsi="Times New Roman" w:cs="Times New Roman"/>
          <w:sz w:val="24"/>
          <w:szCs w:val="24"/>
          <w:lang w:val="uk-UA"/>
        </w:rPr>
      </w:pPr>
      <w:r w:rsidRPr="002D2113">
        <w:rPr>
          <w:rFonts w:ascii="Times New Roman" w:hAnsi="Times New Roman" w:cs="Times New Roman"/>
          <w:sz w:val="24"/>
          <w:szCs w:val="24"/>
          <w:lang w:val="uk-UA"/>
        </w:rPr>
        <w:t>УХВАЛИЛИ:</w:t>
      </w:r>
    </w:p>
    <w:p w14:paraId="6E760A8B" w14:textId="77777777" w:rsidR="002D2113" w:rsidRPr="002D2113" w:rsidRDefault="002D2113" w:rsidP="002D2113">
      <w:pPr>
        <w:numPr>
          <w:ilvl w:val="0"/>
          <w:numId w:val="30"/>
        </w:numPr>
        <w:rPr>
          <w:rFonts w:ascii="Times New Roman" w:hAnsi="Times New Roman" w:cs="Times New Roman"/>
          <w:sz w:val="24"/>
          <w:szCs w:val="24"/>
          <w:lang w:val="uk-UA"/>
        </w:rPr>
      </w:pPr>
      <w:r w:rsidRPr="002D2113">
        <w:rPr>
          <w:rFonts w:ascii="Times New Roman" w:hAnsi="Times New Roman" w:cs="Times New Roman"/>
          <w:sz w:val="24"/>
          <w:szCs w:val="24"/>
          <w:lang w:val="uk-UA"/>
        </w:rPr>
        <w:t xml:space="preserve">Вважати роботу </w:t>
      </w:r>
      <w:r w:rsidRPr="002D2113">
        <w:rPr>
          <w:rFonts w:ascii="Times New Roman" w:hAnsi="Times New Roman" w:cs="Times New Roman"/>
          <w:sz w:val="24"/>
          <w:szCs w:val="24"/>
        </w:rPr>
        <w:t>директора ЗДО Наталію РУДЬ</w:t>
      </w:r>
      <w:r w:rsidRPr="002D2113">
        <w:rPr>
          <w:rFonts w:ascii="Times New Roman" w:hAnsi="Times New Roman" w:cs="Times New Roman"/>
          <w:sz w:val="24"/>
          <w:szCs w:val="24"/>
          <w:lang w:val="uk-UA"/>
        </w:rPr>
        <w:t xml:space="preserve"> задовільною.</w:t>
      </w:r>
    </w:p>
    <w:p w14:paraId="417F5AC0" w14:textId="77777777" w:rsidR="002D2113" w:rsidRPr="002D2113" w:rsidRDefault="002D2113" w:rsidP="002D2113">
      <w:pPr>
        <w:rPr>
          <w:rFonts w:ascii="Times New Roman" w:hAnsi="Times New Roman" w:cs="Times New Roman"/>
          <w:i/>
          <w:sz w:val="24"/>
          <w:szCs w:val="24"/>
          <w:lang w:val="uk-UA"/>
        </w:rPr>
      </w:pPr>
      <w:r w:rsidRPr="002D2113">
        <w:rPr>
          <w:rFonts w:ascii="Times New Roman" w:hAnsi="Times New Roman" w:cs="Times New Roman"/>
          <w:sz w:val="24"/>
          <w:szCs w:val="24"/>
          <w:lang w:val="uk-UA"/>
        </w:rPr>
        <w:t>Результат голосування:</w:t>
      </w:r>
      <w:r w:rsidRPr="002D2113">
        <w:rPr>
          <w:rFonts w:ascii="Times New Roman" w:hAnsi="Times New Roman" w:cs="Times New Roman"/>
          <w:i/>
          <w:sz w:val="24"/>
          <w:szCs w:val="24"/>
          <w:lang w:val="uk-UA"/>
        </w:rPr>
        <w:t xml:space="preserve"> одноголосно</w:t>
      </w:r>
    </w:p>
    <w:p w14:paraId="4DC952F0" w14:textId="77777777" w:rsidR="002D2113" w:rsidRPr="002D2113" w:rsidRDefault="002D2113" w:rsidP="002D2113">
      <w:pPr>
        <w:rPr>
          <w:rFonts w:ascii="Times New Roman" w:hAnsi="Times New Roman" w:cs="Times New Roman"/>
          <w:sz w:val="24"/>
          <w:szCs w:val="24"/>
        </w:rPr>
      </w:pPr>
      <w:r w:rsidRPr="002D2113">
        <w:rPr>
          <w:rFonts w:ascii="Times New Roman" w:hAnsi="Times New Roman" w:cs="Times New Roman"/>
          <w:sz w:val="24"/>
          <w:szCs w:val="24"/>
          <w:lang w:val="uk-UA"/>
        </w:rPr>
        <w:t>Голова зборів                   Н.</w:t>
      </w:r>
      <w:r w:rsidRPr="002D2113">
        <w:rPr>
          <w:rFonts w:ascii="Times New Roman" w:hAnsi="Times New Roman" w:cs="Times New Roman"/>
          <w:sz w:val="24"/>
          <w:szCs w:val="24"/>
        </w:rPr>
        <w:t>РУДЬ</w:t>
      </w:r>
    </w:p>
    <w:p w14:paraId="3F7F9D33" w14:textId="497B32CE" w:rsidR="002D2113" w:rsidRPr="00756B9A" w:rsidRDefault="002D2113" w:rsidP="002D2113">
      <w:pPr>
        <w:rPr>
          <w:rFonts w:ascii="Times New Roman" w:hAnsi="Times New Roman" w:cs="Times New Roman"/>
          <w:sz w:val="24"/>
          <w:szCs w:val="24"/>
          <w:lang w:val="en-US"/>
        </w:rPr>
      </w:pPr>
      <w:r w:rsidRPr="002D2113">
        <w:rPr>
          <w:rFonts w:ascii="Times New Roman" w:hAnsi="Times New Roman" w:cs="Times New Roman"/>
          <w:sz w:val="24"/>
          <w:szCs w:val="24"/>
          <w:lang w:val="uk-UA"/>
        </w:rPr>
        <w:t xml:space="preserve">Секретар                 </w:t>
      </w:r>
      <w:r w:rsidRPr="002D2113">
        <w:rPr>
          <w:rFonts w:ascii="Times New Roman" w:hAnsi="Times New Roman" w:cs="Times New Roman"/>
          <w:sz w:val="24"/>
          <w:szCs w:val="24"/>
        </w:rPr>
        <w:t xml:space="preserve">    </w:t>
      </w:r>
      <w:r w:rsidRPr="002D2113">
        <w:rPr>
          <w:rFonts w:ascii="Times New Roman" w:hAnsi="Times New Roman" w:cs="Times New Roman"/>
          <w:sz w:val="24"/>
          <w:szCs w:val="24"/>
          <w:lang w:val="uk-UA"/>
        </w:rPr>
        <w:t xml:space="preserve">      </w:t>
      </w:r>
      <w:r w:rsidR="00756B9A">
        <w:rPr>
          <w:rFonts w:ascii="Times New Roman" w:hAnsi="Times New Roman" w:cs="Times New Roman"/>
          <w:sz w:val="24"/>
          <w:szCs w:val="24"/>
          <w:lang w:val="en-US"/>
        </w:rPr>
        <w:t>В.ЗІНЕНКО</w:t>
      </w:r>
    </w:p>
    <w:p w14:paraId="1DBE8977" w14:textId="77777777" w:rsidR="002D2113" w:rsidRPr="002D2113" w:rsidRDefault="002D2113" w:rsidP="002D2113">
      <w:pPr>
        <w:rPr>
          <w:rFonts w:ascii="Times New Roman" w:hAnsi="Times New Roman" w:cs="Times New Roman"/>
          <w:sz w:val="24"/>
          <w:szCs w:val="24"/>
          <w:lang w:val="uk-UA"/>
        </w:rPr>
      </w:pPr>
    </w:p>
    <w:p w14:paraId="40D7A9EE" w14:textId="77777777" w:rsidR="002F675C" w:rsidRPr="002D2113" w:rsidRDefault="002F675C" w:rsidP="002F675C">
      <w:pPr>
        <w:rPr>
          <w:rFonts w:ascii="Times New Roman" w:hAnsi="Times New Roman" w:cs="Times New Roman"/>
          <w:sz w:val="24"/>
          <w:szCs w:val="24"/>
          <w:lang w:val="uk-UA"/>
        </w:rPr>
      </w:pPr>
    </w:p>
    <w:sectPr w:rsidR="002F675C" w:rsidRPr="002D2113" w:rsidSect="006640C5">
      <w:headerReference w:type="default" r:id="rId13"/>
      <w:footerReference w:type="default" r:id="rId14"/>
      <w:footerReference w:type="first"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7CBD" w14:textId="77777777" w:rsidR="006D0F1A" w:rsidRDefault="006D0F1A">
      <w:pPr>
        <w:spacing w:after="0" w:line="240" w:lineRule="auto"/>
      </w:pPr>
      <w:r>
        <w:separator/>
      </w:r>
    </w:p>
  </w:endnote>
  <w:endnote w:type="continuationSeparator" w:id="0">
    <w:p w14:paraId="42C6A0E5" w14:textId="77777777" w:rsidR="006D0F1A" w:rsidRDefault="006D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D78F" w14:textId="77777777" w:rsidR="001E2B20" w:rsidRDefault="001E2B20">
    <w:pPr>
      <w:pStyle w:val="af1"/>
      <w:jc w:val="center"/>
    </w:pPr>
  </w:p>
  <w:p w14:paraId="3B4873F3" w14:textId="77777777" w:rsidR="001E2B20" w:rsidRDefault="001E2B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F871" w14:textId="70BDAF7F" w:rsidR="001E2B20" w:rsidRPr="00F7438C" w:rsidRDefault="001E2B20">
    <w:pPr>
      <w:pStyle w:val="af1"/>
      <w:rPr>
        <w:lang w:val="uk-UA"/>
      </w:rPr>
    </w:pPr>
    <w:r>
      <w:rPr>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24987" w14:textId="77777777" w:rsidR="006D0F1A" w:rsidRDefault="006D0F1A">
      <w:pPr>
        <w:spacing w:after="0" w:line="240" w:lineRule="auto"/>
      </w:pPr>
      <w:r>
        <w:separator/>
      </w:r>
    </w:p>
  </w:footnote>
  <w:footnote w:type="continuationSeparator" w:id="0">
    <w:p w14:paraId="083C0DC6" w14:textId="77777777" w:rsidR="006D0F1A" w:rsidRDefault="006D0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799"/>
      <w:docPartObj>
        <w:docPartGallery w:val="Page Numbers (Top of Page)"/>
        <w:docPartUnique/>
      </w:docPartObj>
    </w:sdtPr>
    <w:sdtContent>
      <w:p w14:paraId="7A1E7A83" w14:textId="77777777" w:rsidR="001E2B20" w:rsidRDefault="001E2B20">
        <w:pPr>
          <w:pStyle w:val="ad"/>
          <w:jc w:val="center"/>
        </w:pPr>
        <w:r>
          <w:fldChar w:fldCharType="begin"/>
        </w:r>
        <w:r>
          <w:instrText xml:space="preserve"> PAGE   \* MERGEFORMAT </w:instrText>
        </w:r>
        <w:r>
          <w:fldChar w:fldCharType="separate"/>
        </w:r>
        <w:r w:rsidR="00756B9A">
          <w:rPr>
            <w:noProof/>
          </w:rPr>
          <w:t>33</w:t>
        </w:r>
        <w:r>
          <w:rPr>
            <w:noProof/>
          </w:rPr>
          <w:fldChar w:fldCharType="end"/>
        </w:r>
      </w:p>
    </w:sdtContent>
  </w:sdt>
  <w:p w14:paraId="7E4EE122" w14:textId="77777777" w:rsidR="001E2B20" w:rsidRDefault="001E2B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80AB1"/>
    <w:multiLevelType w:val="hybridMultilevel"/>
    <w:tmpl w:val="9D80B0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C4243C"/>
    <w:multiLevelType w:val="hybridMultilevel"/>
    <w:tmpl w:val="292247F6"/>
    <w:lvl w:ilvl="0" w:tplc="9758829A">
      <w:start w:val="3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2C6A04"/>
    <w:multiLevelType w:val="hybridMultilevel"/>
    <w:tmpl w:val="ADF4066E"/>
    <w:lvl w:ilvl="0" w:tplc="9758829A">
      <w:start w:val="3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CE7344"/>
    <w:multiLevelType w:val="hybridMultilevel"/>
    <w:tmpl w:val="50A08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B5AE9"/>
    <w:multiLevelType w:val="hybridMultilevel"/>
    <w:tmpl w:val="BE5C5A7A"/>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6">
    <w:nsid w:val="10AB2514"/>
    <w:multiLevelType w:val="multilevel"/>
    <w:tmpl w:val="10AB2514"/>
    <w:lvl w:ilvl="0">
      <w:start w:val="1"/>
      <w:numFmt w:val="decimal"/>
      <w:lvlText w:val="%1."/>
      <w:lvlJc w:val="left"/>
      <w:pPr>
        <w:ind w:left="72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666787"/>
    <w:multiLevelType w:val="hybridMultilevel"/>
    <w:tmpl w:val="F8545634"/>
    <w:lvl w:ilvl="0" w:tplc="9758829A">
      <w:start w:val="3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6F40E6"/>
    <w:multiLevelType w:val="hybridMultilevel"/>
    <w:tmpl w:val="4C280E70"/>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423E5C"/>
    <w:multiLevelType w:val="hybridMultilevel"/>
    <w:tmpl w:val="CA1E7812"/>
    <w:lvl w:ilvl="0" w:tplc="16286C0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81EFE"/>
    <w:multiLevelType w:val="hybridMultilevel"/>
    <w:tmpl w:val="7CA0A05E"/>
    <w:lvl w:ilvl="0" w:tplc="9758829A">
      <w:start w:val="3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37724BB8"/>
    <w:multiLevelType w:val="hybridMultilevel"/>
    <w:tmpl w:val="26F604A4"/>
    <w:lvl w:ilvl="0" w:tplc="9758829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15B09"/>
    <w:multiLevelType w:val="hybridMultilevel"/>
    <w:tmpl w:val="3D6A7CD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112E72"/>
    <w:multiLevelType w:val="multilevel"/>
    <w:tmpl w:val="43112E72"/>
    <w:lvl w:ilvl="0">
      <w:start w:val="1"/>
      <w:numFmt w:val="decimal"/>
      <w:lvlText w:val="%1."/>
      <w:lvlJc w:val="left"/>
      <w:pPr>
        <w:ind w:left="720" w:hanging="360"/>
      </w:pPr>
      <w:rPr>
        <w:rFonts w:cs="Times New Roman" w:hint="default"/>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5767AA1"/>
    <w:multiLevelType w:val="hybridMultilevel"/>
    <w:tmpl w:val="F58EEAE6"/>
    <w:lvl w:ilvl="0" w:tplc="9758829A">
      <w:start w:val="3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72E72FF"/>
    <w:multiLevelType w:val="hybridMultilevel"/>
    <w:tmpl w:val="E3468558"/>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7163CA"/>
    <w:multiLevelType w:val="hybridMultilevel"/>
    <w:tmpl w:val="2932DBDA"/>
    <w:lvl w:ilvl="0" w:tplc="9758829A">
      <w:start w:val="3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B040A3D"/>
    <w:multiLevelType w:val="hybridMultilevel"/>
    <w:tmpl w:val="F1F84388"/>
    <w:lvl w:ilvl="0" w:tplc="9758829A">
      <w:start w:val="33"/>
      <w:numFmt w:val="bullet"/>
      <w:lvlText w:val="-"/>
      <w:lvlJc w:val="left"/>
      <w:pPr>
        <w:ind w:left="1500" w:hanging="360"/>
      </w:pPr>
      <w:rPr>
        <w:rFonts w:ascii="Times New Roman" w:eastAsia="Times New Roman" w:hAnsi="Times New Roman" w:cs="Times New Roman"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8">
    <w:nsid w:val="526947BA"/>
    <w:multiLevelType w:val="hybridMultilevel"/>
    <w:tmpl w:val="F86A956C"/>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BB3269"/>
    <w:multiLevelType w:val="hybridMultilevel"/>
    <w:tmpl w:val="26BEA35E"/>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A0990E2"/>
    <w:multiLevelType w:val="singleLevel"/>
    <w:tmpl w:val="5A0990E2"/>
    <w:lvl w:ilvl="0">
      <w:start w:val="1"/>
      <w:numFmt w:val="decimal"/>
      <w:suff w:val="nothing"/>
      <w:lvlText w:val="%1."/>
      <w:lvlJc w:val="left"/>
    </w:lvl>
  </w:abstractNum>
  <w:abstractNum w:abstractNumId="21">
    <w:nsid w:val="5A099181"/>
    <w:multiLevelType w:val="singleLevel"/>
    <w:tmpl w:val="5A099181"/>
    <w:lvl w:ilvl="0">
      <w:start w:val="1"/>
      <w:numFmt w:val="decimal"/>
      <w:suff w:val="nothing"/>
      <w:lvlText w:val="%1."/>
      <w:lvlJc w:val="left"/>
    </w:lvl>
  </w:abstractNum>
  <w:abstractNum w:abstractNumId="22">
    <w:nsid w:val="60EF7CE8"/>
    <w:multiLevelType w:val="hybridMultilevel"/>
    <w:tmpl w:val="4A5C169C"/>
    <w:lvl w:ilvl="0" w:tplc="9758829A">
      <w:start w:val="3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8191D"/>
    <w:multiLevelType w:val="hybridMultilevel"/>
    <w:tmpl w:val="22D0F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228583B"/>
    <w:multiLevelType w:val="hybridMultilevel"/>
    <w:tmpl w:val="443073D2"/>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5">
    <w:nsid w:val="63F44E0F"/>
    <w:multiLevelType w:val="hybridMultilevel"/>
    <w:tmpl w:val="A25624AC"/>
    <w:lvl w:ilvl="0" w:tplc="EC948D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E2CA9"/>
    <w:multiLevelType w:val="hybridMultilevel"/>
    <w:tmpl w:val="FD8216BE"/>
    <w:lvl w:ilvl="0" w:tplc="9758829A">
      <w:start w:val="3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5E015F7"/>
    <w:multiLevelType w:val="hybridMultilevel"/>
    <w:tmpl w:val="D706C45E"/>
    <w:lvl w:ilvl="0" w:tplc="D360C03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55A41BC"/>
    <w:multiLevelType w:val="hybridMultilevel"/>
    <w:tmpl w:val="F3F005CC"/>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9">
    <w:nsid w:val="7BE66979"/>
    <w:multiLevelType w:val="hybridMultilevel"/>
    <w:tmpl w:val="2E32BDF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24"/>
  </w:num>
  <w:num w:numId="5">
    <w:abstractNumId w:val="27"/>
  </w:num>
  <w:num w:numId="6">
    <w:abstractNumId w:val="25"/>
  </w:num>
  <w:num w:numId="7">
    <w:abstractNumId w:val="26"/>
  </w:num>
  <w:num w:numId="8">
    <w:abstractNumId w:val="3"/>
  </w:num>
  <w:num w:numId="9">
    <w:abstractNumId w:val="11"/>
  </w:num>
  <w:num w:numId="10">
    <w:abstractNumId w:val="22"/>
  </w:num>
  <w:num w:numId="11">
    <w:abstractNumId w:val="8"/>
  </w:num>
  <w:num w:numId="12">
    <w:abstractNumId w:val="7"/>
  </w:num>
  <w:num w:numId="13">
    <w:abstractNumId w:val="19"/>
  </w:num>
  <w:num w:numId="14">
    <w:abstractNumId w:val="1"/>
  </w:num>
  <w:num w:numId="15">
    <w:abstractNumId w:val="4"/>
  </w:num>
  <w:num w:numId="16">
    <w:abstractNumId w:val="15"/>
  </w:num>
  <w:num w:numId="17">
    <w:abstractNumId w:val="18"/>
  </w:num>
  <w:num w:numId="18">
    <w:abstractNumId w:val="12"/>
  </w:num>
  <w:num w:numId="19">
    <w:abstractNumId w:val="29"/>
  </w:num>
  <w:num w:numId="20">
    <w:abstractNumId w:val="10"/>
  </w:num>
  <w:num w:numId="21">
    <w:abstractNumId w:val="17"/>
  </w:num>
  <w:num w:numId="22">
    <w:abstractNumId w:val="28"/>
  </w:num>
  <w:num w:numId="23">
    <w:abstractNumId w:val="5"/>
  </w:num>
  <w:num w:numId="24">
    <w:abstractNumId w:val="9"/>
  </w:num>
  <w:num w:numId="25">
    <w:abstractNumId w:val="13"/>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83"/>
    <w:rsid w:val="000668C5"/>
    <w:rsid w:val="000A1618"/>
    <w:rsid w:val="000B0599"/>
    <w:rsid w:val="00132712"/>
    <w:rsid w:val="001A7826"/>
    <w:rsid w:val="001E2B20"/>
    <w:rsid w:val="002D2113"/>
    <w:rsid w:val="002F675C"/>
    <w:rsid w:val="00376CAD"/>
    <w:rsid w:val="00477BD9"/>
    <w:rsid w:val="006404C3"/>
    <w:rsid w:val="006640C5"/>
    <w:rsid w:val="00696E3A"/>
    <w:rsid w:val="006D0F1A"/>
    <w:rsid w:val="00723836"/>
    <w:rsid w:val="00756B9A"/>
    <w:rsid w:val="00B62391"/>
    <w:rsid w:val="00B66683"/>
    <w:rsid w:val="00D44AA7"/>
    <w:rsid w:val="00F7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75C"/>
    <w:pPr>
      <w:keepNext/>
      <w:keepLines/>
      <w:spacing w:before="480" w:after="0" w:line="240" w:lineRule="auto"/>
      <w:outlineLvl w:val="0"/>
    </w:pPr>
    <w:rPr>
      <w:rFonts w:asciiTheme="majorHAnsi" w:eastAsiaTheme="majorEastAsia" w:hAnsiTheme="majorHAnsi" w:cstheme="majorBidi"/>
      <w:b/>
      <w:bCs/>
      <w:color w:val="376092" w:themeColor="accent1" w:themeShade="BF"/>
      <w:sz w:val="28"/>
      <w:szCs w:val="28"/>
      <w:lang w:eastAsia="ru-RU"/>
    </w:rPr>
  </w:style>
  <w:style w:type="paragraph" w:styleId="2">
    <w:name w:val="heading 2"/>
    <w:basedOn w:val="a"/>
    <w:next w:val="a"/>
    <w:link w:val="20"/>
    <w:uiPriority w:val="9"/>
    <w:unhideWhenUsed/>
    <w:qFormat/>
    <w:rsid w:val="002F675C"/>
    <w:pPr>
      <w:keepNext/>
      <w:tabs>
        <w:tab w:val="left" w:pos="0"/>
        <w:tab w:val="left" w:pos="10395"/>
      </w:tabs>
      <w:overflowPunct w:val="0"/>
      <w:autoSpaceDE w:val="0"/>
      <w:autoSpaceDN w:val="0"/>
      <w:adjustRightInd w:val="0"/>
      <w:spacing w:after="0" w:line="240" w:lineRule="auto"/>
      <w:jc w:val="both"/>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uiPriority w:val="9"/>
    <w:unhideWhenUsed/>
    <w:qFormat/>
    <w:rsid w:val="002F675C"/>
    <w:pPr>
      <w:keepNext/>
      <w:shd w:val="clear" w:color="auto" w:fill="FFFFFF"/>
      <w:spacing w:after="0"/>
      <w:ind w:firstLine="567"/>
      <w:jc w:val="both"/>
      <w:outlineLvl w:val="2"/>
    </w:pPr>
    <w:rPr>
      <w:rFonts w:ascii="Times New Roman" w:eastAsia="Calibri" w:hAnsi="Times New Roman" w:cs="Times New Roman"/>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75C"/>
    <w:pPr>
      <w:ind w:left="720"/>
      <w:contextualSpacing/>
    </w:pPr>
  </w:style>
  <w:style w:type="paragraph" w:styleId="a4">
    <w:name w:val="Body Text"/>
    <w:basedOn w:val="a"/>
    <w:link w:val="a5"/>
    <w:uiPriority w:val="99"/>
    <w:unhideWhenUsed/>
    <w:rsid w:val="002F675C"/>
    <w:pPr>
      <w:spacing w:after="120"/>
    </w:pPr>
  </w:style>
  <w:style w:type="character" w:customStyle="1" w:styleId="a5">
    <w:name w:val="Основной текст Знак"/>
    <w:basedOn w:val="a0"/>
    <w:link w:val="a4"/>
    <w:uiPriority w:val="99"/>
    <w:rsid w:val="002F675C"/>
  </w:style>
  <w:style w:type="paragraph" w:styleId="a6">
    <w:name w:val="No Spacing"/>
    <w:uiPriority w:val="1"/>
    <w:qFormat/>
    <w:rsid w:val="002F675C"/>
    <w:pPr>
      <w:spacing w:after="0" w:line="240" w:lineRule="auto"/>
    </w:pPr>
  </w:style>
  <w:style w:type="table" w:styleId="a7">
    <w:name w:val="Table Grid"/>
    <w:basedOn w:val="a1"/>
    <w:uiPriority w:val="59"/>
    <w:rsid w:val="002F6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675C"/>
    <w:pPr>
      <w:spacing w:after="120"/>
    </w:pPr>
    <w:rPr>
      <w:sz w:val="16"/>
      <w:szCs w:val="16"/>
    </w:rPr>
  </w:style>
  <w:style w:type="character" w:customStyle="1" w:styleId="32">
    <w:name w:val="Основной текст 3 Знак"/>
    <w:basedOn w:val="a0"/>
    <w:link w:val="31"/>
    <w:uiPriority w:val="99"/>
    <w:rsid w:val="002F675C"/>
    <w:rPr>
      <w:sz w:val="16"/>
      <w:szCs w:val="16"/>
    </w:rPr>
  </w:style>
  <w:style w:type="character" w:customStyle="1" w:styleId="10">
    <w:name w:val="Заголовок 1 Знак"/>
    <w:basedOn w:val="a0"/>
    <w:link w:val="1"/>
    <w:uiPriority w:val="9"/>
    <w:rsid w:val="002F675C"/>
    <w:rPr>
      <w:rFonts w:asciiTheme="majorHAnsi" w:eastAsiaTheme="majorEastAsia" w:hAnsiTheme="majorHAnsi" w:cstheme="majorBidi"/>
      <w:b/>
      <w:bCs/>
      <w:color w:val="376092" w:themeColor="accent1" w:themeShade="BF"/>
      <w:sz w:val="28"/>
      <w:szCs w:val="28"/>
      <w:lang w:eastAsia="ru-RU"/>
    </w:rPr>
  </w:style>
  <w:style w:type="character" w:customStyle="1" w:styleId="20">
    <w:name w:val="Заголовок 2 Знак"/>
    <w:basedOn w:val="a0"/>
    <w:link w:val="2"/>
    <w:uiPriority w:val="9"/>
    <w:rsid w:val="002F675C"/>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
    <w:rsid w:val="002F675C"/>
    <w:rPr>
      <w:rFonts w:ascii="Times New Roman" w:eastAsia="Calibri" w:hAnsi="Times New Roman" w:cs="Times New Roman"/>
      <w:b/>
      <w:bCs/>
      <w:sz w:val="28"/>
      <w:szCs w:val="28"/>
      <w:shd w:val="clear" w:color="auto" w:fill="FFFFFF"/>
      <w:lang w:val="uk-UA"/>
    </w:rPr>
  </w:style>
  <w:style w:type="character" w:styleId="a8">
    <w:name w:val="Hyperlink"/>
    <w:basedOn w:val="a0"/>
    <w:uiPriority w:val="99"/>
    <w:unhideWhenUsed/>
    <w:rsid w:val="002F675C"/>
    <w:rPr>
      <w:color w:val="0000FF" w:themeColor="hyperlink"/>
      <w:u w:val="single"/>
    </w:rPr>
  </w:style>
  <w:style w:type="character" w:customStyle="1" w:styleId="UnresolvedMention">
    <w:name w:val="Unresolved Mention"/>
    <w:basedOn w:val="a0"/>
    <w:uiPriority w:val="99"/>
    <w:semiHidden/>
    <w:unhideWhenUsed/>
    <w:rsid w:val="002F675C"/>
    <w:rPr>
      <w:color w:val="605E5C"/>
      <w:shd w:val="clear" w:color="auto" w:fill="E1DFDD"/>
    </w:rPr>
  </w:style>
  <w:style w:type="paragraph" w:styleId="a9">
    <w:name w:val="Normal (Web)"/>
    <w:basedOn w:val="a"/>
    <w:link w:val="aa"/>
    <w:uiPriority w:val="99"/>
    <w:rsid w:val="002F675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b">
    <w:name w:val="Strong"/>
    <w:uiPriority w:val="22"/>
    <w:qFormat/>
    <w:rsid w:val="002F675C"/>
    <w:rPr>
      <w:b/>
      <w:bCs/>
    </w:rPr>
  </w:style>
  <w:style w:type="character" w:customStyle="1" w:styleId="21">
    <w:name w:val="Основной текст (2)_"/>
    <w:basedOn w:val="a0"/>
    <w:link w:val="22"/>
    <w:uiPriority w:val="99"/>
    <w:locked/>
    <w:rsid w:val="002F675C"/>
    <w:rPr>
      <w:rFonts w:ascii="Arial" w:eastAsia="Arial" w:hAnsi="Arial" w:cs="Arial"/>
      <w:shd w:val="clear" w:color="auto" w:fill="FFFFFF"/>
    </w:rPr>
  </w:style>
  <w:style w:type="paragraph" w:customStyle="1" w:styleId="22">
    <w:name w:val="Основной текст (2)"/>
    <w:basedOn w:val="a"/>
    <w:link w:val="21"/>
    <w:uiPriority w:val="99"/>
    <w:rsid w:val="002F675C"/>
    <w:pPr>
      <w:widowControl w:val="0"/>
      <w:shd w:val="clear" w:color="auto" w:fill="FFFFFF"/>
      <w:spacing w:before="300" w:after="0" w:line="250" w:lineRule="exact"/>
      <w:ind w:hanging="360"/>
      <w:jc w:val="both"/>
    </w:pPr>
    <w:rPr>
      <w:rFonts w:ascii="Arial" w:eastAsia="Arial" w:hAnsi="Arial" w:cs="Arial"/>
    </w:rPr>
  </w:style>
  <w:style w:type="character" w:styleId="ac">
    <w:name w:val="Emphasis"/>
    <w:basedOn w:val="a0"/>
    <w:uiPriority w:val="20"/>
    <w:qFormat/>
    <w:rsid w:val="002F675C"/>
    <w:rPr>
      <w:i/>
      <w:iCs/>
    </w:rPr>
  </w:style>
  <w:style w:type="paragraph" w:styleId="23">
    <w:name w:val="Body Text 2"/>
    <w:basedOn w:val="a"/>
    <w:link w:val="24"/>
    <w:uiPriority w:val="99"/>
    <w:unhideWhenUsed/>
    <w:rsid w:val="002F675C"/>
    <w:pPr>
      <w:spacing w:after="0"/>
      <w:jc w:val="both"/>
    </w:pPr>
    <w:rPr>
      <w:rFonts w:ascii="Times New Roman" w:eastAsia="Times New Roman" w:hAnsi="Times New Roman" w:cs="Times New Roman"/>
      <w:color w:val="000000" w:themeColor="text1"/>
      <w:sz w:val="28"/>
      <w:szCs w:val="28"/>
      <w:lang w:val="uk-UA" w:eastAsia="ru-RU"/>
    </w:rPr>
  </w:style>
  <w:style w:type="character" w:customStyle="1" w:styleId="24">
    <w:name w:val="Основной текст 2 Знак"/>
    <w:basedOn w:val="a0"/>
    <w:link w:val="23"/>
    <w:uiPriority w:val="99"/>
    <w:rsid w:val="002F675C"/>
    <w:rPr>
      <w:rFonts w:ascii="Times New Roman" w:eastAsia="Times New Roman" w:hAnsi="Times New Roman" w:cs="Times New Roman"/>
      <w:color w:val="000000" w:themeColor="text1"/>
      <w:sz w:val="28"/>
      <w:szCs w:val="28"/>
      <w:lang w:val="uk-UA" w:eastAsia="ru-RU"/>
    </w:rPr>
  </w:style>
  <w:style w:type="paragraph" w:styleId="ad">
    <w:name w:val="header"/>
    <w:basedOn w:val="a"/>
    <w:link w:val="ae"/>
    <w:uiPriority w:val="99"/>
    <w:rsid w:val="002F675C"/>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2F675C"/>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2F675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F675C"/>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2F675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2F675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2F675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F675C"/>
    <w:rPr>
      <w:rFonts w:ascii="Times New Roman" w:eastAsia="Times New Roman" w:hAnsi="Times New Roman" w:cs="Times New Roman"/>
      <w:sz w:val="16"/>
      <w:szCs w:val="16"/>
      <w:lang w:eastAsia="ru-RU"/>
    </w:rPr>
  </w:style>
  <w:style w:type="paragraph" w:styleId="af1">
    <w:name w:val="footer"/>
    <w:basedOn w:val="a"/>
    <w:link w:val="af2"/>
    <w:uiPriority w:val="99"/>
    <w:unhideWhenUsed/>
    <w:rsid w:val="002F675C"/>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2F675C"/>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2F675C"/>
    <w:rPr>
      <w:sz w:val="16"/>
      <w:szCs w:val="16"/>
    </w:rPr>
  </w:style>
  <w:style w:type="paragraph" w:styleId="af4">
    <w:name w:val="annotation text"/>
    <w:basedOn w:val="a"/>
    <w:link w:val="af5"/>
    <w:uiPriority w:val="99"/>
    <w:semiHidden/>
    <w:unhideWhenUsed/>
    <w:rsid w:val="002F675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2F675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F675C"/>
    <w:rPr>
      <w:b/>
      <w:bCs/>
    </w:rPr>
  </w:style>
  <w:style w:type="character" w:customStyle="1" w:styleId="af7">
    <w:name w:val="Тема примечания Знак"/>
    <w:basedOn w:val="af5"/>
    <w:link w:val="af6"/>
    <w:uiPriority w:val="99"/>
    <w:semiHidden/>
    <w:rsid w:val="002F675C"/>
    <w:rPr>
      <w:rFonts w:ascii="Times New Roman" w:eastAsia="Times New Roman" w:hAnsi="Times New Roman" w:cs="Times New Roman"/>
      <w:b/>
      <w:bCs/>
      <w:sz w:val="20"/>
      <w:szCs w:val="20"/>
      <w:lang w:eastAsia="ru-RU"/>
    </w:rPr>
  </w:style>
  <w:style w:type="character" w:customStyle="1" w:styleId="aa">
    <w:name w:val="Обычный (веб) Знак"/>
    <w:link w:val="a9"/>
    <w:uiPriority w:val="99"/>
    <w:locked/>
    <w:rsid w:val="002F675C"/>
    <w:rPr>
      <w:rFonts w:ascii="Arial Unicode MS" w:eastAsia="Arial Unicode MS" w:hAnsi="Arial Unicode MS" w:cs="Arial Unicode MS"/>
      <w:sz w:val="24"/>
      <w:szCs w:val="24"/>
      <w:lang w:eastAsia="ru-RU"/>
    </w:rPr>
  </w:style>
  <w:style w:type="table" w:customStyle="1" w:styleId="GridTable1LightAccent5">
    <w:name w:val="Grid Table 1 Light Accent 5"/>
    <w:basedOn w:val="a1"/>
    <w:uiPriority w:val="46"/>
    <w:rsid w:val="002F675C"/>
    <w:pPr>
      <w:spacing w:after="0" w:line="240" w:lineRule="auto"/>
    </w:pPr>
    <w:tblPr>
      <w:tblStyleRowBandSize w:val="1"/>
      <w:tblStyleColBandSize w:val="1"/>
      <w:tblInd w:w="0" w:type="dxa"/>
      <w:tblBorders>
        <w:top w:val="single" w:sz="4" w:space="0" w:color="B7DEE8" w:themeColor="accent5" w:themeTint="66"/>
        <w:left w:val="single" w:sz="4" w:space="0" w:color="B7DEE8" w:themeColor="accent5" w:themeTint="66"/>
        <w:bottom w:val="single" w:sz="4" w:space="0" w:color="B7DEE8" w:themeColor="accent5" w:themeTint="66"/>
        <w:right w:val="single" w:sz="4" w:space="0" w:color="B7DEE8" w:themeColor="accent5" w:themeTint="66"/>
        <w:insideH w:val="single" w:sz="4" w:space="0" w:color="B7DEE8" w:themeColor="accent5" w:themeTint="66"/>
        <w:insideV w:val="single" w:sz="4" w:space="0" w:color="B7DEE8" w:themeColor="accent5" w:themeTint="66"/>
      </w:tblBorders>
      <w:tblCellMar>
        <w:top w:w="0" w:type="dxa"/>
        <w:left w:w="108" w:type="dxa"/>
        <w:bottom w:w="0" w:type="dxa"/>
        <w:right w:w="108" w:type="dxa"/>
      </w:tblCellMar>
    </w:tblPr>
    <w:tblStylePr w:type="firstRow">
      <w:rPr>
        <w:b/>
        <w:bCs/>
      </w:rPr>
      <w:tblPr/>
      <w:tcPr>
        <w:tcBorders>
          <w:bottom w:val="single" w:sz="12" w:space="0" w:color="93CDDD" w:themeColor="accent5" w:themeTint="99"/>
        </w:tcBorders>
      </w:tcPr>
    </w:tblStylePr>
    <w:tblStylePr w:type="lastRow">
      <w:rPr>
        <w:b/>
        <w:bCs/>
      </w:rPr>
      <w:tblPr/>
      <w:tcPr>
        <w:tcBorders>
          <w:top w:val="double" w:sz="2" w:space="0" w:color="93CDDD" w:themeColor="accent5" w:themeTint="99"/>
        </w:tcBorders>
      </w:tcPr>
    </w:tblStylePr>
    <w:tblStylePr w:type="firstCol">
      <w:rPr>
        <w:b/>
        <w:bCs/>
      </w:rPr>
    </w:tblStylePr>
    <w:tblStylePr w:type="lastCol">
      <w:rPr>
        <w:b/>
        <w:bCs/>
      </w:rPr>
    </w:tblStylePr>
  </w:style>
  <w:style w:type="paragraph" w:styleId="af8">
    <w:name w:val="Balloon Text"/>
    <w:basedOn w:val="a"/>
    <w:link w:val="af9"/>
    <w:uiPriority w:val="99"/>
    <w:semiHidden/>
    <w:unhideWhenUsed/>
    <w:rsid w:val="002F675C"/>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2F67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75C"/>
    <w:pPr>
      <w:keepNext/>
      <w:keepLines/>
      <w:spacing w:before="480" w:after="0" w:line="240" w:lineRule="auto"/>
      <w:outlineLvl w:val="0"/>
    </w:pPr>
    <w:rPr>
      <w:rFonts w:asciiTheme="majorHAnsi" w:eastAsiaTheme="majorEastAsia" w:hAnsiTheme="majorHAnsi" w:cstheme="majorBidi"/>
      <w:b/>
      <w:bCs/>
      <w:color w:val="376092" w:themeColor="accent1" w:themeShade="BF"/>
      <w:sz w:val="28"/>
      <w:szCs w:val="28"/>
      <w:lang w:eastAsia="ru-RU"/>
    </w:rPr>
  </w:style>
  <w:style w:type="paragraph" w:styleId="2">
    <w:name w:val="heading 2"/>
    <w:basedOn w:val="a"/>
    <w:next w:val="a"/>
    <w:link w:val="20"/>
    <w:uiPriority w:val="9"/>
    <w:unhideWhenUsed/>
    <w:qFormat/>
    <w:rsid w:val="002F675C"/>
    <w:pPr>
      <w:keepNext/>
      <w:tabs>
        <w:tab w:val="left" w:pos="0"/>
        <w:tab w:val="left" w:pos="10395"/>
      </w:tabs>
      <w:overflowPunct w:val="0"/>
      <w:autoSpaceDE w:val="0"/>
      <w:autoSpaceDN w:val="0"/>
      <w:adjustRightInd w:val="0"/>
      <w:spacing w:after="0" w:line="240" w:lineRule="auto"/>
      <w:jc w:val="both"/>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uiPriority w:val="9"/>
    <w:unhideWhenUsed/>
    <w:qFormat/>
    <w:rsid w:val="002F675C"/>
    <w:pPr>
      <w:keepNext/>
      <w:shd w:val="clear" w:color="auto" w:fill="FFFFFF"/>
      <w:spacing w:after="0"/>
      <w:ind w:firstLine="567"/>
      <w:jc w:val="both"/>
      <w:outlineLvl w:val="2"/>
    </w:pPr>
    <w:rPr>
      <w:rFonts w:ascii="Times New Roman" w:eastAsia="Calibri" w:hAnsi="Times New Roman" w:cs="Times New Roman"/>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75C"/>
    <w:pPr>
      <w:ind w:left="720"/>
      <w:contextualSpacing/>
    </w:pPr>
  </w:style>
  <w:style w:type="paragraph" w:styleId="a4">
    <w:name w:val="Body Text"/>
    <w:basedOn w:val="a"/>
    <w:link w:val="a5"/>
    <w:uiPriority w:val="99"/>
    <w:unhideWhenUsed/>
    <w:rsid w:val="002F675C"/>
    <w:pPr>
      <w:spacing w:after="120"/>
    </w:pPr>
  </w:style>
  <w:style w:type="character" w:customStyle="1" w:styleId="a5">
    <w:name w:val="Основной текст Знак"/>
    <w:basedOn w:val="a0"/>
    <w:link w:val="a4"/>
    <w:uiPriority w:val="99"/>
    <w:rsid w:val="002F675C"/>
  </w:style>
  <w:style w:type="paragraph" w:styleId="a6">
    <w:name w:val="No Spacing"/>
    <w:uiPriority w:val="1"/>
    <w:qFormat/>
    <w:rsid w:val="002F675C"/>
    <w:pPr>
      <w:spacing w:after="0" w:line="240" w:lineRule="auto"/>
    </w:pPr>
  </w:style>
  <w:style w:type="table" w:styleId="a7">
    <w:name w:val="Table Grid"/>
    <w:basedOn w:val="a1"/>
    <w:uiPriority w:val="59"/>
    <w:rsid w:val="002F6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675C"/>
    <w:pPr>
      <w:spacing w:after="120"/>
    </w:pPr>
    <w:rPr>
      <w:sz w:val="16"/>
      <w:szCs w:val="16"/>
    </w:rPr>
  </w:style>
  <w:style w:type="character" w:customStyle="1" w:styleId="32">
    <w:name w:val="Основной текст 3 Знак"/>
    <w:basedOn w:val="a0"/>
    <w:link w:val="31"/>
    <w:uiPriority w:val="99"/>
    <w:rsid w:val="002F675C"/>
    <w:rPr>
      <w:sz w:val="16"/>
      <w:szCs w:val="16"/>
    </w:rPr>
  </w:style>
  <w:style w:type="character" w:customStyle="1" w:styleId="10">
    <w:name w:val="Заголовок 1 Знак"/>
    <w:basedOn w:val="a0"/>
    <w:link w:val="1"/>
    <w:uiPriority w:val="9"/>
    <w:rsid w:val="002F675C"/>
    <w:rPr>
      <w:rFonts w:asciiTheme="majorHAnsi" w:eastAsiaTheme="majorEastAsia" w:hAnsiTheme="majorHAnsi" w:cstheme="majorBidi"/>
      <w:b/>
      <w:bCs/>
      <w:color w:val="376092" w:themeColor="accent1" w:themeShade="BF"/>
      <w:sz w:val="28"/>
      <w:szCs w:val="28"/>
      <w:lang w:eastAsia="ru-RU"/>
    </w:rPr>
  </w:style>
  <w:style w:type="character" w:customStyle="1" w:styleId="20">
    <w:name w:val="Заголовок 2 Знак"/>
    <w:basedOn w:val="a0"/>
    <w:link w:val="2"/>
    <w:uiPriority w:val="9"/>
    <w:rsid w:val="002F675C"/>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
    <w:rsid w:val="002F675C"/>
    <w:rPr>
      <w:rFonts w:ascii="Times New Roman" w:eastAsia="Calibri" w:hAnsi="Times New Roman" w:cs="Times New Roman"/>
      <w:b/>
      <w:bCs/>
      <w:sz w:val="28"/>
      <w:szCs w:val="28"/>
      <w:shd w:val="clear" w:color="auto" w:fill="FFFFFF"/>
      <w:lang w:val="uk-UA"/>
    </w:rPr>
  </w:style>
  <w:style w:type="character" w:styleId="a8">
    <w:name w:val="Hyperlink"/>
    <w:basedOn w:val="a0"/>
    <w:uiPriority w:val="99"/>
    <w:unhideWhenUsed/>
    <w:rsid w:val="002F675C"/>
    <w:rPr>
      <w:color w:val="0000FF" w:themeColor="hyperlink"/>
      <w:u w:val="single"/>
    </w:rPr>
  </w:style>
  <w:style w:type="character" w:customStyle="1" w:styleId="UnresolvedMention">
    <w:name w:val="Unresolved Mention"/>
    <w:basedOn w:val="a0"/>
    <w:uiPriority w:val="99"/>
    <w:semiHidden/>
    <w:unhideWhenUsed/>
    <w:rsid w:val="002F675C"/>
    <w:rPr>
      <w:color w:val="605E5C"/>
      <w:shd w:val="clear" w:color="auto" w:fill="E1DFDD"/>
    </w:rPr>
  </w:style>
  <w:style w:type="paragraph" w:styleId="a9">
    <w:name w:val="Normal (Web)"/>
    <w:basedOn w:val="a"/>
    <w:link w:val="aa"/>
    <w:uiPriority w:val="99"/>
    <w:rsid w:val="002F675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b">
    <w:name w:val="Strong"/>
    <w:uiPriority w:val="22"/>
    <w:qFormat/>
    <w:rsid w:val="002F675C"/>
    <w:rPr>
      <w:b/>
      <w:bCs/>
    </w:rPr>
  </w:style>
  <w:style w:type="character" w:customStyle="1" w:styleId="21">
    <w:name w:val="Основной текст (2)_"/>
    <w:basedOn w:val="a0"/>
    <w:link w:val="22"/>
    <w:uiPriority w:val="99"/>
    <w:locked/>
    <w:rsid w:val="002F675C"/>
    <w:rPr>
      <w:rFonts w:ascii="Arial" w:eastAsia="Arial" w:hAnsi="Arial" w:cs="Arial"/>
      <w:shd w:val="clear" w:color="auto" w:fill="FFFFFF"/>
    </w:rPr>
  </w:style>
  <w:style w:type="paragraph" w:customStyle="1" w:styleId="22">
    <w:name w:val="Основной текст (2)"/>
    <w:basedOn w:val="a"/>
    <w:link w:val="21"/>
    <w:uiPriority w:val="99"/>
    <w:rsid w:val="002F675C"/>
    <w:pPr>
      <w:widowControl w:val="0"/>
      <w:shd w:val="clear" w:color="auto" w:fill="FFFFFF"/>
      <w:spacing w:before="300" w:after="0" w:line="250" w:lineRule="exact"/>
      <w:ind w:hanging="360"/>
      <w:jc w:val="both"/>
    </w:pPr>
    <w:rPr>
      <w:rFonts w:ascii="Arial" w:eastAsia="Arial" w:hAnsi="Arial" w:cs="Arial"/>
    </w:rPr>
  </w:style>
  <w:style w:type="character" w:styleId="ac">
    <w:name w:val="Emphasis"/>
    <w:basedOn w:val="a0"/>
    <w:uiPriority w:val="20"/>
    <w:qFormat/>
    <w:rsid w:val="002F675C"/>
    <w:rPr>
      <w:i/>
      <w:iCs/>
    </w:rPr>
  </w:style>
  <w:style w:type="paragraph" w:styleId="23">
    <w:name w:val="Body Text 2"/>
    <w:basedOn w:val="a"/>
    <w:link w:val="24"/>
    <w:uiPriority w:val="99"/>
    <w:unhideWhenUsed/>
    <w:rsid w:val="002F675C"/>
    <w:pPr>
      <w:spacing w:after="0"/>
      <w:jc w:val="both"/>
    </w:pPr>
    <w:rPr>
      <w:rFonts w:ascii="Times New Roman" w:eastAsia="Times New Roman" w:hAnsi="Times New Roman" w:cs="Times New Roman"/>
      <w:color w:val="000000" w:themeColor="text1"/>
      <w:sz w:val="28"/>
      <w:szCs w:val="28"/>
      <w:lang w:val="uk-UA" w:eastAsia="ru-RU"/>
    </w:rPr>
  </w:style>
  <w:style w:type="character" w:customStyle="1" w:styleId="24">
    <w:name w:val="Основной текст 2 Знак"/>
    <w:basedOn w:val="a0"/>
    <w:link w:val="23"/>
    <w:uiPriority w:val="99"/>
    <w:rsid w:val="002F675C"/>
    <w:rPr>
      <w:rFonts w:ascii="Times New Roman" w:eastAsia="Times New Roman" w:hAnsi="Times New Roman" w:cs="Times New Roman"/>
      <w:color w:val="000000" w:themeColor="text1"/>
      <w:sz w:val="28"/>
      <w:szCs w:val="28"/>
      <w:lang w:val="uk-UA" w:eastAsia="ru-RU"/>
    </w:rPr>
  </w:style>
  <w:style w:type="paragraph" w:styleId="ad">
    <w:name w:val="header"/>
    <w:basedOn w:val="a"/>
    <w:link w:val="ae"/>
    <w:uiPriority w:val="99"/>
    <w:rsid w:val="002F675C"/>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2F675C"/>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2F675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F675C"/>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2F675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2F675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2F675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F675C"/>
    <w:rPr>
      <w:rFonts w:ascii="Times New Roman" w:eastAsia="Times New Roman" w:hAnsi="Times New Roman" w:cs="Times New Roman"/>
      <w:sz w:val="16"/>
      <w:szCs w:val="16"/>
      <w:lang w:eastAsia="ru-RU"/>
    </w:rPr>
  </w:style>
  <w:style w:type="paragraph" w:styleId="af1">
    <w:name w:val="footer"/>
    <w:basedOn w:val="a"/>
    <w:link w:val="af2"/>
    <w:uiPriority w:val="99"/>
    <w:unhideWhenUsed/>
    <w:rsid w:val="002F675C"/>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2F675C"/>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2F675C"/>
    <w:rPr>
      <w:sz w:val="16"/>
      <w:szCs w:val="16"/>
    </w:rPr>
  </w:style>
  <w:style w:type="paragraph" w:styleId="af4">
    <w:name w:val="annotation text"/>
    <w:basedOn w:val="a"/>
    <w:link w:val="af5"/>
    <w:uiPriority w:val="99"/>
    <w:semiHidden/>
    <w:unhideWhenUsed/>
    <w:rsid w:val="002F675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2F675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F675C"/>
    <w:rPr>
      <w:b/>
      <w:bCs/>
    </w:rPr>
  </w:style>
  <w:style w:type="character" w:customStyle="1" w:styleId="af7">
    <w:name w:val="Тема примечания Знак"/>
    <w:basedOn w:val="af5"/>
    <w:link w:val="af6"/>
    <w:uiPriority w:val="99"/>
    <w:semiHidden/>
    <w:rsid w:val="002F675C"/>
    <w:rPr>
      <w:rFonts w:ascii="Times New Roman" w:eastAsia="Times New Roman" w:hAnsi="Times New Roman" w:cs="Times New Roman"/>
      <w:b/>
      <w:bCs/>
      <w:sz w:val="20"/>
      <w:szCs w:val="20"/>
      <w:lang w:eastAsia="ru-RU"/>
    </w:rPr>
  </w:style>
  <w:style w:type="character" w:customStyle="1" w:styleId="aa">
    <w:name w:val="Обычный (веб) Знак"/>
    <w:link w:val="a9"/>
    <w:uiPriority w:val="99"/>
    <w:locked/>
    <w:rsid w:val="002F675C"/>
    <w:rPr>
      <w:rFonts w:ascii="Arial Unicode MS" w:eastAsia="Arial Unicode MS" w:hAnsi="Arial Unicode MS" w:cs="Arial Unicode MS"/>
      <w:sz w:val="24"/>
      <w:szCs w:val="24"/>
      <w:lang w:eastAsia="ru-RU"/>
    </w:rPr>
  </w:style>
  <w:style w:type="table" w:customStyle="1" w:styleId="GridTable1LightAccent5">
    <w:name w:val="Grid Table 1 Light Accent 5"/>
    <w:basedOn w:val="a1"/>
    <w:uiPriority w:val="46"/>
    <w:rsid w:val="002F675C"/>
    <w:pPr>
      <w:spacing w:after="0" w:line="240" w:lineRule="auto"/>
    </w:pPr>
    <w:tblPr>
      <w:tblStyleRowBandSize w:val="1"/>
      <w:tblStyleColBandSize w:val="1"/>
      <w:tblInd w:w="0" w:type="dxa"/>
      <w:tblBorders>
        <w:top w:val="single" w:sz="4" w:space="0" w:color="B7DEE8" w:themeColor="accent5" w:themeTint="66"/>
        <w:left w:val="single" w:sz="4" w:space="0" w:color="B7DEE8" w:themeColor="accent5" w:themeTint="66"/>
        <w:bottom w:val="single" w:sz="4" w:space="0" w:color="B7DEE8" w:themeColor="accent5" w:themeTint="66"/>
        <w:right w:val="single" w:sz="4" w:space="0" w:color="B7DEE8" w:themeColor="accent5" w:themeTint="66"/>
        <w:insideH w:val="single" w:sz="4" w:space="0" w:color="B7DEE8" w:themeColor="accent5" w:themeTint="66"/>
        <w:insideV w:val="single" w:sz="4" w:space="0" w:color="B7DEE8" w:themeColor="accent5" w:themeTint="66"/>
      </w:tblBorders>
      <w:tblCellMar>
        <w:top w:w="0" w:type="dxa"/>
        <w:left w:w="108" w:type="dxa"/>
        <w:bottom w:w="0" w:type="dxa"/>
        <w:right w:w="108" w:type="dxa"/>
      </w:tblCellMar>
    </w:tblPr>
    <w:tblStylePr w:type="firstRow">
      <w:rPr>
        <w:b/>
        <w:bCs/>
      </w:rPr>
      <w:tblPr/>
      <w:tcPr>
        <w:tcBorders>
          <w:bottom w:val="single" w:sz="12" w:space="0" w:color="93CDDD" w:themeColor="accent5" w:themeTint="99"/>
        </w:tcBorders>
      </w:tcPr>
    </w:tblStylePr>
    <w:tblStylePr w:type="lastRow">
      <w:rPr>
        <w:b/>
        <w:bCs/>
      </w:rPr>
      <w:tblPr/>
      <w:tcPr>
        <w:tcBorders>
          <w:top w:val="double" w:sz="2" w:space="0" w:color="93CDDD" w:themeColor="accent5" w:themeTint="99"/>
        </w:tcBorders>
      </w:tcPr>
    </w:tblStylePr>
    <w:tblStylePr w:type="firstCol">
      <w:rPr>
        <w:b/>
        <w:bCs/>
      </w:rPr>
    </w:tblStylePr>
    <w:tblStylePr w:type="lastCol">
      <w:rPr>
        <w:b/>
        <w:bCs/>
      </w:rPr>
    </w:tblStylePr>
  </w:style>
  <w:style w:type="paragraph" w:styleId="af8">
    <w:name w:val="Balloon Text"/>
    <w:basedOn w:val="a"/>
    <w:link w:val="af9"/>
    <w:uiPriority w:val="99"/>
    <w:semiHidden/>
    <w:unhideWhenUsed/>
    <w:rsid w:val="002F675C"/>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2F67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koziivka.dytsadok.org.ua/contac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ps.ligazakon.net/document/view/T222136?utm_source=jurliga.ligazakon.net&amp;utm_medium=news&amp;utm_content=jl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on.gov.ua/storage/app/uploads/public/611/3c5/aef/6113c5aef0307160113058.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 рівень</c:v>
                </c:pt>
              </c:strCache>
            </c:strRef>
          </c:tx>
          <c:invertIfNegative val="0"/>
          <c:cat>
            <c:strRef>
              <c:f>Лист1!$A$2:$A$4</c:f>
              <c:strCache>
                <c:ptCount val="3"/>
                <c:pt idx="0">
                  <c:v>Емоційно-вольова сфера </c:v>
                </c:pt>
                <c:pt idx="1">
                  <c:v>Пізнавальна сфера</c:v>
                </c:pt>
                <c:pt idx="2">
                  <c:v>Соціальний розвиток</c:v>
                </c:pt>
              </c:strCache>
            </c:strRef>
          </c:cat>
          <c:val>
            <c:numRef>
              <c:f>Лист1!$B$2:$B$4</c:f>
              <c:numCache>
                <c:formatCode>General</c:formatCode>
                <c:ptCount val="3"/>
                <c:pt idx="0">
                  <c:v>7</c:v>
                </c:pt>
                <c:pt idx="1">
                  <c:v>0</c:v>
                </c:pt>
                <c:pt idx="2">
                  <c:v>14</c:v>
                </c:pt>
              </c:numCache>
            </c:numRef>
          </c:val>
          <c:extLst xmlns:c16r2="http://schemas.microsoft.com/office/drawing/2015/06/chart">
            <c:ext xmlns:c16="http://schemas.microsoft.com/office/drawing/2014/chart" uri="{C3380CC4-5D6E-409C-BE32-E72D297353CC}">
              <c16:uniqueId val="{00000000-BAA3-4541-838C-84CABC812471}"/>
            </c:ext>
          </c:extLst>
        </c:ser>
        <c:ser>
          <c:idx val="1"/>
          <c:order val="1"/>
          <c:tx>
            <c:strRef>
              <c:f>Лист1!$C$1</c:f>
              <c:strCache>
                <c:ptCount val="1"/>
                <c:pt idx="0">
                  <c:v>Достатній рівень</c:v>
                </c:pt>
              </c:strCache>
            </c:strRef>
          </c:tx>
          <c:invertIfNegative val="0"/>
          <c:cat>
            <c:strRef>
              <c:f>Лист1!$A$2:$A$4</c:f>
              <c:strCache>
                <c:ptCount val="3"/>
                <c:pt idx="0">
                  <c:v>Емоційно-вольова сфера </c:v>
                </c:pt>
                <c:pt idx="1">
                  <c:v>Пізнавальна сфера</c:v>
                </c:pt>
                <c:pt idx="2">
                  <c:v>Соціальний розвиток</c:v>
                </c:pt>
              </c:strCache>
            </c:strRef>
          </c:cat>
          <c:val>
            <c:numRef>
              <c:f>Лист1!$C$2:$C$4</c:f>
              <c:numCache>
                <c:formatCode>General</c:formatCode>
                <c:ptCount val="3"/>
                <c:pt idx="0">
                  <c:v>57</c:v>
                </c:pt>
                <c:pt idx="1">
                  <c:v>72</c:v>
                </c:pt>
                <c:pt idx="2">
                  <c:v>50</c:v>
                </c:pt>
              </c:numCache>
            </c:numRef>
          </c:val>
          <c:extLst xmlns:c16r2="http://schemas.microsoft.com/office/drawing/2015/06/chart">
            <c:ext xmlns:c16="http://schemas.microsoft.com/office/drawing/2014/chart" uri="{C3380CC4-5D6E-409C-BE32-E72D297353CC}">
              <c16:uniqueId val="{00000001-BAA3-4541-838C-84CABC812471}"/>
            </c:ext>
          </c:extLst>
        </c:ser>
        <c:ser>
          <c:idx val="2"/>
          <c:order val="2"/>
          <c:tx>
            <c:strRef>
              <c:f>Лист1!$D$1</c:f>
              <c:strCache>
                <c:ptCount val="1"/>
                <c:pt idx="0">
                  <c:v>Середній рівень</c:v>
                </c:pt>
              </c:strCache>
            </c:strRef>
          </c:tx>
          <c:invertIfNegative val="0"/>
          <c:cat>
            <c:strRef>
              <c:f>Лист1!$A$2:$A$4</c:f>
              <c:strCache>
                <c:ptCount val="3"/>
                <c:pt idx="0">
                  <c:v>Емоційно-вольова сфера </c:v>
                </c:pt>
                <c:pt idx="1">
                  <c:v>Пізнавальна сфера</c:v>
                </c:pt>
                <c:pt idx="2">
                  <c:v>Соціальний розвиток</c:v>
                </c:pt>
              </c:strCache>
            </c:strRef>
          </c:cat>
          <c:val>
            <c:numRef>
              <c:f>Лист1!$D$2:$D$4</c:f>
              <c:numCache>
                <c:formatCode>General</c:formatCode>
                <c:ptCount val="3"/>
                <c:pt idx="0">
                  <c:v>29</c:v>
                </c:pt>
                <c:pt idx="1">
                  <c:v>14</c:v>
                </c:pt>
                <c:pt idx="2">
                  <c:v>22</c:v>
                </c:pt>
              </c:numCache>
            </c:numRef>
          </c:val>
          <c:extLst xmlns:c16r2="http://schemas.microsoft.com/office/drawing/2015/06/chart">
            <c:ext xmlns:c16="http://schemas.microsoft.com/office/drawing/2014/chart" uri="{C3380CC4-5D6E-409C-BE32-E72D297353CC}">
              <c16:uniqueId val="{00000002-BAA3-4541-838C-84CABC812471}"/>
            </c:ext>
          </c:extLst>
        </c:ser>
        <c:ser>
          <c:idx val="3"/>
          <c:order val="3"/>
          <c:tx>
            <c:strRef>
              <c:f>Лист1!$E$1</c:f>
              <c:strCache>
                <c:ptCount val="1"/>
                <c:pt idx="0">
                  <c:v>Низький рівень</c:v>
                </c:pt>
              </c:strCache>
            </c:strRef>
          </c:tx>
          <c:invertIfNegative val="0"/>
          <c:cat>
            <c:strRef>
              <c:f>Лист1!$A$2:$A$4</c:f>
              <c:strCache>
                <c:ptCount val="3"/>
                <c:pt idx="0">
                  <c:v>Емоційно-вольова сфера </c:v>
                </c:pt>
                <c:pt idx="1">
                  <c:v>Пізнавальна сфера</c:v>
                </c:pt>
                <c:pt idx="2">
                  <c:v>Соціальний розвиток</c:v>
                </c:pt>
              </c:strCache>
            </c:strRef>
          </c:cat>
          <c:val>
            <c:numRef>
              <c:f>Лист1!$E$2:$E$4</c:f>
              <c:numCache>
                <c:formatCode>General</c:formatCode>
                <c:ptCount val="3"/>
                <c:pt idx="0">
                  <c:v>7</c:v>
                </c:pt>
                <c:pt idx="1">
                  <c:v>14</c:v>
                </c:pt>
                <c:pt idx="2">
                  <c:v>14</c:v>
                </c:pt>
              </c:numCache>
            </c:numRef>
          </c:val>
          <c:extLst xmlns:c16r2="http://schemas.microsoft.com/office/drawing/2015/06/chart">
            <c:ext xmlns:c16="http://schemas.microsoft.com/office/drawing/2014/chart" uri="{C3380CC4-5D6E-409C-BE32-E72D297353CC}">
              <c16:uniqueId val="{00000003-BAA3-4541-838C-84CABC812471}"/>
            </c:ext>
          </c:extLst>
        </c:ser>
        <c:dLbls>
          <c:showLegendKey val="0"/>
          <c:showVal val="0"/>
          <c:showCatName val="0"/>
          <c:showSerName val="0"/>
          <c:showPercent val="0"/>
          <c:showBubbleSize val="0"/>
        </c:dLbls>
        <c:gapWidth val="150"/>
        <c:shape val="cylinder"/>
        <c:axId val="65775104"/>
        <c:axId val="69927680"/>
        <c:axId val="0"/>
      </c:bar3DChart>
      <c:catAx>
        <c:axId val="65775104"/>
        <c:scaling>
          <c:orientation val="minMax"/>
        </c:scaling>
        <c:delete val="0"/>
        <c:axPos val="b"/>
        <c:numFmt formatCode="General" sourceLinked="0"/>
        <c:majorTickMark val="out"/>
        <c:minorTickMark val="none"/>
        <c:tickLblPos val="nextTo"/>
        <c:crossAx val="69927680"/>
        <c:crosses val="autoZero"/>
        <c:auto val="1"/>
        <c:lblAlgn val="ctr"/>
        <c:lblOffset val="100"/>
        <c:noMultiLvlLbl val="0"/>
      </c:catAx>
      <c:valAx>
        <c:axId val="69927680"/>
        <c:scaling>
          <c:orientation val="minMax"/>
        </c:scaling>
        <c:delete val="0"/>
        <c:axPos val="l"/>
        <c:majorGridlines/>
        <c:numFmt formatCode="General" sourceLinked="1"/>
        <c:majorTickMark val="out"/>
        <c:minorTickMark val="none"/>
        <c:tickLblPos val="nextTo"/>
        <c:crossAx val="65775104"/>
        <c:crosses val="autoZero"/>
        <c:crossBetween val="between"/>
      </c:valAx>
    </c:plotArea>
    <c:legend>
      <c:legendPos val="r"/>
      <c:overlay val="0"/>
    </c:legend>
    <c:plotVisOnly val="1"/>
    <c:dispBlanksAs val="gap"/>
    <c:showDLblsOverMax val="0"/>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1"/>
          <c:dLbls>
            <c:dLbl>
              <c:idx val="0"/>
              <c:layout>
                <c:manualLayout>
                  <c:x val="-5.2240997049281965E-2"/>
                  <c:y val="0.12577606776425668"/>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5BA-4EFF-AC45-6543495274DA}"/>
                </c:ext>
              </c:extLst>
            </c:dLbl>
            <c:dLbl>
              <c:idx val="1"/>
              <c:layout>
                <c:manualLayout>
                  <c:x val="-7.9518266738396959E-2"/>
                  <c:y val="7.6615664519207829E-2"/>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5BA-4EFF-AC45-6543495274DA}"/>
                </c:ext>
              </c:extLst>
            </c:dLbl>
            <c:dLbl>
              <c:idx val="2"/>
              <c:layout>
                <c:manualLayout>
                  <c:x val="-8.3582921700004892E-2"/>
                  <c:y val="-2.8610116917203596E-2"/>
                </c:manualLayout>
              </c:layout>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5BA-4EFF-AC45-6543495274DA}"/>
                </c:ext>
              </c:extLst>
            </c:dLbl>
            <c:dLbl>
              <c:idx val="3"/>
              <c:layout>
                <c:manualLayout>
                  <c:x val="-6.3995777701700327E-2"/>
                  <c:y val="-9.0633202099737548E-2"/>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5BA-4EFF-AC45-6543495274DA}"/>
                </c:ext>
              </c:extLst>
            </c:dLbl>
            <c:dLbl>
              <c:idx val="4"/>
              <c:layout>
                <c:manualLayout>
                  <c:x val="3.8187753704699956E-2"/>
                  <c:y val="-0.100946074922453"/>
                </c:manualLayout>
              </c:layout>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5BA-4EFF-AC45-6543495274DA}"/>
                </c:ext>
              </c:extLst>
            </c:dLbl>
            <c:dLbl>
              <c:idx val="5"/>
              <c:layout>
                <c:manualLayout>
                  <c:x val="8.2984871456285358E-2"/>
                  <c:y val="-3.7026366022429105E-2"/>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5BA-4EFF-AC45-6543495274DA}"/>
                </c:ext>
              </c:extLst>
            </c:dLbl>
            <c:dLbl>
              <c:idx val="6"/>
              <c:tx>
                <c:rich>
                  <a:bodyPr/>
                  <a:lstStyle/>
                  <a:p>
                    <a:r>
                      <a:rPr lang="en-US" sz="1200"/>
                      <a:t>1</a:t>
                    </a:r>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5BA-4EFF-AC45-6543495274DA}"/>
                </c:ext>
              </c:extLst>
            </c:dLbl>
            <c:dLbl>
              <c:idx val="7"/>
              <c:tx>
                <c:rich>
                  <a:bodyPr/>
                  <a:lstStyle/>
                  <a:p>
                    <a:r>
                      <a:rPr lang="en-US" sz="1200"/>
                      <a:t>5</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5BA-4EFF-AC45-6543495274DA}"/>
                </c:ext>
              </c:extLst>
            </c:dLbl>
            <c:dLbl>
              <c:idx val="8"/>
              <c:layout>
                <c:manualLayout>
                  <c:x val="4.3014949218304233E-2"/>
                  <c:y val="0.12735325697924119"/>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5BA-4EFF-AC45-6543495274DA}"/>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Спеціаліст першої категорії</c:v>
                </c:pt>
                <c:pt idx="1">
                  <c:v>Спеціаліст другої категорії</c:v>
                </c:pt>
                <c:pt idx="2">
                  <c:v>Спеціаліст</c:v>
                </c:pt>
                <c:pt idx="3">
                  <c:v>10 тарифний розряд</c:v>
                </c:pt>
                <c:pt idx="4">
                  <c:v>11 тарифний розряд</c:v>
                </c:pt>
                <c:pt idx="5">
                  <c:v>12 тарифний розряд</c:v>
                </c:pt>
              </c:strCache>
            </c:strRef>
          </c:cat>
          <c:val>
            <c:numRef>
              <c:f>Лист1!$B$2:$B$7</c:f>
              <c:numCache>
                <c:formatCode>General</c:formatCode>
                <c:ptCount val="6"/>
                <c:pt idx="0">
                  <c:v>10</c:v>
                </c:pt>
                <c:pt idx="1">
                  <c:v>10</c:v>
                </c:pt>
                <c:pt idx="2">
                  <c:v>30</c:v>
                </c:pt>
                <c:pt idx="3">
                  <c:v>10</c:v>
                </c:pt>
                <c:pt idx="4">
                  <c:v>30</c:v>
                </c:pt>
                <c:pt idx="5">
                  <c:v>10</c:v>
                </c:pt>
              </c:numCache>
            </c:numRef>
          </c:val>
          <c:extLst xmlns:c16r2="http://schemas.microsoft.com/office/drawing/2015/06/chart">
            <c:ext xmlns:c16="http://schemas.microsoft.com/office/drawing/2014/chart" uri="{C3380CC4-5D6E-409C-BE32-E72D297353CC}">
              <c16:uniqueId val="{00000009-C5BA-4EFF-AC45-6543495274DA}"/>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egendEntry>
        <c:idx val="3"/>
        <c:txPr>
          <a:bodyPr/>
          <a:lstStyle/>
          <a:p>
            <a:pPr>
              <a:defRPr sz="1200">
                <a:latin typeface="Times New Roman" pitchFamily="18" charset="0"/>
                <a:cs typeface="Times New Roman" pitchFamily="18" charset="0"/>
              </a:defRPr>
            </a:pPr>
            <a:endParaRPr lang="ru-RU"/>
          </a:p>
        </c:txPr>
      </c:legendEntry>
      <c:legendEntry>
        <c:idx val="4"/>
        <c:txPr>
          <a:bodyPr/>
          <a:lstStyle/>
          <a:p>
            <a:pPr>
              <a:defRPr sz="1200">
                <a:latin typeface="Times New Roman" pitchFamily="18" charset="0"/>
                <a:cs typeface="Times New Roman" pitchFamily="18" charset="0"/>
              </a:defRPr>
            </a:pPr>
            <a:endParaRPr lang="ru-RU"/>
          </a:p>
        </c:txPr>
      </c:legendEntry>
      <c:legendEntry>
        <c:idx val="5"/>
        <c:txPr>
          <a:bodyPr/>
          <a:lstStyle/>
          <a:p>
            <a:pPr>
              <a:defRPr sz="1200">
                <a:latin typeface="Times New Roman" pitchFamily="18" charset="0"/>
                <a:cs typeface="Times New Roman" pitchFamily="18" charset="0"/>
              </a:defRPr>
            </a:pPr>
            <a:endParaRPr lang="ru-RU"/>
          </a:p>
        </c:txPr>
      </c:legendEntry>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xmlns:mc="http://schemas.openxmlformats.org/markup-compatibility/2006" xmlns:a14="http://schemas.microsoft.com/office/drawing/2010/main" val="44546A" mc:Ignorable=""/>
    </a:dk2>
    <a:lt2>
      <a:srgbClr xmlns:mc="http://schemas.openxmlformats.org/markup-compatibility/2006" xmlns:a14="http://schemas.microsoft.com/office/drawing/2010/main" val="E7E6E6" mc:Ignorable=""/>
    </a:lt2>
    <a:accent1>
      <a:srgbClr xmlns:mc="http://schemas.openxmlformats.org/markup-compatibility/2006" xmlns:a14="http://schemas.microsoft.com/office/drawing/2010/main" val="4472C4" mc:Ignorable=""/>
    </a:accent1>
    <a:accent2>
      <a:srgbClr xmlns:mc="http://schemas.openxmlformats.org/markup-compatibility/2006" xmlns:a14="http://schemas.microsoft.com/office/drawing/2010/main" val="ED7D31" mc:Ignorable=""/>
    </a:accent2>
    <a:accent3>
      <a:srgbClr xmlns:mc="http://schemas.openxmlformats.org/markup-compatibility/2006" xmlns:a14="http://schemas.microsoft.com/office/drawing/2010/main" val="A5A5A5" mc:Ignorable=""/>
    </a:accent3>
    <a:accent4>
      <a:srgbClr xmlns:mc="http://schemas.openxmlformats.org/markup-compatibility/2006" xmlns:a14="http://schemas.microsoft.com/office/drawing/2010/main" val="FFC000" mc:Ignorable=""/>
    </a:accent4>
    <a:accent5>
      <a:srgbClr xmlns:mc="http://schemas.openxmlformats.org/markup-compatibility/2006" xmlns:a14="http://schemas.microsoft.com/office/drawing/2010/main" val="5B9BD5" mc:Ignorable=""/>
    </a:accent5>
    <a:accent6>
      <a:srgbClr xmlns:mc="http://schemas.openxmlformats.org/markup-compatibility/2006" xmlns:a14="http://schemas.microsoft.com/office/drawing/2010/main" val="70AD47" mc:Ignorable=""/>
    </a:accent6>
    <a:hlink>
      <a:srgbClr xmlns:mc="http://schemas.openxmlformats.org/markup-compatibility/2006" xmlns:a14="http://schemas.microsoft.com/office/drawing/2010/main" val="0563C1" mc:Ignorable=""/>
    </a:hlink>
    <a:folHlink>
      <a:srgbClr xmlns:mc="http://schemas.openxmlformats.org/markup-compatibility/2006" xmlns:a14="http://schemas.microsoft.com/office/drawing/2010/main" val="954F72" mc:Ignorable=""/>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xmlns:mc="http://schemas.openxmlformats.org/markup-compatibility/2006" xmlns:a14="http://schemas.microsoft.com/office/drawing/2010/main" val="000000" mc:Ignorable="">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167</TotalTime>
  <Pages>1</Pages>
  <Words>13751</Words>
  <Characters>78386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5</cp:revision>
  <dcterms:created xsi:type="dcterms:W3CDTF">2022-06-22T10:10:00Z</dcterms:created>
  <dcterms:modified xsi:type="dcterms:W3CDTF">2022-06-23T10:30:00Z</dcterms:modified>
</cp:coreProperties>
</file>