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rPr>
        <w:t>ЗВІТ</w:t>
      </w:r>
    </w:p>
    <w:p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rPr>
        <w:t>директора л</w:t>
      </w:r>
      <w:r w:rsidRPr="00862EF8">
        <w:rPr>
          <w:rFonts w:ascii="Times New Roman" w:hAnsi="Times New Roman" w:cs="Times New Roman"/>
          <w:b/>
          <w:sz w:val="28"/>
          <w:szCs w:val="28"/>
          <w:lang w:val="uk-UA"/>
        </w:rPr>
        <w:t>і</w:t>
      </w:r>
      <w:r w:rsidRPr="00862EF8">
        <w:rPr>
          <w:rFonts w:ascii="Times New Roman" w:hAnsi="Times New Roman" w:cs="Times New Roman"/>
          <w:b/>
          <w:sz w:val="28"/>
          <w:szCs w:val="28"/>
        </w:rPr>
        <w:t>цею</w:t>
      </w:r>
      <w:r w:rsidR="00D44676">
        <w:rPr>
          <w:rFonts w:ascii="Times New Roman" w:hAnsi="Times New Roman" w:cs="Times New Roman"/>
          <w:b/>
          <w:sz w:val="28"/>
          <w:szCs w:val="28"/>
          <w:lang w:val="uk-UA"/>
        </w:rPr>
        <w:t xml:space="preserve"> </w:t>
      </w:r>
      <w:r w:rsidRPr="00862EF8">
        <w:rPr>
          <w:rFonts w:ascii="Times New Roman" w:hAnsi="Times New Roman" w:cs="Times New Roman"/>
          <w:b/>
          <w:sz w:val="28"/>
          <w:szCs w:val="28"/>
        </w:rPr>
        <w:t>перед громадськістю про діяльність закладу освіти</w:t>
      </w:r>
    </w:p>
    <w:p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rPr>
        <w:t>в 20</w:t>
      </w:r>
      <w:r w:rsidR="007E6ED0">
        <w:rPr>
          <w:rFonts w:ascii="Times New Roman" w:hAnsi="Times New Roman" w:cs="Times New Roman"/>
          <w:b/>
          <w:sz w:val="28"/>
          <w:szCs w:val="28"/>
          <w:lang w:val="uk-UA"/>
        </w:rPr>
        <w:t>21</w:t>
      </w:r>
      <w:r w:rsidRPr="00862EF8">
        <w:rPr>
          <w:rFonts w:ascii="Times New Roman" w:hAnsi="Times New Roman" w:cs="Times New Roman"/>
          <w:b/>
          <w:sz w:val="28"/>
          <w:szCs w:val="28"/>
        </w:rPr>
        <w:t>/202</w:t>
      </w:r>
      <w:r w:rsidR="007E6ED0">
        <w:rPr>
          <w:rFonts w:ascii="Times New Roman" w:hAnsi="Times New Roman" w:cs="Times New Roman"/>
          <w:b/>
          <w:sz w:val="28"/>
          <w:szCs w:val="28"/>
          <w:lang w:val="uk-UA"/>
        </w:rPr>
        <w:t>2</w:t>
      </w:r>
      <w:r w:rsidR="00CF502D">
        <w:rPr>
          <w:rFonts w:ascii="Times New Roman" w:hAnsi="Times New Roman" w:cs="Times New Roman"/>
          <w:b/>
          <w:sz w:val="28"/>
          <w:szCs w:val="28"/>
        </w:rPr>
        <w:t xml:space="preserve"> навчальному році</w:t>
      </w:r>
    </w:p>
    <w:p w:rsidR="00862EF8" w:rsidRPr="00862EF8" w:rsidRDefault="00862EF8" w:rsidP="00862EF8">
      <w:pPr>
        <w:spacing w:after="0"/>
        <w:jc w:val="center"/>
        <w:rPr>
          <w:rFonts w:ascii="Times New Roman" w:hAnsi="Times New Roman" w:cs="Times New Roman"/>
          <w:b/>
          <w:sz w:val="28"/>
          <w:szCs w:val="28"/>
        </w:rPr>
      </w:pPr>
      <w:r w:rsidRPr="00862EF8">
        <w:rPr>
          <w:rFonts w:ascii="Times New Roman" w:hAnsi="Times New Roman" w:cs="Times New Roman"/>
          <w:b/>
          <w:sz w:val="28"/>
          <w:szCs w:val="28"/>
        </w:rPr>
        <w:t>та перспективи розвитку закладу</w:t>
      </w:r>
      <w:r w:rsidR="00D44676">
        <w:rPr>
          <w:rFonts w:ascii="Times New Roman" w:hAnsi="Times New Roman" w:cs="Times New Roman"/>
          <w:b/>
          <w:sz w:val="28"/>
          <w:szCs w:val="28"/>
          <w:lang w:val="uk-UA"/>
        </w:rPr>
        <w:t xml:space="preserve"> </w:t>
      </w:r>
      <w:r w:rsidRPr="00862EF8">
        <w:rPr>
          <w:rFonts w:ascii="Times New Roman" w:hAnsi="Times New Roman" w:cs="Times New Roman"/>
          <w:b/>
          <w:sz w:val="28"/>
          <w:szCs w:val="28"/>
        </w:rPr>
        <w:t>на 202</w:t>
      </w:r>
      <w:r w:rsidR="007E6ED0">
        <w:rPr>
          <w:rFonts w:ascii="Times New Roman" w:hAnsi="Times New Roman" w:cs="Times New Roman"/>
          <w:b/>
          <w:sz w:val="28"/>
          <w:szCs w:val="28"/>
          <w:lang w:val="uk-UA"/>
        </w:rPr>
        <w:t>2</w:t>
      </w:r>
      <w:r w:rsidRPr="00862EF8">
        <w:rPr>
          <w:rFonts w:ascii="Times New Roman" w:hAnsi="Times New Roman" w:cs="Times New Roman"/>
          <w:b/>
          <w:sz w:val="28"/>
          <w:szCs w:val="28"/>
        </w:rPr>
        <w:t>/202</w:t>
      </w:r>
      <w:r w:rsidR="007E6ED0">
        <w:rPr>
          <w:rFonts w:ascii="Times New Roman" w:hAnsi="Times New Roman" w:cs="Times New Roman"/>
          <w:b/>
          <w:sz w:val="28"/>
          <w:szCs w:val="28"/>
        </w:rPr>
        <w:t>3</w:t>
      </w:r>
      <w:r w:rsidRPr="00862EF8">
        <w:rPr>
          <w:rFonts w:ascii="Times New Roman" w:hAnsi="Times New Roman" w:cs="Times New Roman"/>
          <w:b/>
          <w:sz w:val="28"/>
          <w:szCs w:val="28"/>
        </w:rPr>
        <w:t xml:space="preserve"> навчальний рік</w:t>
      </w:r>
    </w:p>
    <w:p w:rsidR="00862EF8" w:rsidRPr="00862EF8" w:rsidRDefault="007E6ED0" w:rsidP="00862EF8">
      <w:pPr>
        <w:spacing w:after="0"/>
        <w:jc w:val="center"/>
        <w:rPr>
          <w:rFonts w:ascii="Times New Roman" w:hAnsi="Times New Roman" w:cs="Times New Roman"/>
          <w:b/>
          <w:sz w:val="28"/>
          <w:szCs w:val="28"/>
        </w:rPr>
      </w:pPr>
      <w:r>
        <w:rPr>
          <w:rFonts w:ascii="Times New Roman" w:hAnsi="Times New Roman" w:cs="Times New Roman"/>
          <w:b/>
          <w:sz w:val="28"/>
          <w:szCs w:val="28"/>
          <w:lang w:val="uk-UA"/>
        </w:rPr>
        <w:t>29</w:t>
      </w:r>
      <w:r>
        <w:rPr>
          <w:rFonts w:ascii="Times New Roman" w:hAnsi="Times New Roman" w:cs="Times New Roman"/>
          <w:b/>
          <w:sz w:val="28"/>
          <w:szCs w:val="28"/>
        </w:rPr>
        <w:t>.06.2022</w:t>
      </w:r>
    </w:p>
    <w:p w:rsidR="003D7A68" w:rsidRDefault="00862EF8" w:rsidP="003D7A68">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CF502D">
        <w:rPr>
          <w:rFonts w:ascii="Times New Roman" w:hAnsi="Times New Roman" w:cs="Times New Roman"/>
          <w:sz w:val="24"/>
          <w:szCs w:val="24"/>
          <w:lang w:val="uk-UA"/>
        </w:rPr>
        <w:t xml:space="preserve">    </w:t>
      </w:r>
    </w:p>
    <w:p w:rsidR="00824FF4" w:rsidRPr="003D7A68" w:rsidRDefault="00862EF8" w:rsidP="003D7A68">
      <w:pPr>
        <w:spacing w:after="0"/>
        <w:jc w:val="both"/>
        <w:rPr>
          <w:rFonts w:ascii="Times New Roman" w:hAnsi="Times New Roman" w:cs="Times New Roman"/>
          <w:sz w:val="24"/>
          <w:szCs w:val="24"/>
          <w:lang w:val="uk-UA"/>
        </w:rPr>
      </w:pPr>
      <w:r w:rsidRPr="00552BA9">
        <w:rPr>
          <w:rFonts w:ascii="Times New Roman" w:hAnsi="Times New Roman" w:cs="Times New Roman"/>
          <w:sz w:val="24"/>
          <w:szCs w:val="24"/>
          <w:lang w:val="uk-UA"/>
        </w:rPr>
        <w:t xml:space="preserve"> </w:t>
      </w:r>
      <w:r w:rsidR="00824FF4" w:rsidRPr="0067457D">
        <w:rPr>
          <w:rFonts w:ascii="Times New Roman" w:eastAsia="Times New Roman" w:hAnsi="Times New Roman" w:cs="Times New Roman"/>
          <w:sz w:val="24"/>
          <w:szCs w:val="24"/>
          <w:lang w:val="uk-UA" w:eastAsia="uk-UA"/>
        </w:rPr>
        <w:t>Шановні присутні! Закінчився навчальний рік і тому ми зібралися сьогодні, щоб зробити певні</w:t>
      </w:r>
      <w:r w:rsidR="005E04DE" w:rsidRPr="0067457D">
        <w:rPr>
          <w:rFonts w:ascii="Times New Roman" w:eastAsia="Times New Roman" w:hAnsi="Times New Roman" w:cs="Times New Roman"/>
          <w:sz w:val="24"/>
          <w:szCs w:val="24"/>
          <w:lang w:val="uk-UA" w:eastAsia="uk-UA"/>
        </w:rPr>
        <w:t xml:space="preserve"> підсумки роботи колективу лыцею</w:t>
      </w:r>
      <w:r w:rsidR="00824FF4" w:rsidRPr="0067457D">
        <w:rPr>
          <w:rFonts w:ascii="Times New Roman" w:eastAsia="Times New Roman" w:hAnsi="Times New Roman" w:cs="Times New Roman"/>
          <w:sz w:val="24"/>
          <w:szCs w:val="24"/>
          <w:lang w:val="uk-UA" w:eastAsia="uk-UA"/>
        </w:rPr>
        <w:t>, оцінити діяльність д</w:t>
      </w:r>
      <w:r w:rsidR="005E04DE" w:rsidRPr="0067457D">
        <w:rPr>
          <w:rFonts w:ascii="Times New Roman" w:eastAsia="Times New Roman" w:hAnsi="Times New Roman" w:cs="Times New Roman"/>
          <w:sz w:val="24"/>
          <w:szCs w:val="24"/>
          <w:lang w:val="uk-UA" w:eastAsia="uk-UA"/>
        </w:rPr>
        <w:t>иректора на посаді протягом 2021</w:t>
      </w:r>
      <w:r w:rsidR="00824FF4" w:rsidRPr="0067457D">
        <w:rPr>
          <w:rFonts w:ascii="Times New Roman" w:eastAsia="Times New Roman" w:hAnsi="Times New Roman" w:cs="Times New Roman"/>
          <w:sz w:val="24"/>
          <w:szCs w:val="24"/>
          <w:lang w:val="uk-UA" w:eastAsia="uk-UA"/>
        </w:rPr>
        <w:t>/20</w:t>
      </w:r>
      <w:r w:rsidR="005E04DE" w:rsidRPr="0067457D">
        <w:rPr>
          <w:rFonts w:ascii="Times New Roman" w:eastAsia="Times New Roman" w:hAnsi="Times New Roman" w:cs="Times New Roman"/>
          <w:sz w:val="24"/>
          <w:szCs w:val="24"/>
          <w:lang w:val="uk-UA" w:eastAsia="uk-UA"/>
        </w:rPr>
        <w:t>22</w:t>
      </w:r>
      <w:r w:rsidR="00824FF4" w:rsidRPr="0067457D">
        <w:rPr>
          <w:rFonts w:ascii="Times New Roman" w:eastAsia="Times New Roman" w:hAnsi="Times New Roman" w:cs="Times New Roman"/>
          <w:sz w:val="24"/>
          <w:szCs w:val="24"/>
          <w:lang w:val="uk-UA" w:eastAsia="uk-UA"/>
        </w:rPr>
        <w:t xml:space="preserve"> навчального року.</w:t>
      </w:r>
    </w:p>
    <w:p w:rsidR="0067457D" w:rsidRPr="0067457D" w:rsidRDefault="0067457D" w:rsidP="0067457D">
      <w:pPr>
        <w:jc w:val="both"/>
        <w:rPr>
          <w:rFonts w:ascii="Times New Roman" w:hAnsi="Times New Roman" w:cs="Times New Roman"/>
          <w:b/>
          <w:sz w:val="24"/>
          <w:szCs w:val="24"/>
          <w:u w:val="single"/>
          <w:lang w:val="uk-UA" w:eastAsia="uk-UA"/>
        </w:rPr>
      </w:pPr>
      <w:r w:rsidRPr="0067457D">
        <w:rPr>
          <w:rFonts w:ascii="Times New Roman" w:hAnsi="Times New Roman" w:cs="Times New Roman"/>
          <w:b/>
          <w:sz w:val="24"/>
          <w:szCs w:val="24"/>
          <w:u w:val="single"/>
          <w:lang w:val="uk-UA" w:eastAsia="uk-UA"/>
        </w:rPr>
        <w:t>1.Виконання функціональних обов’язків щодо забезпечення обов’язковості   загальної  середньої освіти.</w:t>
      </w:r>
    </w:p>
    <w:p w:rsidR="00862EF8" w:rsidRPr="0067457D" w:rsidRDefault="005E04DE"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 xml:space="preserve">У  відповідності до функціональних обов’язків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w:t>
      </w:r>
      <w:r w:rsidR="00862EF8" w:rsidRPr="0067457D">
        <w:rPr>
          <w:rFonts w:ascii="Times New Roman" w:hAnsi="Times New Roman" w:cs="Times New Roman"/>
          <w:sz w:val="24"/>
          <w:szCs w:val="24"/>
        </w:rPr>
        <w:t>№  178  (далі  -  Положення  про порядок  звітування),  керуючись  у  своїй  діяльності  Конституцією  України,  з</w:t>
      </w:r>
      <w:r w:rsidR="00532C3E">
        <w:rPr>
          <w:rFonts w:ascii="Times New Roman" w:hAnsi="Times New Roman" w:cs="Times New Roman"/>
          <w:sz w:val="24"/>
          <w:szCs w:val="24"/>
        </w:rPr>
        <w:t>аконами  України, Статутом л</w:t>
      </w:r>
      <w:r w:rsidR="00532C3E">
        <w:rPr>
          <w:rFonts w:ascii="Times New Roman" w:hAnsi="Times New Roman" w:cs="Times New Roman"/>
          <w:sz w:val="24"/>
          <w:szCs w:val="24"/>
          <w:lang w:val="uk-UA"/>
        </w:rPr>
        <w:t>і</w:t>
      </w:r>
      <w:r w:rsidRPr="0067457D">
        <w:rPr>
          <w:rFonts w:ascii="Times New Roman" w:hAnsi="Times New Roman" w:cs="Times New Roman"/>
          <w:sz w:val="24"/>
          <w:szCs w:val="24"/>
        </w:rPr>
        <w:t>цею</w:t>
      </w:r>
      <w:r w:rsidR="00862EF8" w:rsidRPr="0067457D">
        <w:rPr>
          <w:rFonts w:ascii="Times New Roman" w:hAnsi="Times New Roman" w:cs="Times New Roman"/>
          <w:sz w:val="24"/>
          <w:szCs w:val="24"/>
        </w:rPr>
        <w:t xml:space="preserve"> та чинними нормативно – правовими документами в галузі освіти представляю </w:t>
      </w:r>
      <w:r w:rsidR="00862EF8" w:rsidRPr="0067457D">
        <w:rPr>
          <w:rFonts w:ascii="Times New Roman" w:hAnsi="Times New Roman" w:cs="Times New Roman"/>
          <w:sz w:val="24"/>
          <w:szCs w:val="24"/>
          <w:lang w:val="uk-UA"/>
        </w:rPr>
        <w:t>в</w:t>
      </w:r>
      <w:r w:rsidR="00862EF8" w:rsidRPr="0067457D">
        <w:rPr>
          <w:rFonts w:ascii="Times New Roman" w:hAnsi="Times New Roman" w:cs="Times New Roman"/>
          <w:sz w:val="24"/>
          <w:szCs w:val="24"/>
        </w:rPr>
        <w:t xml:space="preserve">ашій увазі звіт про діяльність директора </w:t>
      </w:r>
      <w:r w:rsidR="00862EF8" w:rsidRPr="0067457D">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 xml:space="preserve"> та про підсумки роботи колективу протягом останнього року.</w:t>
      </w:r>
      <w:r w:rsidR="00862EF8"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В  своєму  звіті  я  намагатимуся  охопити  основні  напрямки  своєї  діяльності,  звернути  увагу  на створення  в  </w:t>
      </w:r>
      <w:r w:rsidR="00862EF8" w:rsidRPr="0067457D">
        <w:rPr>
          <w:rFonts w:ascii="Times New Roman" w:hAnsi="Times New Roman" w:cs="Times New Roman"/>
          <w:sz w:val="24"/>
          <w:szCs w:val="24"/>
          <w:lang w:val="uk-UA"/>
        </w:rPr>
        <w:t>ліцеї</w:t>
      </w:r>
      <w:r w:rsidR="00862EF8" w:rsidRPr="0067457D">
        <w:rPr>
          <w:rFonts w:ascii="Times New Roman" w:hAnsi="Times New Roman" w:cs="Times New Roman"/>
          <w:sz w:val="24"/>
          <w:szCs w:val="24"/>
        </w:rPr>
        <w:t xml:space="preserve">  належних  умов  для  забезпечення  рівного  доступу  для  здобуття  якісної освіти.</w:t>
      </w:r>
    </w:p>
    <w:p w:rsidR="00862EF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Потужну  державу  і  конкурентноздатну  економіку  створює  згуртована  спільнота  творчих особистостей,  відповідальних  громадян,  активних  і  підприємливих.  Така  особистість,  її громадянська  позиція,  моральні  якості,  соціальні  контакти  формуються  під  час  першої  системної самостійної діяльності – упродовж навчання. </w:t>
      </w:r>
      <w:r w:rsidRPr="0067457D">
        <w:rPr>
          <w:rFonts w:ascii="Times New Roman" w:hAnsi="Times New Roman" w:cs="Times New Roman"/>
          <w:sz w:val="24"/>
          <w:szCs w:val="24"/>
        </w:rPr>
        <w:t xml:space="preserve">Тому центральну роль у вихованні громадянина, який є особистістю, патріотом та </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інноватором, має виконувати система загальної середньої освіти – Нова українська школа. Вона має не просто реагувати на зміни, які відбуваються у суспільстві – вона має стати рушійною силою цих змін</w:t>
      </w:r>
      <w:r w:rsidRPr="0067457D">
        <w:rPr>
          <w:rFonts w:ascii="Times New Roman" w:hAnsi="Times New Roman" w:cs="Times New Roman"/>
          <w:sz w:val="24"/>
          <w:szCs w:val="24"/>
          <w:lang w:val="uk-UA"/>
        </w:rPr>
        <w:t xml:space="preserve">. Олексіївський ліцей є  комунальною власністю </w:t>
      </w:r>
      <w:r w:rsidRPr="0067457D">
        <w:rPr>
          <w:rFonts w:ascii="Times New Roman" w:hAnsi="Times New Roman" w:cs="Times New Roman"/>
          <w:b/>
          <w:sz w:val="24"/>
          <w:szCs w:val="24"/>
          <w:lang w:val="uk-UA"/>
        </w:rPr>
        <w:t>Краснокутської селищної  ради Богодухівського району</w:t>
      </w:r>
      <w:r w:rsidRPr="0067457D">
        <w:rPr>
          <w:rFonts w:ascii="Times New Roman" w:hAnsi="Times New Roman" w:cs="Times New Roman"/>
          <w:sz w:val="24"/>
          <w:szCs w:val="24"/>
          <w:lang w:val="uk-UA"/>
        </w:rPr>
        <w:t xml:space="preserve">   Харківської  області.  Управління  та  фінансування  здійснюється  відділом  освіти</w:t>
      </w:r>
      <w:r w:rsidR="00EE7A64" w:rsidRPr="0067457D">
        <w:rPr>
          <w:rFonts w:ascii="Times New Roman" w:hAnsi="Times New Roman" w:cs="Times New Roman"/>
          <w:sz w:val="24"/>
          <w:szCs w:val="24"/>
          <w:lang w:val="uk-UA"/>
        </w:rPr>
        <w:t>, молоді та спорту Краснокутської селищної</w:t>
      </w:r>
      <w:r w:rsidRPr="0067457D">
        <w:rPr>
          <w:rFonts w:ascii="Times New Roman" w:hAnsi="Times New Roman" w:cs="Times New Roman"/>
          <w:sz w:val="24"/>
          <w:szCs w:val="24"/>
          <w:lang w:val="uk-UA"/>
        </w:rPr>
        <w:t xml:space="preserve"> ради, якому делеговані відповідні повноваження.</w:t>
      </w:r>
    </w:p>
    <w:p w:rsidR="00862EF8" w:rsidRPr="0067457D" w:rsidRDefault="00EE7A6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 xml:space="preserve">Основна діяльність </w:t>
      </w:r>
      <w:r w:rsidRPr="0067457D">
        <w:rPr>
          <w:rFonts w:ascii="Times New Roman" w:hAnsi="Times New Roman" w:cs="Times New Roman"/>
          <w:sz w:val="24"/>
          <w:szCs w:val="24"/>
          <w:lang w:val="uk-UA"/>
        </w:rPr>
        <w:t xml:space="preserve">ліцею </w:t>
      </w:r>
      <w:r w:rsidR="00862EF8" w:rsidRPr="0067457D">
        <w:rPr>
          <w:rFonts w:ascii="Times New Roman" w:hAnsi="Times New Roman" w:cs="Times New Roman"/>
          <w:sz w:val="24"/>
          <w:szCs w:val="24"/>
        </w:rPr>
        <w:t xml:space="preserve"> спрямована на створення умов для реалізації державної політики в сфері освіти. О</w:t>
      </w:r>
      <w:r w:rsidRPr="0067457D">
        <w:rPr>
          <w:rFonts w:ascii="Times New Roman" w:hAnsi="Times New Roman" w:cs="Times New Roman"/>
          <w:sz w:val="24"/>
          <w:szCs w:val="24"/>
        </w:rPr>
        <w:t xml:space="preserve">світня  стратегія  освіти  </w:t>
      </w:r>
      <w:r w:rsidRPr="0067457D">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 xml:space="preserve">   спрямована  на  забезпечення  умов  функціонування  і розвитку  загальної  середньої  освіти, створення  сучасного  освітнього  середовища,  підвищення якості освітніх послуг, орієнт</w:t>
      </w:r>
      <w:r w:rsidRPr="0067457D">
        <w:rPr>
          <w:rFonts w:ascii="Times New Roman" w:hAnsi="Times New Roman" w:cs="Times New Roman"/>
          <w:sz w:val="24"/>
          <w:szCs w:val="24"/>
        </w:rPr>
        <w:t>ованих на учня</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 xml:space="preserve">до вимог суспільства, </w:t>
      </w:r>
      <w:r w:rsidR="00862EF8" w:rsidRPr="0067457D">
        <w:rPr>
          <w:rFonts w:ascii="Times New Roman" w:hAnsi="Times New Roman" w:cs="Times New Roman"/>
          <w:sz w:val="24"/>
          <w:szCs w:val="24"/>
        </w:rPr>
        <w:t>запитів громадян</w:t>
      </w:r>
      <w:r w:rsidRPr="0067457D">
        <w:rPr>
          <w:rFonts w:ascii="Times New Roman" w:hAnsi="Times New Roman" w:cs="Times New Roman"/>
          <w:sz w:val="24"/>
          <w:szCs w:val="24"/>
        </w:rPr>
        <w:t xml:space="preserve"> і потреб держави, області</w:t>
      </w:r>
      <w:r w:rsidR="00862EF8" w:rsidRPr="0067457D">
        <w:rPr>
          <w:rFonts w:ascii="Times New Roman" w:hAnsi="Times New Roman" w:cs="Times New Roman"/>
          <w:sz w:val="24"/>
          <w:szCs w:val="24"/>
        </w:rPr>
        <w:t>.</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Успішність подолання кожного рівня, виконання його освіт</w:t>
      </w:r>
      <w:r w:rsidRPr="0067457D">
        <w:rPr>
          <w:rFonts w:ascii="Times New Roman" w:hAnsi="Times New Roman" w:cs="Times New Roman"/>
          <w:sz w:val="24"/>
          <w:szCs w:val="24"/>
          <w:lang w:val="uk-UA"/>
        </w:rPr>
        <w:t xml:space="preserve">ніх завдань гарантується ліцеєм </w:t>
      </w:r>
      <w:r w:rsidR="00862EF8" w:rsidRPr="0067457D">
        <w:rPr>
          <w:rFonts w:ascii="Times New Roman" w:hAnsi="Times New Roman" w:cs="Times New Roman"/>
          <w:sz w:val="24"/>
          <w:szCs w:val="24"/>
          <w:lang w:val="uk-UA"/>
        </w:rPr>
        <w:t>тільки  за  умови  усвідомленого  й  добровільного  дотримання  всіх  норм  і  правил  шкільного</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життя, активної співпраці з батьками, відкритістю навчального процесу.</w:t>
      </w:r>
    </w:p>
    <w:p w:rsidR="00862EF8" w:rsidRPr="0067457D" w:rsidRDefault="00EE7A6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Загальна інформація про </w:t>
      </w:r>
      <w:r w:rsidRPr="0067457D">
        <w:rPr>
          <w:rFonts w:ascii="Times New Roman" w:hAnsi="Times New Roman" w:cs="Times New Roman"/>
          <w:sz w:val="24"/>
          <w:szCs w:val="24"/>
          <w:lang w:val="uk-UA"/>
        </w:rPr>
        <w:t xml:space="preserve">ліцей </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Інформаційна карта.</w:t>
      </w:r>
    </w:p>
    <w:p w:rsidR="00862EF8" w:rsidRPr="0067457D" w:rsidRDefault="00E90990"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w:t>
      </w:r>
      <w:r w:rsidR="00532C3E">
        <w:rPr>
          <w:rFonts w:ascii="Times New Roman" w:hAnsi="Times New Roman" w:cs="Times New Roman"/>
          <w:sz w:val="24"/>
          <w:szCs w:val="24"/>
          <w:lang w:val="uk-UA"/>
        </w:rPr>
        <w:t xml:space="preserve">    </w:t>
      </w:r>
      <w:r w:rsidRPr="0067457D">
        <w:rPr>
          <w:rFonts w:ascii="Times New Roman" w:hAnsi="Times New Roman" w:cs="Times New Roman"/>
          <w:sz w:val="24"/>
          <w:szCs w:val="24"/>
        </w:rPr>
        <w:t xml:space="preserve"> </w:t>
      </w:r>
      <w:r w:rsidR="00862EF8" w:rsidRPr="0067457D">
        <w:rPr>
          <w:rFonts w:ascii="Times New Roman" w:hAnsi="Times New Roman" w:cs="Times New Roman"/>
          <w:sz w:val="24"/>
          <w:szCs w:val="24"/>
        </w:rPr>
        <w:t>З</w:t>
      </w:r>
      <w:r w:rsidR="00EE7A64" w:rsidRPr="0067457D">
        <w:rPr>
          <w:rFonts w:ascii="Times New Roman" w:hAnsi="Times New Roman" w:cs="Times New Roman"/>
          <w:sz w:val="24"/>
          <w:szCs w:val="24"/>
        </w:rPr>
        <w:t>аклад  засновано</w:t>
      </w:r>
      <w:r w:rsidR="00EE7A64" w:rsidRPr="0067457D">
        <w:rPr>
          <w:rFonts w:ascii="Times New Roman" w:hAnsi="Times New Roman" w:cs="Times New Roman"/>
          <w:sz w:val="24"/>
          <w:szCs w:val="24"/>
          <w:lang w:val="uk-UA"/>
        </w:rPr>
        <w:t xml:space="preserve">  у </w:t>
      </w:r>
      <w:r w:rsidR="00EE7A64" w:rsidRPr="0067457D">
        <w:rPr>
          <w:rFonts w:ascii="Times New Roman" w:hAnsi="Times New Roman" w:cs="Times New Roman"/>
          <w:sz w:val="24"/>
          <w:szCs w:val="24"/>
        </w:rPr>
        <w:t xml:space="preserve"> 19</w:t>
      </w:r>
      <w:r w:rsidR="00EE7A64" w:rsidRPr="0067457D">
        <w:rPr>
          <w:rFonts w:ascii="Times New Roman" w:hAnsi="Times New Roman" w:cs="Times New Roman"/>
          <w:sz w:val="24"/>
          <w:szCs w:val="24"/>
          <w:lang w:val="uk-UA"/>
        </w:rPr>
        <w:t>92</w:t>
      </w:r>
      <w:r w:rsidR="00EE7A64" w:rsidRPr="0067457D">
        <w:rPr>
          <w:rFonts w:ascii="Times New Roman" w:hAnsi="Times New Roman" w:cs="Times New Roman"/>
          <w:sz w:val="24"/>
          <w:szCs w:val="24"/>
        </w:rPr>
        <w:t xml:space="preserve"> р</w:t>
      </w:r>
      <w:r w:rsidR="00EE7A64" w:rsidRPr="0067457D">
        <w:rPr>
          <w:rFonts w:ascii="Times New Roman" w:hAnsi="Times New Roman" w:cs="Times New Roman"/>
          <w:sz w:val="24"/>
          <w:szCs w:val="24"/>
          <w:lang w:val="uk-UA"/>
        </w:rPr>
        <w:t>оці</w:t>
      </w:r>
      <w:r w:rsidR="00862EF8" w:rsidRPr="0067457D">
        <w:rPr>
          <w:rFonts w:ascii="Times New Roman" w:hAnsi="Times New Roman" w:cs="Times New Roman"/>
          <w:sz w:val="24"/>
          <w:szCs w:val="24"/>
        </w:rPr>
        <w:t xml:space="preserve">. </w:t>
      </w:r>
    </w:p>
    <w:p w:rsidR="00862EF8" w:rsidRPr="0067457D" w:rsidRDefault="00EE7A6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 xml:space="preserve">будівля </w:t>
      </w:r>
      <w:r w:rsidR="00862EF8" w:rsidRPr="0067457D">
        <w:rPr>
          <w:rFonts w:ascii="Times New Roman" w:hAnsi="Times New Roman" w:cs="Times New Roman"/>
          <w:sz w:val="24"/>
          <w:szCs w:val="24"/>
        </w:rPr>
        <w:t xml:space="preserve"> вве</w:t>
      </w:r>
      <w:r w:rsidRPr="0067457D">
        <w:rPr>
          <w:rFonts w:ascii="Times New Roman" w:hAnsi="Times New Roman" w:cs="Times New Roman"/>
          <w:sz w:val="24"/>
          <w:szCs w:val="24"/>
        </w:rPr>
        <w:t>ден</w:t>
      </w:r>
      <w:r w:rsidRPr="0067457D">
        <w:rPr>
          <w:rFonts w:ascii="Times New Roman" w:hAnsi="Times New Roman" w:cs="Times New Roman"/>
          <w:sz w:val="24"/>
          <w:szCs w:val="24"/>
          <w:lang w:val="uk-UA"/>
        </w:rPr>
        <w:t>а</w:t>
      </w:r>
      <w:r w:rsidR="00CF502D" w:rsidRPr="0067457D">
        <w:rPr>
          <w:rFonts w:ascii="Times New Roman" w:hAnsi="Times New Roman" w:cs="Times New Roman"/>
          <w:sz w:val="24"/>
          <w:szCs w:val="24"/>
        </w:rPr>
        <w:t xml:space="preserve"> в експлуатацію в ________</w:t>
      </w:r>
      <w:r w:rsidR="00862EF8" w:rsidRPr="0067457D">
        <w:rPr>
          <w:rFonts w:ascii="Times New Roman" w:hAnsi="Times New Roman" w:cs="Times New Roman"/>
          <w:sz w:val="24"/>
          <w:szCs w:val="24"/>
        </w:rPr>
        <w:t xml:space="preserve"> році.</w:t>
      </w:r>
    </w:p>
    <w:p w:rsidR="00862EF8" w:rsidRPr="0067457D" w:rsidRDefault="00EE7A6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Юридична адреса ліцею</w:t>
      </w:r>
      <w:r w:rsidR="00862EF8" w:rsidRPr="0067457D">
        <w:rPr>
          <w:rFonts w:ascii="Times New Roman" w:hAnsi="Times New Roman" w:cs="Times New Roman"/>
          <w:sz w:val="24"/>
          <w:szCs w:val="24"/>
          <w:lang w:val="uk-UA"/>
        </w:rPr>
        <w:t>:</w:t>
      </w:r>
      <w:r w:rsidRPr="0067457D">
        <w:rPr>
          <w:rFonts w:ascii="Times New Roman" w:hAnsi="Times New Roman" w:cs="Times New Roman"/>
          <w:sz w:val="24"/>
          <w:szCs w:val="24"/>
          <w:lang w:val="uk-UA"/>
        </w:rPr>
        <w:t xml:space="preserve"> с.Олексіївка, вул. Центральна, 30</w:t>
      </w:r>
      <w:r w:rsidR="00862EF8" w:rsidRPr="0067457D">
        <w:rPr>
          <w:rFonts w:ascii="Times New Roman" w:hAnsi="Times New Roman" w:cs="Times New Roman"/>
          <w:sz w:val="24"/>
          <w:szCs w:val="24"/>
          <w:lang w:val="uk-UA"/>
        </w:rPr>
        <w:t>.</w:t>
      </w:r>
    </w:p>
    <w:p w:rsidR="00862EF8" w:rsidRPr="0067457D" w:rsidRDefault="00862EF8" w:rsidP="0067457D">
      <w:pPr>
        <w:spacing w:after="0"/>
        <w:jc w:val="both"/>
        <w:rPr>
          <w:rFonts w:ascii="Times New Roman" w:hAnsi="Times New Roman" w:cs="Times New Roman"/>
          <w:b/>
          <w:sz w:val="24"/>
          <w:szCs w:val="24"/>
          <w:lang w:val="uk-UA"/>
        </w:rPr>
      </w:pPr>
      <w:r w:rsidRPr="0067457D">
        <w:rPr>
          <w:rFonts w:ascii="Times New Roman" w:hAnsi="Times New Roman" w:cs="Times New Roman"/>
          <w:sz w:val="24"/>
          <w:szCs w:val="24"/>
          <w:lang w:val="uk-UA"/>
        </w:rPr>
        <w:t xml:space="preserve">Чинний  Статут  закладу  у  </w:t>
      </w:r>
      <w:r w:rsidRPr="0067457D">
        <w:rPr>
          <w:rFonts w:ascii="Times New Roman" w:hAnsi="Times New Roman" w:cs="Times New Roman"/>
          <w:b/>
          <w:sz w:val="24"/>
          <w:szCs w:val="24"/>
          <w:lang w:val="uk-UA"/>
        </w:rPr>
        <w:t>новій  ред</w:t>
      </w:r>
      <w:r w:rsidR="00CF502D" w:rsidRPr="0067457D">
        <w:rPr>
          <w:rFonts w:ascii="Times New Roman" w:hAnsi="Times New Roman" w:cs="Times New Roman"/>
          <w:b/>
          <w:sz w:val="24"/>
          <w:szCs w:val="24"/>
          <w:lang w:val="uk-UA"/>
        </w:rPr>
        <w:t>акції  затверджено  рішенням  І</w:t>
      </w:r>
      <w:r w:rsidR="00CF502D" w:rsidRPr="0067457D">
        <w:rPr>
          <w:rFonts w:ascii="Times New Roman" w:hAnsi="Times New Roman" w:cs="Times New Roman"/>
          <w:b/>
          <w:sz w:val="24"/>
          <w:szCs w:val="24"/>
        </w:rPr>
        <w:t>V</w:t>
      </w:r>
      <w:r w:rsidR="00CF502D" w:rsidRPr="0067457D">
        <w:rPr>
          <w:rFonts w:ascii="Times New Roman" w:hAnsi="Times New Roman" w:cs="Times New Roman"/>
          <w:b/>
          <w:sz w:val="24"/>
          <w:szCs w:val="24"/>
          <w:lang w:val="uk-UA"/>
        </w:rPr>
        <w:t xml:space="preserve">  сесії  Краснокутської</w:t>
      </w:r>
      <w:r w:rsidRPr="0067457D">
        <w:rPr>
          <w:rFonts w:ascii="Times New Roman" w:hAnsi="Times New Roman" w:cs="Times New Roman"/>
          <w:b/>
          <w:sz w:val="24"/>
          <w:szCs w:val="24"/>
          <w:lang w:val="uk-UA"/>
        </w:rPr>
        <w:t xml:space="preserve"> </w:t>
      </w:r>
    </w:p>
    <w:p w:rsidR="00862EF8" w:rsidRPr="00550CE1" w:rsidRDefault="00CF502D"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селищної</w:t>
      </w:r>
      <w:r w:rsidR="00862EF8" w:rsidRPr="0067457D">
        <w:rPr>
          <w:rFonts w:ascii="Times New Roman" w:hAnsi="Times New Roman" w:cs="Times New Roman"/>
          <w:b/>
          <w:sz w:val="24"/>
          <w:szCs w:val="24"/>
          <w:lang w:val="uk-UA"/>
        </w:rPr>
        <w:t xml:space="preserve">  ради  </w:t>
      </w:r>
      <w:r w:rsidR="00862EF8" w:rsidRPr="0067457D">
        <w:rPr>
          <w:rFonts w:ascii="Times New Roman" w:hAnsi="Times New Roman" w:cs="Times New Roman"/>
          <w:b/>
          <w:sz w:val="24"/>
          <w:szCs w:val="24"/>
        </w:rPr>
        <w:t>VI</w:t>
      </w:r>
      <w:r w:rsidRPr="0067457D">
        <w:rPr>
          <w:rFonts w:ascii="Times New Roman" w:hAnsi="Times New Roman" w:cs="Times New Roman"/>
          <w:b/>
          <w:sz w:val="24"/>
          <w:szCs w:val="24"/>
          <w:lang w:val="uk-UA"/>
        </w:rPr>
        <w:t>ІІ</w:t>
      </w:r>
      <w:r w:rsidR="00862EF8" w:rsidRPr="0067457D">
        <w:rPr>
          <w:rFonts w:ascii="Times New Roman" w:hAnsi="Times New Roman" w:cs="Times New Roman"/>
          <w:b/>
          <w:sz w:val="24"/>
          <w:szCs w:val="24"/>
          <w:lang w:val="uk-UA"/>
        </w:rPr>
        <w:t xml:space="preserve">  скликання  в</w:t>
      </w:r>
      <w:r w:rsidRPr="00550CE1">
        <w:rPr>
          <w:rFonts w:ascii="Times New Roman" w:hAnsi="Times New Roman" w:cs="Times New Roman"/>
          <w:b/>
          <w:sz w:val="24"/>
          <w:szCs w:val="24"/>
          <w:lang w:val="uk-UA"/>
        </w:rPr>
        <w:t xml:space="preserve">ід  </w:t>
      </w:r>
      <w:r w:rsidRPr="0067457D">
        <w:rPr>
          <w:rFonts w:ascii="Times New Roman" w:hAnsi="Times New Roman" w:cs="Times New Roman"/>
          <w:b/>
          <w:sz w:val="24"/>
          <w:szCs w:val="24"/>
          <w:lang w:val="uk-UA"/>
        </w:rPr>
        <w:t>26</w:t>
      </w:r>
      <w:r w:rsidRPr="00550CE1">
        <w:rPr>
          <w:rFonts w:ascii="Times New Roman" w:hAnsi="Times New Roman" w:cs="Times New Roman"/>
          <w:b/>
          <w:sz w:val="24"/>
          <w:szCs w:val="24"/>
          <w:lang w:val="uk-UA"/>
        </w:rPr>
        <w:t>.0</w:t>
      </w:r>
      <w:r w:rsidRPr="0067457D">
        <w:rPr>
          <w:rFonts w:ascii="Times New Roman" w:hAnsi="Times New Roman" w:cs="Times New Roman"/>
          <w:b/>
          <w:sz w:val="24"/>
          <w:szCs w:val="24"/>
          <w:lang w:val="uk-UA"/>
        </w:rPr>
        <w:t>1</w:t>
      </w:r>
      <w:r w:rsidRPr="00550CE1">
        <w:rPr>
          <w:rFonts w:ascii="Times New Roman" w:hAnsi="Times New Roman" w:cs="Times New Roman"/>
          <w:b/>
          <w:sz w:val="24"/>
          <w:szCs w:val="24"/>
          <w:lang w:val="uk-UA"/>
        </w:rPr>
        <w:t>.20</w:t>
      </w:r>
      <w:r w:rsidRPr="0067457D">
        <w:rPr>
          <w:rFonts w:ascii="Times New Roman" w:hAnsi="Times New Roman" w:cs="Times New Roman"/>
          <w:b/>
          <w:sz w:val="24"/>
          <w:szCs w:val="24"/>
          <w:lang w:val="uk-UA"/>
        </w:rPr>
        <w:t>21</w:t>
      </w:r>
      <w:r w:rsidRPr="00550CE1">
        <w:rPr>
          <w:rFonts w:ascii="Times New Roman" w:hAnsi="Times New Roman" w:cs="Times New Roman"/>
          <w:b/>
          <w:sz w:val="24"/>
          <w:szCs w:val="24"/>
          <w:lang w:val="uk-UA"/>
        </w:rPr>
        <w:t xml:space="preserve">  № </w:t>
      </w:r>
      <w:r w:rsidRPr="0067457D">
        <w:rPr>
          <w:rFonts w:ascii="Times New Roman" w:hAnsi="Times New Roman" w:cs="Times New Roman"/>
          <w:b/>
          <w:sz w:val="24"/>
          <w:szCs w:val="24"/>
          <w:lang w:val="uk-UA"/>
        </w:rPr>
        <w:t>108</w:t>
      </w:r>
      <w:r w:rsidR="00862EF8" w:rsidRPr="00550CE1">
        <w:rPr>
          <w:rFonts w:ascii="Times New Roman" w:hAnsi="Times New Roman" w:cs="Times New Roman"/>
          <w:b/>
          <w:sz w:val="24"/>
          <w:szCs w:val="24"/>
          <w:lang w:val="uk-UA"/>
        </w:rPr>
        <w:t>-</w:t>
      </w:r>
      <w:r w:rsidR="00862EF8" w:rsidRPr="0067457D">
        <w:rPr>
          <w:rFonts w:ascii="Times New Roman" w:hAnsi="Times New Roman" w:cs="Times New Roman"/>
          <w:b/>
          <w:sz w:val="24"/>
          <w:szCs w:val="24"/>
        </w:rPr>
        <w:t>VI</w:t>
      </w:r>
      <w:r w:rsidRPr="0067457D">
        <w:rPr>
          <w:rFonts w:ascii="Times New Roman" w:hAnsi="Times New Roman" w:cs="Times New Roman"/>
          <w:b/>
          <w:sz w:val="24"/>
          <w:szCs w:val="24"/>
          <w:lang w:val="uk-UA"/>
        </w:rPr>
        <w:t>ІІІ</w:t>
      </w:r>
      <w:r w:rsidRPr="00550CE1">
        <w:rPr>
          <w:rFonts w:ascii="Times New Roman" w:hAnsi="Times New Roman" w:cs="Times New Roman"/>
          <w:b/>
          <w:sz w:val="24"/>
          <w:szCs w:val="24"/>
          <w:lang w:val="uk-UA"/>
        </w:rPr>
        <w:t xml:space="preserve">  </w:t>
      </w:r>
    </w:p>
    <w:p w:rsidR="00E90990" w:rsidRPr="0067457D" w:rsidRDefault="00E90990" w:rsidP="0067457D">
      <w:pPr>
        <w:spacing w:after="0"/>
        <w:jc w:val="both"/>
        <w:rPr>
          <w:rFonts w:ascii="Times New Roman" w:hAnsi="Times New Roman" w:cs="Times New Roman"/>
          <w:sz w:val="24"/>
          <w:szCs w:val="24"/>
        </w:rPr>
      </w:pPr>
      <w:r w:rsidRPr="00550CE1">
        <w:rPr>
          <w:rFonts w:ascii="Times New Roman" w:hAnsi="Times New Roman" w:cs="Times New Roman"/>
          <w:sz w:val="24"/>
          <w:szCs w:val="24"/>
          <w:lang w:val="uk-UA"/>
        </w:rPr>
        <w:t xml:space="preserve">    </w:t>
      </w:r>
      <w:r w:rsidRPr="0067457D">
        <w:rPr>
          <w:rFonts w:ascii="Times New Roman" w:hAnsi="Times New Roman" w:cs="Times New Roman"/>
          <w:sz w:val="24"/>
          <w:szCs w:val="24"/>
        </w:rPr>
        <w:t>Мова навчання  українська</w:t>
      </w:r>
    </w:p>
    <w:p w:rsidR="00E90990" w:rsidRPr="0067457D" w:rsidRDefault="00E9099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Кількість класів      </w:t>
      </w:r>
      <w:r w:rsidRPr="0067457D">
        <w:rPr>
          <w:rFonts w:ascii="Times New Roman" w:hAnsi="Times New Roman" w:cs="Times New Roman"/>
          <w:sz w:val="24"/>
          <w:szCs w:val="24"/>
          <w:lang w:val="uk-UA"/>
        </w:rPr>
        <w:t>11</w:t>
      </w:r>
    </w:p>
    <w:p w:rsidR="00E90990" w:rsidRPr="0067457D" w:rsidRDefault="00E90990" w:rsidP="0067457D">
      <w:pPr>
        <w:spacing w:after="0"/>
        <w:jc w:val="both"/>
        <w:rPr>
          <w:rFonts w:ascii="Times New Roman" w:hAnsi="Times New Roman" w:cs="Times New Roman"/>
          <w:b/>
          <w:sz w:val="24"/>
          <w:szCs w:val="24"/>
        </w:rPr>
      </w:pPr>
      <w:r w:rsidRPr="0067457D">
        <w:rPr>
          <w:rFonts w:ascii="Times New Roman" w:hAnsi="Times New Roman" w:cs="Times New Roman"/>
          <w:sz w:val="24"/>
          <w:szCs w:val="24"/>
        </w:rPr>
        <w:t xml:space="preserve">    Загальна площа всіх приміщень  </w:t>
      </w:r>
      <w:r w:rsidR="007E6ED0" w:rsidRPr="0067457D">
        <w:rPr>
          <w:rFonts w:ascii="Times New Roman" w:hAnsi="Times New Roman" w:cs="Times New Roman"/>
          <w:b/>
          <w:sz w:val="24"/>
          <w:szCs w:val="24"/>
        </w:rPr>
        <w:t xml:space="preserve"> 1025 </w:t>
      </w:r>
      <w:r w:rsidRPr="0067457D">
        <w:rPr>
          <w:rFonts w:ascii="Times New Roman" w:hAnsi="Times New Roman" w:cs="Times New Roman"/>
          <w:b/>
          <w:sz w:val="24"/>
          <w:szCs w:val="24"/>
        </w:rPr>
        <w:t xml:space="preserve"> м</w:t>
      </w:r>
    </w:p>
    <w:p w:rsidR="00E90990" w:rsidRPr="0067457D" w:rsidRDefault="00E9099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Кількість робочих місць у комп’ютерному класі  </w:t>
      </w:r>
      <w:r w:rsidRPr="0067457D">
        <w:rPr>
          <w:rFonts w:ascii="Times New Roman" w:hAnsi="Times New Roman" w:cs="Times New Roman"/>
          <w:sz w:val="24"/>
          <w:szCs w:val="24"/>
          <w:lang w:val="uk-UA"/>
        </w:rPr>
        <w:t>12+1</w:t>
      </w:r>
    </w:p>
    <w:p w:rsidR="00E90990" w:rsidRPr="0067457D" w:rsidRDefault="00E90990"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rPr>
        <w:t xml:space="preserve">    Забезпеченість навчальними кабінетами  100 %</w:t>
      </w:r>
    </w:p>
    <w:p w:rsidR="00E90990" w:rsidRPr="0067457D" w:rsidRDefault="00E90990"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Медіотека - 1</w:t>
      </w:r>
    </w:p>
    <w:p w:rsidR="00E90990" w:rsidRPr="0067457D" w:rsidRDefault="007E6ED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w:t>
      </w:r>
      <w:r w:rsidR="00E90990" w:rsidRPr="0067457D">
        <w:rPr>
          <w:rFonts w:ascii="Times New Roman" w:hAnsi="Times New Roman" w:cs="Times New Roman"/>
          <w:sz w:val="24"/>
          <w:szCs w:val="24"/>
        </w:rPr>
        <w:t xml:space="preserve">Кількість спортивних залів  </w:t>
      </w:r>
      <w:r w:rsidR="00E90990" w:rsidRPr="0067457D">
        <w:rPr>
          <w:rFonts w:ascii="Times New Roman" w:hAnsi="Times New Roman" w:cs="Times New Roman"/>
          <w:sz w:val="24"/>
          <w:szCs w:val="24"/>
          <w:lang w:val="uk-UA"/>
        </w:rPr>
        <w:t>1</w:t>
      </w:r>
    </w:p>
    <w:p w:rsidR="00E90990" w:rsidRPr="0067457D" w:rsidRDefault="00E90990"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Кількість їдалень  1</w:t>
      </w:r>
    </w:p>
    <w:p w:rsidR="00E90990" w:rsidRPr="0067457D" w:rsidRDefault="00E90990" w:rsidP="0067457D">
      <w:pPr>
        <w:spacing w:after="0"/>
        <w:jc w:val="both"/>
        <w:rPr>
          <w:rFonts w:ascii="Times New Roman" w:hAnsi="Times New Roman" w:cs="Times New Roman"/>
          <w:b/>
          <w:sz w:val="24"/>
          <w:szCs w:val="24"/>
          <w:lang w:val="uk-UA"/>
        </w:rPr>
      </w:pPr>
      <w:r w:rsidRPr="0067457D">
        <w:rPr>
          <w:rFonts w:ascii="Times New Roman" w:hAnsi="Times New Roman" w:cs="Times New Roman"/>
          <w:sz w:val="24"/>
          <w:szCs w:val="24"/>
        </w:rPr>
        <w:t xml:space="preserve">   Кількість посадкових місць в їдальнях  </w:t>
      </w:r>
      <w:r w:rsidRPr="0067457D">
        <w:rPr>
          <w:rFonts w:ascii="Times New Roman" w:hAnsi="Times New Roman" w:cs="Times New Roman"/>
          <w:b/>
          <w:sz w:val="24"/>
          <w:szCs w:val="24"/>
          <w:lang w:val="uk-UA"/>
        </w:rPr>
        <w:t>45</w:t>
      </w:r>
    </w:p>
    <w:p w:rsidR="00E90990" w:rsidRPr="0067457D" w:rsidRDefault="00E90990" w:rsidP="0067457D">
      <w:pPr>
        <w:spacing w:after="0"/>
        <w:jc w:val="both"/>
        <w:rPr>
          <w:rFonts w:ascii="Times New Roman" w:hAnsi="Times New Roman" w:cs="Times New Roman"/>
          <w:b/>
          <w:sz w:val="24"/>
          <w:szCs w:val="24"/>
          <w:lang w:val="uk-UA"/>
        </w:rPr>
      </w:pPr>
      <w:r w:rsidRPr="0067457D">
        <w:rPr>
          <w:rFonts w:ascii="Times New Roman" w:hAnsi="Times New Roman" w:cs="Times New Roman"/>
          <w:sz w:val="24"/>
          <w:szCs w:val="24"/>
        </w:rPr>
        <w:t xml:space="preserve">   Забезпечення учнів гарячим харчуванням  1-4кл.- 100%</w:t>
      </w:r>
      <w:r w:rsidR="007E6ED0" w:rsidRPr="0067457D">
        <w:rPr>
          <w:rFonts w:ascii="Times New Roman" w:hAnsi="Times New Roman" w:cs="Times New Roman"/>
          <w:sz w:val="24"/>
          <w:szCs w:val="24"/>
          <w:lang w:val="uk-UA"/>
        </w:rPr>
        <w:t xml:space="preserve"> (30 учень), 5-11 кл.-72 % (37</w:t>
      </w:r>
      <w:r w:rsidRPr="0067457D">
        <w:rPr>
          <w:rFonts w:ascii="Times New Roman" w:hAnsi="Times New Roman" w:cs="Times New Roman"/>
          <w:sz w:val="24"/>
          <w:szCs w:val="24"/>
          <w:lang w:val="uk-UA"/>
        </w:rPr>
        <w:t xml:space="preserve"> учнів).</w:t>
      </w:r>
    </w:p>
    <w:p w:rsidR="00E90990" w:rsidRPr="0067457D" w:rsidRDefault="00E90990"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Площа земельної ділянки  1,</w:t>
      </w:r>
      <w:r w:rsidRPr="0067457D">
        <w:rPr>
          <w:rFonts w:ascii="Times New Roman" w:hAnsi="Times New Roman" w:cs="Times New Roman"/>
          <w:sz w:val="24"/>
          <w:szCs w:val="24"/>
          <w:lang w:val="uk-UA"/>
        </w:rPr>
        <w:t>8</w:t>
      </w:r>
      <w:r w:rsidRPr="0067457D">
        <w:rPr>
          <w:rFonts w:ascii="Times New Roman" w:hAnsi="Times New Roman" w:cs="Times New Roman"/>
          <w:sz w:val="24"/>
          <w:szCs w:val="24"/>
        </w:rPr>
        <w:t xml:space="preserve"> га</w:t>
      </w:r>
    </w:p>
    <w:p w:rsidR="005E04DE" w:rsidRPr="0067457D" w:rsidRDefault="00642D81"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Структура </w:t>
      </w:r>
      <w:r w:rsidRPr="0067457D">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 xml:space="preserve">:  школа І ступеня, школа ІІ ступеня, школа ІІІ ступеня. Навчання завершило </w:t>
      </w:r>
      <w:r w:rsidR="007E6ED0" w:rsidRPr="0067457D">
        <w:rPr>
          <w:rFonts w:ascii="Times New Roman" w:hAnsi="Times New Roman" w:cs="Times New Roman"/>
          <w:sz w:val="24"/>
          <w:szCs w:val="24"/>
          <w:lang w:val="uk-UA"/>
        </w:rPr>
        <w:t xml:space="preserve">81 </w:t>
      </w:r>
      <w:r w:rsidR="00EE7A64" w:rsidRPr="0067457D">
        <w:rPr>
          <w:rFonts w:ascii="Times New Roman" w:hAnsi="Times New Roman" w:cs="Times New Roman"/>
          <w:sz w:val="24"/>
          <w:szCs w:val="24"/>
        </w:rPr>
        <w:t xml:space="preserve"> учнів у </w:t>
      </w:r>
      <w:r w:rsidR="00EE7A64" w:rsidRPr="0067457D">
        <w:rPr>
          <w:rFonts w:ascii="Times New Roman" w:hAnsi="Times New Roman" w:cs="Times New Roman"/>
          <w:sz w:val="24"/>
          <w:szCs w:val="24"/>
          <w:lang w:val="uk-UA"/>
        </w:rPr>
        <w:t>11</w:t>
      </w:r>
      <w:r w:rsidR="00862EF8" w:rsidRPr="0067457D">
        <w:rPr>
          <w:rFonts w:ascii="Times New Roman" w:hAnsi="Times New Roman" w:cs="Times New Roman"/>
          <w:sz w:val="24"/>
          <w:szCs w:val="24"/>
        </w:rPr>
        <w:t xml:space="preserve"> к</w:t>
      </w:r>
      <w:r w:rsidR="00EE7A64" w:rsidRPr="0067457D">
        <w:rPr>
          <w:rFonts w:ascii="Times New Roman" w:hAnsi="Times New Roman" w:cs="Times New Roman"/>
          <w:sz w:val="24"/>
          <w:szCs w:val="24"/>
        </w:rPr>
        <w:t>ласах</w:t>
      </w:r>
      <w:r w:rsidR="00862EF8" w:rsidRPr="0067457D">
        <w:rPr>
          <w:rFonts w:ascii="Times New Roman" w:hAnsi="Times New Roman" w:cs="Times New Roman"/>
          <w:sz w:val="24"/>
          <w:szCs w:val="24"/>
        </w:rPr>
        <w:t>.</w:t>
      </w:r>
      <w:r w:rsidR="005E04DE" w:rsidRPr="0067457D">
        <w:rPr>
          <w:rFonts w:ascii="Times New Roman" w:hAnsi="Times New Roman" w:cs="Times New Roman"/>
          <w:sz w:val="24"/>
          <w:szCs w:val="24"/>
        </w:rPr>
        <w:t xml:space="preserve"> </w:t>
      </w:r>
    </w:p>
    <w:p w:rsidR="005E04DE" w:rsidRPr="0067457D" w:rsidRDefault="005E04DE" w:rsidP="0067457D">
      <w:pPr>
        <w:spacing w:after="0"/>
        <w:jc w:val="both"/>
        <w:rPr>
          <w:rFonts w:ascii="Times New Roman" w:eastAsia="Times New Roman" w:hAnsi="Times New Roman" w:cs="Times New Roman"/>
          <w:sz w:val="24"/>
          <w:szCs w:val="24"/>
          <w:lang w:eastAsia="uk-UA"/>
        </w:rPr>
      </w:pPr>
      <w:r w:rsidRPr="0067457D">
        <w:rPr>
          <w:rFonts w:ascii="Times New Roman" w:eastAsia="Times New Roman" w:hAnsi="Times New Roman" w:cs="Times New Roman"/>
          <w:sz w:val="24"/>
          <w:szCs w:val="24"/>
          <w:lang w:eastAsia="uk-UA"/>
        </w:rPr>
        <w:t>Проектна потужність навчального закладу складає 160 осіб.</w:t>
      </w:r>
    </w:p>
    <w:p w:rsidR="00862EF8" w:rsidRPr="0067457D" w:rsidRDefault="00EE7A64"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Всього працівників – </w:t>
      </w:r>
      <w:r w:rsidR="005E04DE" w:rsidRPr="0067457D">
        <w:rPr>
          <w:rFonts w:ascii="Times New Roman" w:hAnsi="Times New Roman" w:cs="Times New Roman"/>
          <w:sz w:val="24"/>
          <w:szCs w:val="24"/>
          <w:lang w:val="uk-UA"/>
        </w:rPr>
        <w:t>32</w:t>
      </w:r>
      <w:r w:rsidR="00862EF8" w:rsidRPr="0067457D">
        <w:rPr>
          <w:rFonts w:ascii="Times New Roman" w:hAnsi="Times New Roman" w:cs="Times New Roman"/>
          <w:sz w:val="24"/>
          <w:szCs w:val="24"/>
        </w:rPr>
        <w:t xml:space="preserve">, </w:t>
      </w:r>
    </w:p>
    <w:p w:rsidR="00862EF8" w:rsidRPr="0067457D" w:rsidRDefault="00EE7A6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з них на постійній основі - </w:t>
      </w:r>
      <w:r w:rsidR="005E04DE" w:rsidRPr="0067457D">
        <w:rPr>
          <w:rFonts w:ascii="Times New Roman" w:hAnsi="Times New Roman" w:cs="Times New Roman"/>
          <w:sz w:val="24"/>
          <w:szCs w:val="24"/>
          <w:lang w:val="uk-UA"/>
        </w:rPr>
        <w:t>32</w:t>
      </w:r>
    </w:p>
    <w:p w:rsidR="00862EF8" w:rsidRPr="0067457D" w:rsidRDefault="00EE7A6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у т.ч. педагогічних  –  </w:t>
      </w:r>
      <w:r w:rsidR="00642D81" w:rsidRPr="0067457D">
        <w:rPr>
          <w:rFonts w:ascii="Times New Roman" w:hAnsi="Times New Roman" w:cs="Times New Roman"/>
          <w:sz w:val="24"/>
          <w:szCs w:val="24"/>
          <w:lang w:val="uk-UA"/>
        </w:rPr>
        <w:t>22</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в</w:t>
      </w:r>
      <w:r w:rsidR="00EE7A64" w:rsidRPr="0067457D">
        <w:rPr>
          <w:rFonts w:ascii="Times New Roman" w:hAnsi="Times New Roman" w:cs="Times New Roman"/>
          <w:sz w:val="24"/>
          <w:szCs w:val="24"/>
        </w:rPr>
        <w:t xml:space="preserve"> т. ч. на постійній основі –  </w:t>
      </w:r>
      <w:r w:rsidR="00642D81" w:rsidRPr="0067457D">
        <w:rPr>
          <w:rFonts w:ascii="Times New Roman" w:hAnsi="Times New Roman" w:cs="Times New Roman"/>
          <w:sz w:val="24"/>
          <w:szCs w:val="24"/>
          <w:lang w:val="uk-UA"/>
        </w:rPr>
        <w:t>22</w:t>
      </w:r>
      <w:r w:rsidRPr="0067457D">
        <w:rPr>
          <w:rFonts w:ascii="Times New Roman" w:hAnsi="Times New Roman" w:cs="Times New Roman"/>
          <w:sz w:val="24"/>
          <w:szCs w:val="24"/>
        </w:rPr>
        <w:t>;</w:t>
      </w:r>
    </w:p>
    <w:p w:rsidR="00862EF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в </w:t>
      </w:r>
      <w:r w:rsidR="00EE7A64" w:rsidRPr="0067457D">
        <w:rPr>
          <w:rFonts w:ascii="Times New Roman" w:hAnsi="Times New Roman" w:cs="Times New Roman"/>
          <w:sz w:val="24"/>
          <w:szCs w:val="24"/>
        </w:rPr>
        <w:t>т.ч обслуговуючого персоналу -</w:t>
      </w:r>
      <w:r w:rsidRPr="0067457D">
        <w:rPr>
          <w:rFonts w:ascii="Times New Roman" w:hAnsi="Times New Roman" w:cs="Times New Roman"/>
          <w:sz w:val="24"/>
          <w:szCs w:val="24"/>
        </w:rPr>
        <w:t>.</w:t>
      </w:r>
      <w:r w:rsidR="00642D81" w:rsidRPr="0067457D">
        <w:rPr>
          <w:rFonts w:ascii="Times New Roman" w:hAnsi="Times New Roman" w:cs="Times New Roman"/>
          <w:sz w:val="24"/>
          <w:szCs w:val="24"/>
          <w:lang w:val="uk-UA"/>
        </w:rPr>
        <w:t>10</w:t>
      </w:r>
    </w:p>
    <w:p w:rsidR="00532C3E"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Протягом всьо</w:t>
      </w:r>
      <w:r w:rsidR="00DD616B" w:rsidRPr="0067457D">
        <w:rPr>
          <w:rFonts w:ascii="Times New Roman" w:hAnsi="Times New Roman" w:cs="Times New Roman"/>
          <w:sz w:val="24"/>
          <w:szCs w:val="24"/>
        </w:rPr>
        <w:t xml:space="preserve">го періоду свого існування </w:t>
      </w:r>
      <w:r w:rsidR="00DD616B" w:rsidRPr="0067457D">
        <w:rPr>
          <w:rFonts w:ascii="Times New Roman" w:hAnsi="Times New Roman" w:cs="Times New Roman"/>
          <w:sz w:val="24"/>
          <w:szCs w:val="24"/>
          <w:lang w:val="uk-UA"/>
        </w:rPr>
        <w:t>ліцей</w:t>
      </w:r>
      <w:r w:rsidR="00DD616B" w:rsidRPr="0067457D">
        <w:rPr>
          <w:rFonts w:ascii="Times New Roman" w:hAnsi="Times New Roman" w:cs="Times New Roman"/>
          <w:sz w:val="24"/>
          <w:szCs w:val="24"/>
        </w:rPr>
        <w:t xml:space="preserve"> збер</w:t>
      </w:r>
      <w:r w:rsidR="00DD616B" w:rsidRPr="0067457D">
        <w:rPr>
          <w:rFonts w:ascii="Times New Roman" w:hAnsi="Times New Roman" w:cs="Times New Roman"/>
          <w:sz w:val="24"/>
          <w:szCs w:val="24"/>
          <w:lang w:val="uk-UA"/>
        </w:rPr>
        <w:t>іг</w:t>
      </w:r>
      <w:r w:rsidR="00DD616B" w:rsidRPr="0067457D">
        <w:rPr>
          <w:rFonts w:ascii="Times New Roman" w:hAnsi="Times New Roman" w:cs="Times New Roman"/>
          <w:sz w:val="24"/>
          <w:szCs w:val="24"/>
        </w:rPr>
        <w:t xml:space="preserve"> та примножи</w:t>
      </w:r>
      <w:r w:rsidR="00DD616B" w:rsidRPr="0067457D">
        <w:rPr>
          <w:rFonts w:ascii="Times New Roman" w:hAnsi="Times New Roman" w:cs="Times New Roman"/>
          <w:sz w:val="24"/>
          <w:szCs w:val="24"/>
          <w:lang w:val="uk-UA"/>
        </w:rPr>
        <w:t>в</w:t>
      </w:r>
      <w:r w:rsidRPr="0067457D">
        <w:rPr>
          <w:rFonts w:ascii="Times New Roman" w:hAnsi="Times New Roman" w:cs="Times New Roman"/>
          <w:sz w:val="24"/>
          <w:szCs w:val="24"/>
        </w:rPr>
        <w:t xml:space="preserve"> свої традиції</w:t>
      </w:r>
      <w:r w:rsidR="00532C3E">
        <w:rPr>
          <w:rFonts w:ascii="Times New Roman" w:hAnsi="Times New Roman" w:cs="Times New Roman"/>
          <w:sz w:val="24"/>
          <w:szCs w:val="24"/>
          <w:lang w:val="uk-UA"/>
        </w:rPr>
        <w:t>:</w:t>
      </w:r>
    </w:p>
    <w:p w:rsidR="00862EF8" w:rsidRPr="00532C3E" w:rsidRDefault="00DD616B"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академічність  у  навчанні,  </w:t>
      </w:r>
      <w:r w:rsidR="00862EF8" w:rsidRPr="0067457D">
        <w:rPr>
          <w:rFonts w:ascii="Times New Roman" w:hAnsi="Times New Roman" w:cs="Times New Roman"/>
          <w:sz w:val="24"/>
          <w:szCs w:val="24"/>
        </w:rPr>
        <w:t xml:space="preserve">демократизація   системи  управління,  дитиноцентризм, саморозвиток та самовдосконалення тощо. </w:t>
      </w:r>
    </w:p>
    <w:p w:rsidR="005E04DE" w:rsidRPr="0067457D" w:rsidRDefault="005E04DE" w:rsidP="0067457D">
      <w:pPr>
        <w:spacing w:after="0"/>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 xml:space="preserve">Про діяльність закладу всі бажаючі можуть дізнатись з сайту  за адресою  </w:t>
      </w:r>
      <w:r w:rsidRPr="0067457D">
        <w:rPr>
          <w:rFonts w:ascii="Times New Roman" w:hAnsi="Times New Roman" w:cs="Times New Roman"/>
          <w:color w:val="FF0000"/>
          <w:sz w:val="24"/>
          <w:szCs w:val="24"/>
          <w:u w:val="single"/>
        </w:rPr>
        <w:t>http</w:t>
      </w:r>
      <w:r w:rsidRPr="0067457D">
        <w:rPr>
          <w:rFonts w:ascii="Times New Roman" w:hAnsi="Times New Roman" w:cs="Times New Roman"/>
          <w:color w:val="FF0000"/>
          <w:sz w:val="24"/>
          <w:szCs w:val="24"/>
          <w:u w:val="single"/>
          <w:lang w:val="uk-UA"/>
        </w:rPr>
        <w:t>://</w:t>
      </w:r>
      <w:r w:rsidRPr="0067457D">
        <w:rPr>
          <w:rFonts w:ascii="Times New Roman" w:hAnsi="Times New Roman" w:cs="Times New Roman"/>
          <w:color w:val="FF0000"/>
          <w:sz w:val="24"/>
          <w:szCs w:val="24"/>
          <w:u w:val="single"/>
        </w:rPr>
        <w:t>oleksiivka</w:t>
      </w:r>
      <w:r w:rsidRPr="0067457D">
        <w:rPr>
          <w:rFonts w:ascii="Times New Roman" w:hAnsi="Times New Roman" w:cs="Times New Roman"/>
          <w:color w:val="FF0000"/>
          <w:sz w:val="24"/>
          <w:szCs w:val="24"/>
          <w:u w:val="single"/>
          <w:lang w:val="uk-UA"/>
        </w:rPr>
        <w:t>.</w:t>
      </w:r>
      <w:r w:rsidRPr="0067457D">
        <w:rPr>
          <w:rFonts w:ascii="Times New Roman" w:hAnsi="Times New Roman" w:cs="Times New Roman"/>
          <w:color w:val="FF0000"/>
          <w:sz w:val="24"/>
          <w:szCs w:val="24"/>
          <w:u w:val="single"/>
        </w:rPr>
        <w:t>ucoz</w:t>
      </w:r>
      <w:r w:rsidRPr="0067457D">
        <w:rPr>
          <w:rFonts w:ascii="Times New Roman" w:hAnsi="Times New Roman" w:cs="Times New Roman"/>
          <w:color w:val="FF0000"/>
          <w:sz w:val="24"/>
          <w:szCs w:val="24"/>
          <w:u w:val="single"/>
          <w:lang w:val="uk-UA"/>
        </w:rPr>
        <w:t>.</w:t>
      </w:r>
      <w:r w:rsidRPr="0067457D">
        <w:rPr>
          <w:rFonts w:ascii="Times New Roman" w:hAnsi="Times New Roman" w:cs="Times New Roman"/>
          <w:color w:val="FF0000"/>
          <w:sz w:val="24"/>
          <w:szCs w:val="24"/>
          <w:u w:val="single"/>
        </w:rPr>
        <w:t>com</w:t>
      </w:r>
      <w:r w:rsidRPr="0067457D">
        <w:rPr>
          <w:rFonts w:ascii="Times New Roman" w:eastAsia="Times New Roman" w:hAnsi="Times New Roman" w:cs="Times New Roman"/>
          <w:sz w:val="24"/>
          <w:szCs w:val="24"/>
          <w:lang w:val="uk-UA" w:eastAsia="uk-UA"/>
        </w:rPr>
        <w:t>.</w:t>
      </w:r>
    </w:p>
    <w:p w:rsidR="00862EF8" w:rsidRPr="0067457D" w:rsidRDefault="00642D81"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w:t>
      </w:r>
      <w:r w:rsidR="005E04DE" w:rsidRPr="0067457D">
        <w:rPr>
          <w:rFonts w:ascii="Times New Roman" w:hAnsi="Times New Roman" w:cs="Times New Roman"/>
          <w:b/>
          <w:sz w:val="24"/>
          <w:szCs w:val="24"/>
          <w:lang w:val="uk-UA"/>
        </w:rPr>
        <w:t xml:space="preserve">                             </w:t>
      </w:r>
      <w:r w:rsidRPr="0067457D">
        <w:rPr>
          <w:rFonts w:ascii="Times New Roman" w:hAnsi="Times New Roman" w:cs="Times New Roman"/>
          <w:b/>
          <w:sz w:val="24"/>
          <w:szCs w:val="24"/>
          <w:lang w:val="uk-UA"/>
        </w:rPr>
        <w:t xml:space="preserve"> </w:t>
      </w:r>
      <w:r w:rsidR="00862EF8" w:rsidRPr="0067457D">
        <w:rPr>
          <w:rFonts w:ascii="Times New Roman" w:hAnsi="Times New Roman" w:cs="Times New Roman"/>
          <w:b/>
          <w:sz w:val="24"/>
          <w:szCs w:val="24"/>
        </w:rPr>
        <w:t>Персональний внесок у підвищення рівня</w:t>
      </w:r>
      <w:r w:rsidR="00DD616B" w:rsidRPr="0067457D">
        <w:rPr>
          <w:rFonts w:ascii="Times New Roman" w:hAnsi="Times New Roman" w:cs="Times New Roman"/>
          <w:b/>
          <w:sz w:val="24"/>
          <w:szCs w:val="24"/>
        </w:rPr>
        <w:t xml:space="preserve"> організації </w:t>
      </w:r>
      <w:r w:rsidR="00FC6EE0" w:rsidRPr="0067457D">
        <w:rPr>
          <w:rFonts w:ascii="Times New Roman" w:hAnsi="Times New Roman" w:cs="Times New Roman"/>
          <w:b/>
          <w:sz w:val="24"/>
          <w:szCs w:val="24"/>
          <w:lang w:val="uk-UA"/>
        </w:rPr>
        <w:t>освітнього</w:t>
      </w:r>
      <w:r w:rsidR="00862EF8" w:rsidRPr="0067457D">
        <w:rPr>
          <w:rFonts w:ascii="Times New Roman" w:hAnsi="Times New Roman" w:cs="Times New Roman"/>
          <w:b/>
          <w:sz w:val="24"/>
          <w:szCs w:val="24"/>
        </w:rPr>
        <w:t xml:space="preserve"> процесу у</w:t>
      </w:r>
      <w:r w:rsidR="00FC6EE0" w:rsidRPr="0067457D">
        <w:rPr>
          <w:rFonts w:ascii="Times New Roman" w:hAnsi="Times New Roman" w:cs="Times New Roman"/>
          <w:b/>
          <w:sz w:val="24"/>
          <w:szCs w:val="24"/>
          <w:lang w:val="uk-UA"/>
        </w:rPr>
        <w:t xml:space="preserve"> ліцеї</w:t>
      </w:r>
    </w:p>
    <w:p w:rsidR="00862EF8" w:rsidRPr="0067457D" w:rsidRDefault="00FC6EE0"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Як  директор </w:t>
      </w:r>
      <w:r w:rsidR="00E90990" w:rsidRPr="0067457D">
        <w:rPr>
          <w:rFonts w:ascii="Times New Roman" w:hAnsi="Times New Roman" w:cs="Times New Roman"/>
          <w:sz w:val="24"/>
          <w:szCs w:val="24"/>
        </w:rPr>
        <w:t xml:space="preserve"> протягом  звітного  періоду  </w:t>
      </w:r>
      <w:r w:rsidR="00862EF8" w:rsidRPr="0067457D">
        <w:rPr>
          <w:rFonts w:ascii="Times New Roman" w:hAnsi="Times New Roman" w:cs="Times New Roman"/>
          <w:sz w:val="24"/>
          <w:szCs w:val="24"/>
        </w:rPr>
        <w:t xml:space="preserve"> у  своїй  діяльно</w:t>
      </w:r>
      <w:r w:rsidR="00642D81" w:rsidRPr="0067457D">
        <w:rPr>
          <w:rFonts w:ascii="Times New Roman" w:hAnsi="Times New Roman" w:cs="Times New Roman"/>
          <w:sz w:val="24"/>
          <w:szCs w:val="24"/>
        </w:rPr>
        <w:t xml:space="preserve">сті  керувалася  Статутом  </w:t>
      </w:r>
      <w:r w:rsidR="00642D81" w:rsidRPr="0067457D">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Правилами  внутрішнього  трудового  розпорядку,  посадовим</w:t>
      </w:r>
      <w:r w:rsidR="00642D81" w:rsidRPr="0067457D">
        <w:rPr>
          <w:rFonts w:ascii="Times New Roman" w:hAnsi="Times New Roman" w:cs="Times New Roman"/>
          <w:sz w:val="24"/>
          <w:szCs w:val="24"/>
        </w:rPr>
        <w:t xml:space="preserve">и  обов’язками  директора  </w:t>
      </w:r>
      <w:r w:rsidR="00642D81" w:rsidRPr="0067457D">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законодавством  України,  іншими  нормативними  актами,  що  регламентують  роботу  керівника</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 закладу</w:t>
      </w:r>
      <w:r w:rsidRPr="0067457D">
        <w:rPr>
          <w:rFonts w:ascii="Times New Roman" w:hAnsi="Times New Roman" w:cs="Times New Roman"/>
          <w:sz w:val="24"/>
          <w:szCs w:val="24"/>
          <w:lang w:val="uk-UA"/>
        </w:rPr>
        <w:t xml:space="preserve"> освіти</w:t>
      </w:r>
      <w:r w:rsidR="00862EF8" w:rsidRPr="0067457D">
        <w:rPr>
          <w:rFonts w:ascii="Times New Roman" w:hAnsi="Times New Roman" w:cs="Times New Roman"/>
          <w:sz w:val="24"/>
          <w:szCs w:val="24"/>
        </w:rPr>
        <w:t>.</w:t>
      </w:r>
    </w:p>
    <w:p w:rsidR="00862EF8" w:rsidRPr="0067457D" w:rsidRDefault="00FC6EE0"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В 20</w:t>
      </w:r>
      <w:r w:rsidR="00642D81" w:rsidRPr="0067457D">
        <w:rPr>
          <w:rFonts w:ascii="Times New Roman" w:hAnsi="Times New Roman" w:cs="Times New Roman"/>
          <w:sz w:val="24"/>
          <w:szCs w:val="24"/>
          <w:lang w:val="uk-UA"/>
        </w:rPr>
        <w:t>21/</w:t>
      </w:r>
      <w:r w:rsidRPr="0067457D">
        <w:rPr>
          <w:rFonts w:ascii="Times New Roman" w:hAnsi="Times New Roman" w:cs="Times New Roman"/>
          <w:sz w:val="24"/>
          <w:szCs w:val="24"/>
        </w:rPr>
        <w:t>202</w:t>
      </w:r>
      <w:r w:rsidR="00642D81" w:rsidRPr="0067457D">
        <w:rPr>
          <w:rFonts w:ascii="Times New Roman" w:hAnsi="Times New Roman" w:cs="Times New Roman"/>
          <w:sz w:val="24"/>
          <w:szCs w:val="24"/>
          <w:lang w:val="uk-UA"/>
        </w:rPr>
        <w:t>2</w:t>
      </w:r>
      <w:r w:rsidR="00862EF8" w:rsidRPr="0067457D">
        <w:rPr>
          <w:rFonts w:ascii="Times New Roman" w:hAnsi="Times New Roman" w:cs="Times New Roman"/>
          <w:sz w:val="24"/>
          <w:szCs w:val="24"/>
        </w:rPr>
        <w:t xml:space="preserve"> н.р. до керівного складу закладу входили:</w:t>
      </w:r>
    </w:p>
    <w:p w:rsidR="00862EF8" w:rsidRPr="0067457D" w:rsidRDefault="00FC6EE0"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Желновач А.В.</w:t>
      </w:r>
      <w:r w:rsidR="00EA29E3" w:rsidRPr="0067457D">
        <w:rPr>
          <w:rFonts w:ascii="Times New Roman" w:hAnsi="Times New Roman" w:cs="Times New Roman"/>
          <w:sz w:val="24"/>
          <w:szCs w:val="24"/>
        </w:rPr>
        <w:t xml:space="preserve"> – директор л</w:t>
      </w:r>
      <w:r w:rsidR="00EA29E3" w:rsidRPr="0067457D">
        <w:rPr>
          <w:rFonts w:ascii="Times New Roman" w:hAnsi="Times New Roman" w:cs="Times New Roman"/>
          <w:sz w:val="24"/>
          <w:szCs w:val="24"/>
          <w:lang w:val="uk-UA"/>
        </w:rPr>
        <w:t>і</w:t>
      </w:r>
      <w:r w:rsidR="00EA29E3" w:rsidRPr="0067457D">
        <w:rPr>
          <w:rFonts w:ascii="Times New Roman" w:hAnsi="Times New Roman" w:cs="Times New Roman"/>
          <w:sz w:val="24"/>
          <w:szCs w:val="24"/>
        </w:rPr>
        <w:t>цею</w:t>
      </w:r>
      <w:r w:rsidR="00862EF8" w:rsidRPr="0067457D">
        <w:rPr>
          <w:rFonts w:ascii="Times New Roman" w:hAnsi="Times New Roman" w:cs="Times New Roman"/>
          <w:sz w:val="24"/>
          <w:szCs w:val="24"/>
        </w:rPr>
        <w:t xml:space="preserve">; </w:t>
      </w:r>
    </w:p>
    <w:p w:rsidR="00862EF8" w:rsidRPr="0067457D" w:rsidRDefault="00FC6EE0"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Квятковська Л.О.</w:t>
      </w:r>
      <w:r w:rsidR="00862EF8" w:rsidRPr="0067457D">
        <w:rPr>
          <w:rFonts w:ascii="Times New Roman" w:hAnsi="Times New Roman" w:cs="Times New Roman"/>
          <w:sz w:val="24"/>
          <w:szCs w:val="24"/>
        </w:rPr>
        <w:t xml:space="preserve"> – заступник директора з навчально-виховної роботи;</w:t>
      </w:r>
    </w:p>
    <w:p w:rsidR="00862EF8" w:rsidRPr="0067457D" w:rsidRDefault="00FC6EE0"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Велентій С.В. -</w:t>
      </w:r>
      <w:r w:rsidR="00862EF8" w:rsidRPr="0067457D">
        <w:rPr>
          <w:rFonts w:ascii="Times New Roman" w:hAnsi="Times New Roman" w:cs="Times New Roman"/>
          <w:sz w:val="24"/>
          <w:szCs w:val="24"/>
        </w:rPr>
        <w:t xml:space="preserve"> заступник директора з виховної роботи;</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Заступники  директора  виконували  свою  роботу  відповідно  до  посадових  обов’язкі</w:t>
      </w:r>
      <w:r w:rsidR="00EA29E3" w:rsidRPr="0067457D">
        <w:rPr>
          <w:rFonts w:ascii="Times New Roman" w:hAnsi="Times New Roman" w:cs="Times New Roman"/>
          <w:sz w:val="24"/>
          <w:szCs w:val="24"/>
        </w:rPr>
        <w:t>в, затверджених директором закладу</w:t>
      </w:r>
      <w:r w:rsidRPr="0067457D">
        <w:rPr>
          <w:rFonts w:ascii="Times New Roman" w:hAnsi="Times New Roman" w:cs="Times New Roman"/>
          <w:sz w:val="24"/>
          <w:szCs w:val="24"/>
        </w:rPr>
        <w:t>, якими регулювалася їх безпосередня управлінська діяльність.</w:t>
      </w:r>
    </w:p>
    <w:p w:rsidR="00862EF8" w:rsidRPr="0067457D" w:rsidRDefault="00FC6EE0"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lastRenderedPageBreak/>
        <w:t xml:space="preserve">На посаді директора </w:t>
      </w:r>
      <w:r w:rsidR="005E04DE" w:rsidRPr="0067457D">
        <w:rPr>
          <w:rFonts w:ascii="Times New Roman" w:hAnsi="Times New Roman" w:cs="Times New Roman"/>
          <w:sz w:val="24"/>
          <w:szCs w:val="24"/>
          <w:lang w:val="uk-UA"/>
        </w:rPr>
        <w:t>майже  9</w:t>
      </w:r>
      <w:r w:rsidR="00862EF8" w:rsidRPr="0067457D">
        <w:rPr>
          <w:rFonts w:ascii="Times New Roman" w:hAnsi="Times New Roman" w:cs="Times New Roman"/>
          <w:sz w:val="24"/>
          <w:szCs w:val="24"/>
        </w:rPr>
        <w:t xml:space="preserve"> років. Маю честь керувати творчим, працездатним учительським </w:t>
      </w:r>
      <w:r w:rsidRPr="0067457D">
        <w:rPr>
          <w:rFonts w:ascii="Times New Roman" w:hAnsi="Times New Roman" w:cs="Times New Roman"/>
          <w:sz w:val="24"/>
          <w:szCs w:val="24"/>
        </w:rPr>
        <w:t xml:space="preserve">колективом  –  </w:t>
      </w:r>
      <w:r w:rsidR="00862EF8" w:rsidRPr="0067457D">
        <w:rPr>
          <w:rFonts w:ascii="Times New Roman" w:hAnsi="Times New Roman" w:cs="Times New Roman"/>
          <w:sz w:val="24"/>
          <w:szCs w:val="24"/>
        </w:rPr>
        <w:t>досвідченими,  сумлінними  працівниками.  Всі  вони  –  різні  за  віком, досвідом,  темпераментом,  ставленням  до  школи  та  дітей  –  потребують  уваги,  підтримки  і допомоги, контролю й визнання своїх педагогічних здобутків.</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Робота директора і колективу нероздільні і в чомусь директор направляє колектив , а в чомусь – саме колектив змушує директора до тих, чи інших дії . Тому, доповідаючи про свою роботу, я весь час буду опиратись на роботу колективу.</w:t>
      </w:r>
    </w:p>
    <w:p w:rsidR="00FC6EE0"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Велике  щастя  і  удача  для  кер</w:t>
      </w:r>
      <w:r w:rsidR="00FC6EE0" w:rsidRPr="0067457D">
        <w:rPr>
          <w:rFonts w:ascii="Times New Roman" w:hAnsi="Times New Roman" w:cs="Times New Roman"/>
          <w:sz w:val="24"/>
          <w:szCs w:val="24"/>
        </w:rPr>
        <w:t xml:space="preserve">івника,  якщо  працівники  </w:t>
      </w:r>
      <w:r w:rsidR="00FC6EE0" w:rsidRPr="0067457D">
        <w:rPr>
          <w:rFonts w:ascii="Times New Roman" w:hAnsi="Times New Roman" w:cs="Times New Roman"/>
          <w:sz w:val="24"/>
          <w:szCs w:val="24"/>
          <w:lang w:val="uk-UA"/>
        </w:rPr>
        <w:t>закладу</w:t>
      </w:r>
      <w:r w:rsidRPr="0067457D">
        <w:rPr>
          <w:rFonts w:ascii="Times New Roman" w:hAnsi="Times New Roman" w:cs="Times New Roman"/>
          <w:sz w:val="24"/>
          <w:szCs w:val="24"/>
        </w:rPr>
        <w:t xml:space="preserve">  –  це  команда,  яка злагоджено  працює  для  досягнення  успіху.  Лише  за  такої  умови  такий  педагогічний  колетив здатний на великі справи. Керівн</w:t>
      </w:r>
      <w:r w:rsidR="00FC6EE0" w:rsidRPr="0067457D">
        <w:rPr>
          <w:rFonts w:ascii="Times New Roman" w:hAnsi="Times New Roman" w:cs="Times New Roman"/>
          <w:sz w:val="24"/>
          <w:szCs w:val="24"/>
        </w:rPr>
        <w:t xml:space="preserve">ик  педагогічної  команди  </w:t>
      </w:r>
      <w:r w:rsidR="00FC6EE0"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xml:space="preserve">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w:t>
      </w:r>
      <w:r w:rsidR="00FC6EE0" w:rsidRPr="0067457D">
        <w:rPr>
          <w:rFonts w:ascii="Times New Roman" w:hAnsi="Times New Roman" w:cs="Times New Roman"/>
          <w:sz w:val="24"/>
          <w:szCs w:val="24"/>
          <w:lang w:val="uk-UA"/>
        </w:rPr>
        <w:t xml:space="preserve">      </w:t>
      </w:r>
    </w:p>
    <w:p w:rsidR="00862EF8" w:rsidRPr="0067457D" w:rsidRDefault="00FC6EE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 xml:space="preserve">Розумію,  що  найбільше  учитель  потребує  створення  умов  для  творчої  праці,  для </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 xml:space="preserve">самореалізації  і  виконання  своєї  великої  місії  педагога  і  наставника  молодого  покоління. </w:t>
      </w:r>
    </w:p>
    <w:p w:rsidR="00862EF8" w:rsidRPr="0067457D" w:rsidRDefault="00862EF8"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Першочерговим  завданням  завжди  вважаю  створення  умов  задля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й розвитку.</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Основна мета моєї </w:t>
      </w:r>
      <w:r w:rsidR="00FC6EE0" w:rsidRPr="0067457D">
        <w:rPr>
          <w:rFonts w:ascii="Times New Roman" w:hAnsi="Times New Roman" w:cs="Times New Roman"/>
          <w:sz w:val="24"/>
          <w:szCs w:val="24"/>
        </w:rPr>
        <w:t>діяльності, як керівника, у 20</w:t>
      </w:r>
      <w:r w:rsidR="00642D81" w:rsidRPr="0067457D">
        <w:rPr>
          <w:rFonts w:ascii="Times New Roman" w:hAnsi="Times New Roman" w:cs="Times New Roman"/>
          <w:sz w:val="24"/>
          <w:szCs w:val="24"/>
          <w:lang w:val="uk-UA"/>
        </w:rPr>
        <w:t>21</w:t>
      </w:r>
      <w:r w:rsidR="00FC6EE0" w:rsidRPr="0067457D">
        <w:rPr>
          <w:rFonts w:ascii="Times New Roman" w:hAnsi="Times New Roman" w:cs="Times New Roman"/>
          <w:sz w:val="24"/>
          <w:szCs w:val="24"/>
        </w:rPr>
        <w:t>/202</w:t>
      </w:r>
      <w:r w:rsidR="00642D81" w:rsidRPr="0067457D">
        <w:rPr>
          <w:rFonts w:ascii="Times New Roman" w:hAnsi="Times New Roman" w:cs="Times New Roman"/>
          <w:sz w:val="24"/>
          <w:szCs w:val="24"/>
          <w:lang w:val="uk-UA"/>
        </w:rPr>
        <w:t>2</w:t>
      </w:r>
      <w:r w:rsidRPr="0067457D">
        <w:rPr>
          <w:rFonts w:ascii="Times New Roman" w:hAnsi="Times New Roman" w:cs="Times New Roman"/>
          <w:sz w:val="24"/>
          <w:szCs w:val="24"/>
        </w:rPr>
        <w:t xml:space="preserve"> н.р.:</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Забезпечення комфортних та безпечних ум</w:t>
      </w:r>
      <w:r w:rsidR="00C66D95" w:rsidRPr="0067457D">
        <w:rPr>
          <w:rFonts w:ascii="Times New Roman" w:hAnsi="Times New Roman" w:cs="Times New Roman"/>
          <w:sz w:val="24"/>
          <w:szCs w:val="24"/>
        </w:rPr>
        <w:t xml:space="preserve">ов для навчання та праці </w:t>
      </w:r>
      <w:r w:rsidR="00C66D95" w:rsidRPr="0067457D">
        <w:rPr>
          <w:rFonts w:ascii="Times New Roman" w:hAnsi="Times New Roman" w:cs="Times New Roman"/>
          <w:sz w:val="24"/>
          <w:szCs w:val="24"/>
          <w:lang w:val="uk-UA"/>
        </w:rPr>
        <w:t xml:space="preserve"> у закладі</w:t>
      </w:r>
      <w:r w:rsidRPr="0067457D">
        <w:rPr>
          <w:rFonts w:ascii="Times New Roman" w:hAnsi="Times New Roman" w:cs="Times New Roman"/>
          <w:sz w:val="24"/>
          <w:szCs w:val="24"/>
        </w:rPr>
        <w:t>.</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Вдосконалення освітнього процесу та підвищення його ефективності.</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Забезпечення  реалізації  прав  громадян  на  здобуття  якісної  освіти  в  умовах  школи  І-ІІІ ступенів;</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Змі</w:t>
      </w:r>
      <w:r w:rsidR="00532C3E">
        <w:rPr>
          <w:rFonts w:ascii="Times New Roman" w:hAnsi="Times New Roman" w:cs="Times New Roman"/>
          <w:sz w:val="24"/>
          <w:szCs w:val="24"/>
        </w:rPr>
        <w:t xml:space="preserve">цнення позитивного іміджу </w:t>
      </w:r>
      <w:r w:rsidR="00532C3E">
        <w:rPr>
          <w:rFonts w:ascii="Times New Roman" w:hAnsi="Times New Roman" w:cs="Times New Roman"/>
          <w:sz w:val="24"/>
          <w:szCs w:val="24"/>
          <w:lang w:val="uk-UA"/>
        </w:rPr>
        <w:t xml:space="preserve">закладу </w:t>
      </w:r>
      <w:r w:rsidRPr="0067457D">
        <w:rPr>
          <w:rFonts w:ascii="Times New Roman" w:hAnsi="Times New Roman" w:cs="Times New Roman"/>
          <w:sz w:val="24"/>
          <w:szCs w:val="24"/>
        </w:rPr>
        <w:t xml:space="preserve">та партнерського психолого-педагогічного клімату в педагогічному колективі. </w:t>
      </w:r>
    </w:p>
    <w:p w:rsidR="00862EF8" w:rsidRPr="0067457D" w:rsidRDefault="00642D81"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Як  директор  </w:t>
      </w:r>
      <w:r w:rsidRPr="0067457D">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 xml:space="preserve">  я  орієнтуюся  на  головну,  кінцеву  мету  навчання  й  виховання школярів;  прагну  обирати  найоптимальніший  шлях  для  вирішення  проблем  навчання  й виховання учнів, спир</w:t>
      </w:r>
      <w:r w:rsidR="00C66D95" w:rsidRPr="0067457D">
        <w:rPr>
          <w:rFonts w:ascii="Times New Roman" w:hAnsi="Times New Roman" w:cs="Times New Roman"/>
          <w:sz w:val="24"/>
          <w:szCs w:val="24"/>
        </w:rPr>
        <w:t>аючись на громадську думку</w:t>
      </w:r>
      <w:r w:rsidR="00C66D95" w:rsidRPr="0067457D">
        <w:rPr>
          <w:rFonts w:ascii="Times New Roman" w:hAnsi="Times New Roman" w:cs="Times New Roman"/>
          <w:sz w:val="24"/>
          <w:szCs w:val="24"/>
          <w:lang w:val="uk-UA"/>
        </w:rPr>
        <w:t>.</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Одним з моїх функціональних об</w:t>
      </w:r>
      <w:r w:rsidR="00C66D95" w:rsidRPr="0067457D">
        <w:rPr>
          <w:rFonts w:ascii="Times New Roman" w:hAnsi="Times New Roman" w:cs="Times New Roman"/>
          <w:sz w:val="24"/>
          <w:szCs w:val="24"/>
        </w:rPr>
        <w:t xml:space="preserve">ов’язків є управління </w:t>
      </w:r>
      <w:r w:rsidRPr="0067457D">
        <w:rPr>
          <w:rFonts w:ascii="Times New Roman" w:hAnsi="Times New Roman" w:cs="Times New Roman"/>
          <w:sz w:val="24"/>
          <w:szCs w:val="24"/>
        </w:rPr>
        <w:t xml:space="preserve"> закладом</w:t>
      </w:r>
      <w:r w:rsidR="00C66D95" w:rsidRPr="0067457D">
        <w:rPr>
          <w:rFonts w:ascii="Times New Roman" w:hAnsi="Times New Roman" w:cs="Times New Roman"/>
          <w:sz w:val="24"/>
          <w:szCs w:val="24"/>
          <w:lang w:val="uk-UA"/>
        </w:rPr>
        <w:t xml:space="preserve">  освіти</w:t>
      </w:r>
      <w:r w:rsidRPr="0067457D">
        <w:rPr>
          <w:rFonts w:ascii="Times New Roman" w:hAnsi="Times New Roman" w:cs="Times New Roman"/>
          <w:sz w:val="24"/>
          <w:szCs w:val="24"/>
        </w:rPr>
        <w:t>, а саме:</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організація заходів щодо початку і закінчення навчального року;</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комплектація класів, призначення класних керівників, керівників гуртків, завідуючих кабінетами;</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розподіл педагогічного навантаження;</w:t>
      </w:r>
    </w:p>
    <w:p w:rsidR="00862EF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затвердження розкладів уроків, факультативів, гурткових занять та контрольних робіт;</w:t>
      </w:r>
    </w:p>
    <w:p w:rsidR="00C66D95" w:rsidRPr="0067457D" w:rsidRDefault="00C66D95"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організація інклюзивної освіти;</w:t>
      </w:r>
    </w:p>
    <w:p w:rsidR="00862EF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організація планування</w:t>
      </w:r>
      <w:r w:rsidR="00C66D95" w:rsidRPr="0067457D">
        <w:rPr>
          <w:rFonts w:ascii="Times New Roman" w:hAnsi="Times New Roman" w:cs="Times New Roman"/>
          <w:sz w:val="24"/>
          <w:szCs w:val="24"/>
          <w:lang w:val="uk-UA"/>
        </w:rPr>
        <w:t xml:space="preserve"> навчально-виховної роботи ліцею</w:t>
      </w:r>
      <w:r w:rsidRPr="0067457D">
        <w:rPr>
          <w:rFonts w:ascii="Times New Roman" w:hAnsi="Times New Roman" w:cs="Times New Roman"/>
          <w:sz w:val="24"/>
          <w:szCs w:val="24"/>
          <w:lang w:val="uk-UA"/>
        </w:rPr>
        <w:t>;</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використання методів навчання, які активізують пізнавальну діяльність учнів;</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організація і проведення ДПА;</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позаурочна робота з навчальних дисциплін;</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проведення додаткових занять, консультацій;</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запрова</w:t>
      </w:r>
      <w:r w:rsidR="00D30931" w:rsidRPr="0067457D">
        <w:rPr>
          <w:rFonts w:ascii="Times New Roman" w:hAnsi="Times New Roman" w:cs="Times New Roman"/>
          <w:sz w:val="24"/>
          <w:szCs w:val="24"/>
        </w:rPr>
        <w:t>дження комп’ютеризації навчання;</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методична робота;</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lastRenderedPageBreak/>
        <w:t>- загальношкільні та індивідуальні форми роботи з педагогічними кадрами;</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соціальний захист, збереження та зміцнення здоров’я учнів та педагогічних працівників.</w:t>
      </w:r>
    </w:p>
    <w:p w:rsidR="00C66D95" w:rsidRPr="0067457D" w:rsidRDefault="00642D81"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В  2021/2022</w:t>
      </w:r>
      <w:r w:rsidR="00862EF8" w:rsidRPr="0067457D">
        <w:rPr>
          <w:rFonts w:ascii="Times New Roman" w:hAnsi="Times New Roman" w:cs="Times New Roman"/>
          <w:sz w:val="24"/>
          <w:szCs w:val="24"/>
          <w:lang w:val="uk-UA"/>
        </w:rPr>
        <w:t xml:space="preserve">  навчальному  році  управління  закладом  було  спрямовано  на  здійснення державної  політики  в </w:t>
      </w:r>
      <w:r w:rsidR="00C66D95" w:rsidRPr="0067457D">
        <w:rPr>
          <w:rFonts w:ascii="Times New Roman" w:hAnsi="Times New Roman" w:cs="Times New Roman"/>
          <w:sz w:val="24"/>
          <w:szCs w:val="24"/>
          <w:lang w:val="uk-UA"/>
        </w:rPr>
        <w:t xml:space="preserve"> галузі  освіти,  збереження  </w:t>
      </w:r>
      <w:r w:rsidR="00862EF8" w:rsidRPr="0067457D">
        <w:rPr>
          <w:rFonts w:ascii="Times New Roman" w:hAnsi="Times New Roman" w:cs="Times New Roman"/>
          <w:sz w:val="24"/>
          <w:szCs w:val="24"/>
          <w:lang w:val="uk-UA"/>
        </w:rPr>
        <w:t xml:space="preserve">мережі, створення  належних  умов  для  навчання  і  виховання  учнів,  удосконалення  змісту  освітнього процесу, </w:t>
      </w:r>
      <w:r w:rsidR="00C66D95" w:rsidRPr="0067457D">
        <w:rPr>
          <w:rFonts w:ascii="Times New Roman" w:hAnsi="Times New Roman" w:cs="Times New Roman"/>
          <w:sz w:val="24"/>
          <w:szCs w:val="24"/>
          <w:lang w:val="uk-UA"/>
        </w:rPr>
        <w:t>підтримка та забезпечення якісної освіти дітям з особливими освітніми потребами,</w:t>
      </w:r>
      <w:r w:rsidR="00862EF8" w:rsidRPr="0067457D">
        <w:rPr>
          <w:rFonts w:ascii="Times New Roman" w:hAnsi="Times New Roman" w:cs="Times New Roman"/>
          <w:sz w:val="24"/>
          <w:szCs w:val="24"/>
          <w:lang w:val="uk-UA"/>
        </w:rPr>
        <w:t xml:space="preserve"> упровадження  нових  освітніх  технологій,  розвиток </w:t>
      </w:r>
      <w:r w:rsidR="00C66D95" w:rsidRPr="0067457D">
        <w:rPr>
          <w:rFonts w:ascii="Times New Roman" w:hAnsi="Times New Roman" w:cs="Times New Roman"/>
          <w:sz w:val="24"/>
          <w:szCs w:val="24"/>
          <w:lang w:val="uk-UA"/>
        </w:rPr>
        <w:t xml:space="preserve"> здібностей  здобувачів  освіти</w:t>
      </w:r>
      <w:r w:rsidR="00862EF8" w:rsidRPr="0067457D">
        <w:rPr>
          <w:rFonts w:ascii="Times New Roman" w:hAnsi="Times New Roman" w:cs="Times New Roman"/>
          <w:sz w:val="24"/>
          <w:szCs w:val="24"/>
          <w:lang w:val="uk-UA"/>
        </w:rPr>
        <w:t>,</w:t>
      </w:r>
      <w:r w:rsidR="00C66D95"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 xml:space="preserve">роботу  по  впровадженню  </w:t>
      </w:r>
      <w:r w:rsidR="00862EF8" w:rsidRPr="0067457D">
        <w:rPr>
          <w:rFonts w:ascii="Times New Roman" w:hAnsi="Times New Roman" w:cs="Times New Roman"/>
          <w:sz w:val="24"/>
          <w:szCs w:val="24"/>
        </w:rPr>
        <w:t>профільного  навчання  та  освітньої  реформи  в  рамках  нової української  школи  (НУШ),  організація  якісного  дистанційного  навчання  учнів  на  онлайн-платформах в умовах карантину</w:t>
      </w:r>
      <w:r w:rsidR="00C66D95"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 </w:t>
      </w:r>
    </w:p>
    <w:p w:rsidR="00913CBC" w:rsidRPr="0067457D" w:rsidRDefault="00C66D95"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00B07F34"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 xml:space="preserve">Впроваджую  передові  форми  й  методи  </w:t>
      </w:r>
      <w:r w:rsidR="00B07F34" w:rsidRPr="0067457D">
        <w:rPr>
          <w:rFonts w:ascii="Times New Roman" w:hAnsi="Times New Roman" w:cs="Times New Roman"/>
          <w:sz w:val="24"/>
          <w:szCs w:val="24"/>
          <w:lang w:val="uk-UA"/>
        </w:rPr>
        <w:t>організації  освітнього</w:t>
      </w:r>
      <w:r w:rsidR="00862EF8" w:rsidRPr="0067457D">
        <w:rPr>
          <w:rFonts w:ascii="Times New Roman" w:hAnsi="Times New Roman" w:cs="Times New Roman"/>
          <w:sz w:val="24"/>
          <w:szCs w:val="24"/>
          <w:lang w:val="uk-UA"/>
        </w:rPr>
        <w:t xml:space="preserve">  процесу,  орієнтую вчителів на підвищення їх наукового,  професійного та методичного рівнів, а щоб орієнтувати інших, треба самій постійно самоудосконалюватись, </w:t>
      </w:r>
      <w:r w:rsidR="00B07F34" w:rsidRPr="0067457D">
        <w:rPr>
          <w:rFonts w:ascii="Times New Roman" w:hAnsi="Times New Roman" w:cs="Times New Roman"/>
          <w:sz w:val="24"/>
          <w:szCs w:val="24"/>
          <w:lang w:val="uk-UA"/>
        </w:rPr>
        <w:t>розвиватись</w:t>
      </w:r>
      <w:r w:rsidR="00B07F34" w:rsidRPr="0067457D">
        <w:rPr>
          <w:rFonts w:ascii="Times New Roman" w:hAnsi="Times New Roman" w:cs="Times New Roman"/>
          <w:b/>
          <w:sz w:val="24"/>
          <w:szCs w:val="24"/>
          <w:lang w:val="uk-UA"/>
        </w:rPr>
        <w:t xml:space="preserve">. </w:t>
      </w:r>
      <w:r w:rsidR="00862EF8"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Я   -  член  обласної  ради  директорів  закладів</w:t>
      </w:r>
      <w:r w:rsidR="00B07F34" w:rsidRPr="0067457D">
        <w:rPr>
          <w:rFonts w:ascii="Times New Roman" w:hAnsi="Times New Roman" w:cs="Times New Roman"/>
          <w:sz w:val="24"/>
          <w:szCs w:val="24"/>
          <w:lang w:val="uk-UA"/>
        </w:rPr>
        <w:t xml:space="preserve"> освіти</w:t>
      </w:r>
      <w:r w:rsidR="00862EF8" w:rsidRPr="0067457D">
        <w:rPr>
          <w:rFonts w:ascii="Times New Roman" w:hAnsi="Times New Roman" w:cs="Times New Roman"/>
          <w:sz w:val="24"/>
          <w:szCs w:val="24"/>
        </w:rPr>
        <w:t>, що дає мені можливість спілкуватись з передовими директорами області</w:t>
      </w:r>
      <w:r w:rsidR="00B07F34"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 Беру </w:t>
      </w:r>
      <w:r w:rsidR="00B07F34" w:rsidRPr="0067457D">
        <w:rPr>
          <w:rFonts w:ascii="Times New Roman" w:hAnsi="Times New Roman" w:cs="Times New Roman"/>
          <w:sz w:val="24"/>
          <w:szCs w:val="24"/>
        </w:rPr>
        <w:t xml:space="preserve">участь  у  </w:t>
      </w:r>
      <w:r w:rsidR="00862EF8" w:rsidRPr="0067457D">
        <w:rPr>
          <w:rFonts w:ascii="Times New Roman" w:hAnsi="Times New Roman" w:cs="Times New Roman"/>
          <w:sz w:val="24"/>
          <w:szCs w:val="24"/>
        </w:rPr>
        <w:t xml:space="preserve">  конференціях   вебінарах, семінарах в т. ч. з питань суч</w:t>
      </w:r>
      <w:r w:rsidR="00D363B8" w:rsidRPr="0067457D">
        <w:rPr>
          <w:rFonts w:ascii="Times New Roman" w:hAnsi="Times New Roman" w:cs="Times New Roman"/>
          <w:sz w:val="24"/>
          <w:szCs w:val="24"/>
        </w:rPr>
        <w:t>асного управління</w:t>
      </w:r>
      <w:r w:rsidR="00913CBC" w:rsidRPr="0067457D">
        <w:rPr>
          <w:rFonts w:ascii="Times New Roman" w:hAnsi="Times New Roman" w:cs="Times New Roman"/>
          <w:sz w:val="24"/>
          <w:szCs w:val="24"/>
        </w:rPr>
        <w:t>.</w:t>
      </w:r>
    </w:p>
    <w:p w:rsidR="00D30931" w:rsidRPr="0067457D" w:rsidRDefault="00D363B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Керівництво,  здійснення  якісного  та  ефективного    внутрішньошкільного  управління забезпечувалося  документами  планування  роботи:  перспективним,  річним,  робочим </w:t>
      </w:r>
      <w:r w:rsidR="002E3CFC" w:rsidRPr="0067457D">
        <w:rPr>
          <w:rFonts w:ascii="Times New Roman" w:hAnsi="Times New Roman" w:cs="Times New Roman"/>
          <w:sz w:val="24"/>
          <w:szCs w:val="24"/>
        </w:rPr>
        <w:t>навчальним, місячним</w:t>
      </w:r>
      <w:r w:rsidR="002E3CFC" w:rsidRPr="0067457D">
        <w:rPr>
          <w:rFonts w:ascii="Times New Roman" w:hAnsi="Times New Roman" w:cs="Times New Roman"/>
          <w:sz w:val="24"/>
          <w:szCs w:val="24"/>
          <w:lang w:val="uk-UA"/>
        </w:rPr>
        <w:t>и</w:t>
      </w:r>
      <w:r w:rsidR="00862EF8" w:rsidRPr="0067457D">
        <w:rPr>
          <w:rFonts w:ascii="Times New Roman" w:hAnsi="Times New Roman" w:cs="Times New Roman"/>
          <w:sz w:val="24"/>
          <w:szCs w:val="24"/>
        </w:rPr>
        <w:t xml:space="preserve"> планами</w:t>
      </w:r>
      <w:r w:rsidR="00D30931" w:rsidRPr="0067457D">
        <w:rPr>
          <w:rFonts w:ascii="Times New Roman" w:hAnsi="Times New Roman" w:cs="Times New Roman"/>
          <w:sz w:val="24"/>
          <w:szCs w:val="24"/>
        </w:rPr>
        <w:t>.</w:t>
      </w:r>
    </w:p>
    <w:p w:rsidR="00DA0B2F" w:rsidRPr="0067457D" w:rsidRDefault="00D30931"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w:t>
      </w:r>
      <w:r w:rsidR="002E3CFC"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Час  диктує  нові  вимоги  до  вчителя,  тому  вкрай  необхідним  зараз  є  вміння  працювати  з комп'ютером, оргтехнікою. Перспектива в освіті така, що десь через рік-два максимум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w:t>
      </w:r>
      <w:r w:rsidR="002E3CFC" w:rsidRPr="0067457D">
        <w:rPr>
          <w:rFonts w:ascii="Times New Roman" w:hAnsi="Times New Roman" w:cs="Times New Roman"/>
          <w:sz w:val="24"/>
          <w:szCs w:val="24"/>
          <w:lang w:val="uk-UA"/>
        </w:rPr>
        <w:t xml:space="preserve">освітній </w:t>
      </w:r>
      <w:r w:rsidR="00862EF8" w:rsidRPr="0067457D">
        <w:rPr>
          <w:rFonts w:ascii="Times New Roman" w:hAnsi="Times New Roman" w:cs="Times New Roman"/>
          <w:sz w:val="24"/>
          <w:szCs w:val="24"/>
        </w:rPr>
        <w:t>процес з учнями.</w:t>
      </w:r>
      <w:r w:rsidR="002E3CFC" w:rsidRPr="0067457D">
        <w:rPr>
          <w:rFonts w:ascii="Times New Roman" w:hAnsi="Times New Roman" w:cs="Times New Roman"/>
          <w:sz w:val="24"/>
          <w:szCs w:val="24"/>
          <w:lang w:val="uk-UA"/>
        </w:rPr>
        <w:t xml:space="preserve"> </w:t>
      </w:r>
      <w:r w:rsidR="00642D81" w:rsidRPr="0067457D">
        <w:rPr>
          <w:rFonts w:ascii="Times New Roman" w:hAnsi="Times New Roman" w:cs="Times New Roman"/>
          <w:sz w:val="24"/>
          <w:szCs w:val="24"/>
        </w:rPr>
        <w:t xml:space="preserve">  Адміністрація  </w:t>
      </w:r>
      <w:r w:rsidR="00642D81" w:rsidRPr="0067457D">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 xml:space="preserve">  показує  приклад  усім  вчителям  -  не тільки  директор,  секрет</w:t>
      </w:r>
      <w:r w:rsidR="002E3CFC" w:rsidRPr="0067457D">
        <w:rPr>
          <w:rFonts w:ascii="Times New Roman" w:hAnsi="Times New Roman" w:cs="Times New Roman"/>
          <w:sz w:val="24"/>
          <w:szCs w:val="24"/>
        </w:rPr>
        <w:t xml:space="preserve">ар,  а  й  заступники,  </w:t>
      </w:r>
      <w:r w:rsidR="00862EF8" w:rsidRPr="0067457D">
        <w:rPr>
          <w:rFonts w:ascii="Times New Roman" w:hAnsi="Times New Roman" w:cs="Times New Roman"/>
          <w:sz w:val="24"/>
          <w:szCs w:val="24"/>
        </w:rPr>
        <w:t xml:space="preserve"> володіють  всіма  навичками  роботи</w:t>
      </w:r>
      <w:r w:rsidRPr="0067457D">
        <w:rPr>
          <w:rFonts w:ascii="Times New Roman" w:hAnsi="Times New Roman" w:cs="Times New Roman"/>
          <w:sz w:val="24"/>
          <w:szCs w:val="24"/>
        </w:rPr>
        <w:t xml:space="preserve">  з технікою, яка розміщена у </w:t>
      </w:r>
      <w:r w:rsidR="00862EF8" w:rsidRPr="0067457D">
        <w:rPr>
          <w:rFonts w:ascii="Times New Roman" w:hAnsi="Times New Roman" w:cs="Times New Roman"/>
          <w:sz w:val="24"/>
          <w:szCs w:val="24"/>
        </w:rPr>
        <w:t xml:space="preserve"> кабінетах та викор</w:t>
      </w:r>
      <w:r w:rsidRPr="0067457D">
        <w:rPr>
          <w:rFonts w:ascii="Times New Roman" w:hAnsi="Times New Roman" w:cs="Times New Roman"/>
          <w:sz w:val="24"/>
          <w:szCs w:val="24"/>
        </w:rPr>
        <w:t xml:space="preserve">истовується для </w:t>
      </w:r>
      <w:r w:rsidR="00862EF8" w:rsidRPr="0067457D">
        <w:rPr>
          <w:rFonts w:ascii="Times New Roman" w:hAnsi="Times New Roman" w:cs="Times New Roman"/>
          <w:sz w:val="24"/>
          <w:szCs w:val="24"/>
        </w:rPr>
        <w:t xml:space="preserve"> роботи.</w:t>
      </w:r>
      <w:r w:rsidR="00D437E9" w:rsidRPr="0067457D">
        <w:rPr>
          <w:rFonts w:ascii="Times New Roman" w:hAnsi="Times New Roman" w:cs="Times New Roman"/>
          <w:sz w:val="24"/>
          <w:szCs w:val="24"/>
          <w:lang w:val="uk-UA"/>
        </w:rPr>
        <w:t xml:space="preserve"> </w:t>
      </w:r>
    </w:p>
    <w:p w:rsidR="00D437E9" w:rsidRPr="0067457D" w:rsidRDefault="00D437E9"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У ліцеї є: </w:t>
      </w:r>
    </w:p>
    <w:p w:rsidR="00D437E9" w:rsidRPr="0067457D" w:rsidRDefault="00D437E9"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комп'ютери – 15;</w:t>
      </w:r>
    </w:p>
    <w:p w:rsidR="00D437E9" w:rsidRPr="0067457D" w:rsidRDefault="00D437E9"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ноутбуки – 12;</w:t>
      </w:r>
    </w:p>
    <w:p w:rsidR="00D437E9" w:rsidRPr="0067457D" w:rsidRDefault="00D437E9"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комп’ютери   в  користуванні  адміністрації – 3;</w:t>
      </w:r>
    </w:p>
    <w:p w:rsidR="00D437E9" w:rsidRPr="0067457D" w:rsidRDefault="00D437E9"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екрани – 4;</w:t>
      </w:r>
    </w:p>
    <w:p w:rsidR="00D437E9" w:rsidRDefault="00725CCC" w:rsidP="0067457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проектори – 4</w:t>
      </w:r>
    </w:p>
    <w:p w:rsidR="00725CCC" w:rsidRPr="00725CCC" w:rsidRDefault="00725CCC" w:rsidP="00725CCC">
      <w:p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ЖК телевізори -</w:t>
      </w:r>
      <w:r w:rsidRPr="00725CCC">
        <w:rPr>
          <w:rFonts w:ascii="Times New Roman" w:hAnsi="Times New Roman" w:cs="Times New Roman"/>
          <w:b/>
          <w:sz w:val="24"/>
          <w:szCs w:val="24"/>
          <w:u w:val="single"/>
        </w:rPr>
        <w:t xml:space="preserve"> </w:t>
      </w:r>
      <w:r>
        <w:rPr>
          <w:rFonts w:ascii="Times New Roman" w:hAnsi="Times New Roman" w:cs="Times New Roman"/>
          <w:b/>
          <w:sz w:val="24"/>
          <w:szCs w:val="24"/>
          <w:u w:val="single"/>
          <w:lang w:val="uk-UA"/>
        </w:rPr>
        <w:t>9</w:t>
      </w:r>
    </w:p>
    <w:p w:rsidR="00D437E9" w:rsidRPr="0067457D" w:rsidRDefault="00D437E9"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Також у шкільній медіатеці є мультимедійний комплекс: інтерактивна дошка та проектор.</w:t>
      </w:r>
    </w:p>
    <w:p w:rsidR="00D437E9" w:rsidRPr="0067457D" w:rsidRDefault="00DA0B2F" w:rsidP="0067457D">
      <w:pPr>
        <w:spacing w:after="0"/>
        <w:ind w:firstLine="72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Ліцей підключений </w:t>
      </w:r>
      <w:r w:rsidR="00D437E9" w:rsidRPr="0067457D">
        <w:rPr>
          <w:rFonts w:ascii="Times New Roman" w:hAnsi="Times New Roman" w:cs="Times New Roman"/>
          <w:sz w:val="24"/>
          <w:szCs w:val="24"/>
          <w:lang w:val="uk-UA"/>
        </w:rPr>
        <w:t xml:space="preserve"> до  швидкісної  мережі інтернет, що дає змогу застосовувати методи інтерактивного навчання, яке захоплює учнів, пробуджує інтерес та стимулює мотивацію самостійної навчальної діяльності.  </w:t>
      </w:r>
    </w:p>
    <w:p w:rsidR="00D437E9" w:rsidRPr="0067457D" w:rsidRDefault="00D437E9"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З  24 педагогічних працівників  усі  мають  навички  роботи  на комп’ютері, всі володіють  ІКТ. Протягом  року  проводиться  робота:</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з електронною  поштою;</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ведення електронних журналів;</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самоосвіта  учителів;</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робота  щодо     інформаційного  наповнення шкільного сайту;</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викладання  курсу  інформатики у 2-11 класах;</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lastRenderedPageBreak/>
        <w:t>використання  комп'ютерів на уроках;</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проведення онлайн-уроків під час дистанційного навчання;</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використання   комп’ютерів  працівниками  ліцею;</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використання комп’ютерів при підготовці учнів до ДПА та ЗНО;</w:t>
      </w:r>
    </w:p>
    <w:p w:rsidR="00D437E9" w:rsidRPr="0067457D"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діють сайти: директора ліцею, вчителя початкових класів та основ здоров`я Желновач А.В.; вчителя математики Квятковської Л.О.; вчителя англійської мови Велентій С.В.;</w:t>
      </w:r>
      <w:r w:rsidRPr="0067457D">
        <w:rPr>
          <w:b/>
          <w:lang w:val="uk-UA"/>
        </w:rPr>
        <w:t xml:space="preserve"> </w:t>
      </w:r>
      <w:r w:rsidRPr="0067457D">
        <w:rPr>
          <w:lang w:val="uk-UA"/>
        </w:rPr>
        <w:t xml:space="preserve">вчителя захисту України Свистуна Ю.М.; вчителя початкових класів Грибенюк О.О., </w:t>
      </w:r>
    </w:p>
    <w:p w:rsidR="00D437E9" w:rsidRPr="00725CCC" w:rsidRDefault="00D437E9" w:rsidP="0067457D">
      <w:pPr>
        <w:pStyle w:val="a9"/>
        <w:numPr>
          <w:ilvl w:val="0"/>
          <w:numId w:val="19"/>
        </w:numPr>
        <w:spacing w:before="0" w:beforeAutospacing="0" w:after="0" w:afterAutospacing="0" w:line="276" w:lineRule="auto"/>
        <w:contextualSpacing/>
        <w:jc w:val="both"/>
        <w:rPr>
          <w:lang w:val="uk-UA"/>
        </w:rPr>
      </w:pPr>
      <w:r w:rsidRPr="0067457D">
        <w:rPr>
          <w:lang w:val="uk-UA"/>
        </w:rPr>
        <w:t xml:space="preserve">діють блоги: учителя російської мови та зарубіжної літератури Однороб І.І., вчителя російської мови та зарубіжної літератури Дерій </w:t>
      </w:r>
      <w:r w:rsidRPr="00725CCC">
        <w:rPr>
          <w:lang w:val="uk-UA"/>
        </w:rPr>
        <w:t>В.Л.,   та учителя української мови та літератури Скрипник С.М.;</w:t>
      </w:r>
    </w:p>
    <w:p w:rsidR="00D437E9" w:rsidRPr="00725CCC" w:rsidRDefault="00D437E9" w:rsidP="00725CCC">
      <w:pPr>
        <w:spacing w:after="0"/>
        <w:jc w:val="both"/>
        <w:rPr>
          <w:rFonts w:ascii="Times New Roman" w:hAnsi="Times New Roman" w:cs="Times New Roman"/>
          <w:b/>
          <w:sz w:val="24"/>
          <w:szCs w:val="24"/>
          <w:lang w:val="uk-UA"/>
        </w:rPr>
      </w:pPr>
      <w:r w:rsidRPr="00725CCC">
        <w:rPr>
          <w:rFonts w:ascii="Times New Roman" w:hAnsi="Times New Roman" w:cs="Times New Roman"/>
          <w:sz w:val="24"/>
          <w:szCs w:val="24"/>
          <w:lang w:val="uk-UA"/>
        </w:rPr>
        <w:t>спілкування учителів у вебінарі з певних питань по предмету та проведенні ЗНО; виконання  учителями завдань курсового навчання, заповнення анкет ХОНМІБО;</w:t>
      </w:r>
      <w:r w:rsidR="00DA0B2F" w:rsidRPr="00725CCC">
        <w:rPr>
          <w:rFonts w:ascii="Times New Roman" w:hAnsi="Times New Roman" w:cs="Times New Roman"/>
          <w:sz w:val="24"/>
          <w:szCs w:val="24"/>
          <w:lang w:val="uk-UA"/>
        </w:rPr>
        <w:t xml:space="preserve"> реєстрація на ЗНО учнями; бази данних </w:t>
      </w:r>
      <w:r w:rsidRPr="00725CCC">
        <w:rPr>
          <w:rFonts w:ascii="Times New Roman" w:hAnsi="Times New Roman" w:cs="Times New Roman"/>
          <w:sz w:val="24"/>
          <w:szCs w:val="24"/>
          <w:lang w:val="uk-UA"/>
        </w:rPr>
        <w:t xml:space="preserve"> </w:t>
      </w:r>
      <w:r w:rsidR="00725CCC" w:rsidRPr="00725CCC">
        <w:rPr>
          <w:rFonts w:ascii="Times New Roman" w:hAnsi="Times New Roman" w:cs="Times New Roman"/>
          <w:b/>
          <w:sz w:val="24"/>
          <w:szCs w:val="24"/>
        </w:rPr>
        <w:t>у програмному комплексі Д ІСО.</w:t>
      </w:r>
      <w:r w:rsidR="00725CCC" w:rsidRPr="0067457D">
        <w:rPr>
          <w:rFonts w:ascii="Times New Roman" w:hAnsi="Times New Roman" w:cs="Times New Roman"/>
          <w:b/>
          <w:sz w:val="24"/>
          <w:szCs w:val="24"/>
        </w:rPr>
        <w:t xml:space="preserve"> </w:t>
      </w:r>
      <w:r w:rsidRPr="00725CCC">
        <w:rPr>
          <w:rFonts w:ascii="Times New Roman" w:hAnsi="Times New Roman" w:cs="Times New Roman"/>
          <w:sz w:val="24"/>
          <w:szCs w:val="24"/>
          <w:lang w:val="uk-UA"/>
        </w:rPr>
        <w:t>(працівники, учні, інклюзивне навчання, підручники тощо)</w:t>
      </w:r>
    </w:p>
    <w:p w:rsidR="00862EF8" w:rsidRPr="0067457D" w:rsidRDefault="002E3CFC"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Разом  із  заступниками  </w:t>
      </w:r>
      <w:r w:rsidR="00642D81" w:rsidRPr="0067457D">
        <w:rPr>
          <w:rFonts w:ascii="Times New Roman" w:hAnsi="Times New Roman" w:cs="Times New Roman"/>
          <w:sz w:val="24"/>
          <w:szCs w:val="24"/>
        </w:rPr>
        <w:t xml:space="preserve">директора  </w:t>
      </w:r>
      <w:r w:rsidR="00642D81" w:rsidRPr="0067457D">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 xml:space="preserve">  працюємо  над  демократизацією </w:t>
      </w:r>
      <w:r w:rsidRPr="0067457D">
        <w:rPr>
          <w:rFonts w:ascii="Times New Roman" w:hAnsi="Times New Roman" w:cs="Times New Roman"/>
          <w:sz w:val="24"/>
          <w:szCs w:val="24"/>
        </w:rPr>
        <w:t>внутрішньошкільного управління</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Демократизація внутрішкільного контролю дає змогу залучати вчителів, учнів, батьків до здійснення всіх необхідних заходів для підвищ</w:t>
      </w:r>
      <w:r w:rsidRPr="0067457D">
        <w:rPr>
          <w:rFonts w:ascii="Times New Roman" w:hAnsi="Times New Roman" w:cs="Times New Roman"/>
          <w:sz w:val="24"/>
          <w:szCs w:val="24"/>
          <w:lang w:val="uk-UA"/>
        </w:rPr>
        <w:t>ення якості  освіти</w:t>
      </w:r>
      <w:r w:rsidR="00862EF8" w:rsidRPr="0067457D">
        <w:rPr>
          <w:rFonts w:ascii="Times New Roman" w:hAnsi="Times New Roman" w:cs="Times New Roman"/>
          <w:sz w:val="24"/>
          <w:szCs w:val="24"/>
          <w:lang w:val="uk-UA"/>
        </w:rPr>
        <w:t xml:space="preserve"> відповідно до потреб держави і суспільства.</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Принцип  доцільності  й  оперативності  прийняття  управлінських  рішень  адміністрації базувався на аналітичних даних, отриманих у ході внутрішньошкільного контролю. </w:t>
      </w:r>
    </w:p>
    <w:p w:rsidR="00862EF8" w:rsidRPr="0067457D" w:rsidRDefault="002E3CFC" w:rsidP="0067457D">
      <w:pPr>
        <w:spacing w:after="0"/>
        <w:jc w:val="both"/>
        <w:rPr>
          <w:rFonts w:ascii="Times New Roman" w:hAnsi="Times New Roman" w:cs="Times New Roman"/>
          <w:b/>
          <w:sz w:val="24"/>
          <w:szCs w:val="24"/>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b/>
          <w:sz w:val="24"/>
          <w:szCs w:val="24"/>
        </w:rPr>
        <w:t>Мережа та контингент учнів</w:t>
      </w:r>
    </w:p>
    <w:p w:rsidR="00862EF8" w:rsidRPr="0067457D" w:rsidRDefault="00642D81"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На початок 202</w:t>
      </w:r>
      <w:r w:rsidRPr="0067457D">
        <w:rPr>
          <w:rFonts w:ascii="Times New Roman" w:hAnsi="Times New Roman" w:cs="Times New Roman"/>
          <w:sz w:val="24"/>
          <w:szCs w:val="24"/>
          <w:lang w:val="uk-UA"/>
        </w:rPr>
        <w:t>1</w:t>
      </w:r>
      <w:r w:rsidR="00862EF8" w:rsidRPr="0067457D">
        <w:rPr>
          <w:rFonts w:ascii="Times New Roman" w:hAnsi="Times New Roman" w:cs="Times New Roman"/>
          <w:sz w:val="24"/>
          <w:szCs w:val="24"/>
        </w:rPr>
        <w:t>/</w:t>
      </w:r>
      <w:r w:rsidRPr="0067457D">
        <w:rPr>
          <w:rFonts w:ascii="Times New Roman" w:hAnsi="Times New Roman" w:cs="Times New Roman"/>
          <w:sz w:val="24"/>
          <w:szCs w:val="24"/>
        </w:rPr>
        <w:t>202</w:t>
      </w:r>
      <w:r w:rsidRPr="0067457D">
        <w:rPr>
          <w:rFonts w:ascii="Times New Roman" w:hAnsi="Times New Roman" w:cs="Times New Roman"/>
          <w:sz w:val="24"/>
          <w:szCs w:val="24"/>
          <w:lang w:val="uk-UA"/>
        </w:rPr>
        <w:t>2</w:t>
      </w:r>
      <w:r w:rsidRPr="0067457D">
        <w:rPr>
          <w:rFonts w:ascii="Times New Roman" w:hAnsi="Times New Roman" w:cs="Times New Roman"/>
          <w:sz w:val="24"/>
          <w:szCs w:val="24"/>
        </w:rPr>
        <w:t xml:space="preserve"> року </w:t>
      </w:r>
      <w:r w:rsidRPr="0067457D">
        <w:rPr>
          <w:rFonts w:ascii="Times New Roman" w:hAnsi="Times New Roman" w:cs="Times New Roman"/>
          <w:sz w:val="24"/>
          <w:szCs w:val="24"/>
          <w:lang w:val="uk-UA"/>
        </w:rPr>
        <w:t xml:space="preserve"> у закладі </w:t>
      </w:r>
      <w:r w:rsidR="002E3CFC" w:rsidRPr="0067457D">
        <w:rPr>
          <w:rFonts w:ascii="Times New Roman" w:hAnsi="Times New Roman" w:cs="Times New Roman"/>
          <w:sz w:val="24"/>
          <w:szCs w:val="24"/>
        </w:rPr>
        <w:t xml:space="preserve"> навчалося </w:t>
      </w:r>
      <w:r w:rsidRPr="0067457D">
        <w:rPr>
          <w:rFonts w:ascii="Times New Roman" w:hAnsi="Times New Roman" w:cs="Times New Roman"/>
          <w:sz w:val="24"/>
          <w:szCs w:val="24"/>
          <w:lang w:val="uk-UA"/>
        </w:rPr>
        <w:t xml:space="preserve">  82</w:t>
      </w:r>
      <w:r w:rsidR="00862EF8" w:rsidRPr="0067457D">
        <w:rPr>
          <w:rFonts w:ascii="Times New Roman" w:hAnsi="Times New Roman" w:cs="Times New Roman"/>
          <w:sz w:val="24"/>
          <w:szCs w:val="24"/>
        </w:rPr>
        <w:t xml:space="preserve"> учнів.</w:t>
      </w:r>
    </w:p>
    <w:p w:rsidR="00862EF8" w:rsidRPr="0067457D" w:rsidRDefault="002E3CFC"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Було укомплектовано </w:t>
      </w:r>
      <w:r w:rsidRPr="0067457D">
        <w:rPr>
          <w:rFonts w:ascii="Times New Roman" w:hAnsi="Times New Roman" w:cs="Times New Roman"/>
          <w:sz w:val="24"/>
          <w:szCs w:val="24"/>
          <w:lang w:val="uk-UA"/>
        </w:rPr>
        <w:t>11</w:t>
      </w:r>
      <w:r w:rsidR="00862EF8" w:rsidRPr="0067457D">
        <w:rPr>
          <w:rFonts w:ascii="Times New Roman" w:hAnsi="Times New Roman" w:cs="Times New Roman"/>
          <w:sz w:val="24"/>
          <w:szCs w:val="24"/>
        </w:rPr>
        <w:t xml:space="preserve"> класи, сере</w:t>
      </w:r>
      <w:r w:rsidRPr="0067457D">
        <w:rPr>
          <w:rFonts w:ascii="Times New Roman" w:hAnsi="Times New Roman" w:cs="Times New Roman"/>
          <w:sz w:val="24"/>
          <w:szCs w:val="24"/>
        </w:rPr>
        <w:t xml:space="preserve">дня наповнюваність класів – </w:t>
      </w:r>
      <w:r w:rsidR="00D30931" w:rsidRPr="0067457D">
        <w:rPr>
          <w:rFonts w:ascii="Times New Roman" w:hAnsi="Times New Roman" w:cs="Times New Roman"/>
          <w:sz w:val="24"/>
          <w:szCs w:val="24"/>
        </w:rPr>
        <w:t>7,</w:t>
      </w:r>
      <w:r w:rsidR="00024064" w:rsidRPr="0067457D">
        <w:rPr>
          <w:rFonts w:ascii="Times New Roman" w:hAnsi="Times New Roman" w:cs="Times New Roman"/>
          <w:sz w:val="24"/>
          <w:szCs w:val="24"/>
          <w:lang w:val="uk-UA"/>
        </w:rPr>
        <w:t>5</w:t>
      </w:r>
      <w:r w:rsidR="00862EF8" w:rsidRPr="0067457D">
        <w:rPr>
          <w:rFonts w:ascii="Times New Roman" w:hAnsi="Times New Roman" w:cs="Times New Roman"/>
          <w:sz w:val="24"/>
          <w:szCs w:val="24"/>
        </w:rPr>
        <w:t xml:space="preserve"> учні. </w:t>
      </w:r>
    </w:p>
    <w:p w:rsidR="00D44676" w:rsidRDefault="00D44676" w:rsidP="0067457D">
      <w:pPr>
        <w:spacing w:after="0"/>
        <w:jc w:val="both"/>
        <w:rPr>
          <w:rFonts w:ascii="Times New Roman" w:hAnsi="Times New Roman" w:cs="Times New Roman"/>
          <w:sz w:val="24"/>
          <w:szCs w:val="24"/>
          <w:lang w:val="uk-UA"/>
        </w:rPr>
      </w:pPr>
    </w:p>
    <w:p w:rsidR="00862EF8" w:rsidRPr="0067457D" w:rsidRDefault="002E3CFC"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Станом на 01.09.20</w:t>
      </w:r>
      <w:r w:rsidR="00024064" w:rsidRPr="0067457D">
        <w:rPr>
          <w:rFonts w:ascii="Times New Roman" w:hAnsi="Times New Roman" w:cs="Times New Roman"/>
          <w:sz w:val="24"/>
          <w:szCs w:val="24"/>
          <w:lang w:val="uk-UA"/>
        </w:rPr>
        <w:t>21</w:t>
      </w:r>
      <w:r w:rsidR="00862EF8" w:rsidRPr="0067457D">
        <w:rPr>
          <w:rFonts w:ascii="Times New Roman" w:hAnsi="Times New Roman" w:cs="Times New Roman"/>
          <w:sz w:val="24"/>
          <w:szCs w:val="24"/>
        </w:rPr>
        <w:t xml:space="preserve"> у школі І ступеня було сформо</w:t>
      </w:r>
      <w:r w:rsidRPr="0067457D">
        <w:rPr>
          <w:rFonts w:ascii="Times New Roman" w:hAnsi="Times New Roman" w:cs="Times New Roman"/>
          <w:sz w:val="24"/>
          <w:szCs w:val="24"/>
        </w:rPr>
        <w:t>вано</w:t>
      </w:r>
      <w:r w:rsidRPr="0067457D">
        <w:rPr>
          <w:rFonts w:ascii="Times New Roman" w:hAnsi="Times New Roman" w:cs="Times New Roman"/>
          <w:sz w:val="24"/>
          <w:szCs w:val="24"/>
          <w:lang w:val="uk-UA"/>
        </w:rPr>
        <w:t xml:space="preserve"> 4</w:t>
      </w:r>
      <w:r w:rsidR="005A4C32" w:rsidRPr="0067457D">
        <w:rPr>
          <w:rFonts w:ascii="Times New Roman" w:hAnsi="Times New Roman" w:cs="Times New Roman"/>
          <w:sz w:val="24"/>
          <w:szCs w:val="24"/>
        </w:rPr>
        <w:t xml:space="preserve"> клас</w:t>
      </w:r>
      <w:r w:rsidR="005A4C32" w:rsidRPr="0067457D">
        <w:rPr>
          <w:rFonts w:ascii="Times New Roman" w:hAnsi="Times New Roman" w:cs="Times New Roman"/>
          <w:sz w:val="24"/>
          <w:szCs w:val="24"/>
          <w:lang w:val="uk-UA"/>
        </w:rPr>
        <w:t>и</w:t>
      </w:r>
      <w:r w:rsidR="000F582C" w:rsidRPr="0067457D">
        <w:rPr>
          <w:rFonts w:ascii="Times New Roman" w:hAnsi="Times New Roman" w:cs="Times New Roman"/>
          <w:sz w:val="24"/>
          <w:szCs w:val="24"/>
          <w:lang w:val="uk-UA"/>
        </w:rPr>
        <w:t xml:space="preserve"> ( 2 з яких інклюзивних)</w:t>
      </w:r>
      <w:r w:rsidR="00862EF8" w:rsidRPr="0067457D">
        <w:rPr>
          <w:rFonts w:ascii="Times New Roman" w:hAnsi="Times New Roman" w:cs="Times New Roman"/>
          <w:sz w:val="24"/>
          <w:szCs w:val="24"/>
        </w:rPr>
        <w:t xml:space="preserve">, школі ІІ </w:t>
      </w:r>
      <w:r w:rsidRPr="0067457D">
        <w:rPr>
          <w:rFonts w:ascii="Times New Roman" w:hAnsi="Times New Roman" w:cs="Times New Roman"/>
          <w:sz w:val="24"/>
          <w:szCs w:val="24"/>
        </w:rPr>
        <w:t>ступеня -</w:t>
      </w:r>
      <w:r w:rsidRPr="0067457D">
        <w:rPr>
          <w:rFonts w:ascii="Times New Roman" w:hAnsi="Times New Roman" w:cs="Times New Roman"/>
          <w:sz w:val="24"/>
          <w:szCs w:val="24"/>
          <w:lang w:val="uk-UA"/>
        </w:rPr>
        <w:t xml:space="preserve"> 5</w:t>
      </w:r>
      <w:r w:rsidRPr="0067457D">
        <w:rPr>
          <w:rFonts w:ascii="Times New Roman" w:hAnsi="Times New Roman" w:cs="Times New Roman"/>
          <w:sz w:val="24"/>
          <w:szCs w:val="24"/>
        </w:rPr>
        <w:t xml:space="preserve"> клас</w:t>
      </w:r>
      <w:r w:rsidR="00024064" w:rsidRPr="0067457D">
        <w:rPr>
          <w:rFonts w:ascii="Times New Roman" w:hAnsi="Times New Roman" w:cs="Times New Roman"/>
          <w:sz w:val="24"/>
          <w:szCs w:val="24"/>
          <w:lang w:val="uk-UA"/>
        </w:rPr>
        <w:t>ів</w:t>
      </w:r>
      <w:r w:rsidRPr="0067457D">
        <w:rPr>
          <w:rFonts w:ascii="Times New Roman" w:hAnsi="Times New Roman" w:cs="Times New Roman"/>
          <w:sz w:val="24"/>
          <w:szCs w:val="24"/>
        </w:rPr>
        <w:t xml:space="preserve">, школі ІІІ ступеня – </w:t>
      </w:r>
      <w:r w:rsidRPr="0067457D">
        <w:rPr>
          <w:rFonts w:ascii="Times New Roman" w:hAnsi="Times New Roman" w:cs="Times New Roman"/>
          <w:sz w:val="24"/>
          <w:szCs w:val="24"/>
          <w:lang w:val="uk-UA"/>
        </w:rPr>
        <w:t>2</w:t>
      </w:r>
      <w:r w:rsidR="00024064" w:rsidRPr="0067457D">
        <w:rPr>
          <w:rFonts w:ascii="Times New Roman" w:hAnsi="Times New Roman" w:cs="Times New Roman"/>
          <w:sz w:val="24"/>
          <w:szCs w:val="24"/>
        </w:rPr>
        <w:t xml:space="preserve"> клас</w:t>
      </w:r>
      <w:r w:rsidR="00024064" w:rsidRPr="0067457D">
        <w:rPr>
          <w:rFonts w:ascii="Times New Roman" w:hAnsi="Times New Roman" w:cs="Times New Roman"/>
          <w:sz w:val="24"/>
          <w:szCs w:val="24"/>
          <w:lang w:val="uk-UA"/>
        </w:rPr>
        <w:t>и</w:t>
      </w:r>
      <w:r w:rsidR="00862EF8" w:rsidRPr="0067457D">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778"/>
        <w:gridCol w:w="778"/>
        <w:gridCol w:w="778"/>
        <w:gridCol w:w="779"/>
        <w:gridCol w:w="779"/>
        <w:gridCol w:w="779"/>
        <w:gridCol w:w="779"/>
        <w:gridCol w:w="779"/>
        <w:gridCol w:w="779"/>
        <w:gridCol w:w="779"/>
        <w:gridCol w:w="779"/>
      </w:tblGrid>
      <w:tr w:rsidR="0023767A" w:rsidRPr="0067457D" w:rsidTr="00CB3CDC">
        <w:tc>
          <w:tcPr>
            <w:tcW w:w="1086"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Клас</w:t>
            </w:r>
          </w:p>
        </w:tc>
        <w:tc>
          <w:tcPr>
            <w:tcW w:w="778"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1</w:t>
            </w:r>
          </w:p>
        </w:tc>
        <w:tc>
          <w:tcPr>
            <w:tcW w:w="778"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2</w:t>
            </w:r>
          </w:p>
        </w:tc>
        <w:tc>
          <w:tcPr>
            <w:tcW w:w="778"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3</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4</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5</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6</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7</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8</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9</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10</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11</w:t>
            </w:r>
          </w:p>
        </w:tc>
      </w:tr>
      <w:tr w:rsidR="0023767A" w:rsidRPr="0067457D" w:rsidTr="00CB3CDC">
        <w:tc>
          <w:tcPr>
            <w:tcW w:w="1086"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К-сть учнів</w:t>
            </w:r>
          </w:p>
        </w:tc>
        <w:tc>
          <w:tcPr>
            <w:tcW w:w="778"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6</w:t>
            </w:r>
          </w:p>
        </w:tc>
        <w:tc>
          <w:tcPr>
            <w:tcW w:w="778"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8</w:t>
            </w:r>
          </w:p>
        </w:tc>
        <w:tc>
          <w:tcPr>
            <w:tcW w:w="778"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8</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8</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7</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8</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9</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8</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10</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5</w:t>
            </w:r>
          </w:p>
        </w:tc>
        <w:tc>
          <w:tcPr>
            <w:tcW w:w="779" w:type="dxa"/>
          </w:tcPr>
          <w:p w:rsidR="0023767A" w:rsidRPr="0067457D" w:rsidRDefault="0023767A"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5</w:t>
            </w:r>
          </w:p>
        </w:tc>
      </w:tr>
    </w:tbl>
    <w:p w:rsidR="00862EF8" w:rsidRPr="0067457D" w:rsidRDefault="0023767A"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w:t>
      </w:r>
      <w:r w:rsidR="00862EF8" w:rsidRPr="0067457D">
        <w:rPr>
          <w:rFonts w:ascii="Times New Roman" w:hAnsi="Times New Roman" w:cs="Times New Roman"/>
          <w:sz w:val="24"/>
          <w:szCs w:val="24"/>
        </w:rPr>
        <w:t xml:space="preserve">У порівнянні з минулими роками </w:t>
      </w:r>
      <w:r w:rsidR="005A4C32" w:rsidRPr="0067457D">
        <w:rPr>
          <w:rFonts w:ascii="Times New Roman" w:hAnsi="Times New Roman" w:cs="Times New Roman"/>
          <w:sz w:val="24"/>
          <w:szCs w:val="24"/>
          <w:lang w:val="uk-UA"/>
        </w:rPr>
        <w:t xml:space="preserve">                    </w:t>
      </w:r>
      <w:r w:rsidR="003477B5" w:rsidRPr="0067457D">
        <w:rPr>
          <w:rFonts w:ascii="Times New Roman" w:hAnsi="Times New Roman" w:cs="Times New Roman"/>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1418"/>
        <w:gridCol w:w="1701"/>
        <w:gridCol w:w="1276"/>
        <w:gridCol w:w="1701"/>
      </w:tblGrid>
      <w:tr w:rsidR="00024064" w:rsidRPr="0067457D" w:rsidTr="00024064">
        <w:tc>
          <w:tcPr>
            <w:tcW w:w="1526"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рік</w:t>
            </w:r>
          </w:p>
        </w:tc>
        <w:tc>
          <w:tcPr>
            <w:tcW w:w="1417"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2021/2022</w:t>
            </w:r>
          </w:p>
        </w:tc>
        <w:tc>
          <w:tcPr>
            <w:tcW w:w="1418"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2020/2021</w:t>
            </w:r>
          </w:p>
        </w:tc>
        <w:tc>
          <w:tcPr>
            <w:tcW w:w="1701"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eastAsia="ru-RU"/>
              </w:rPr>
              <w:t>2</w:t>
            </w:r>
            <w:r w:rsidRPr="0067457D">
              <w:rPr>
                <w:rFonts w:ascii="Times New Roman" w:eastAsia="MS Mincho" w:hAnsi="Times New Roman" w:cs="Times New Roman"/>
                <w:b/>
                <w:sz w:val="24"/>
                <w:szCs w:val="24"/>
                <w:lang w:val="uk-UA" w:eastAsia="ru-RU"/>
              </w:rPr>
              <w:t>019/2020</w:t>
            </w:r>
          </w:p>
        </w:tc>
        <w:tc>
          <w:tcPr>
            <w:tcW w:w="1276"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2018/2019</w:t>
            </w:r>
          </w:p>
        </w:tc>
        <w:tc>
          <w:tcPr>
            <w:tcW w:w="1701"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2017/2018</w:t>
            </w:r>
          </w:p>
        </w:tc>
      </w:tr>
      <w:tr w:rsidR="00024064" w:rsidRPr="0067457D" w:rsidTr="00024064">
        <w:tc>
          <w:tcPr>
            <w:tcW w:w="1526" w:type="dxa"/>
          </w:tcPr>
          <w:p w:rsidR="00024064" w:rsidRPr="0067457D" w:rsidRDefault="00024064" w:rsidP="0067457D">
            <w:pPr>
              <w:spacing w:after="0"/>
              <w:jc w:val="both"/>
              <w:rPr>
                <w:rFonts w:ascii="Times New Roman" w:eastAsia="MS Mincho" w:hAnsi="Times New Roman" w:cs="Times New Roman"/>
                <w:b/>
                <w:sz w:val="24"/>
                <w:szCs w:val="24"/>
                <w:lang w:eastAsia="ru-RU"/>
              </w:rPr>
            </w:pPr>
            <w:r w:rsidRPr="0067457D">
              <w:rPr>
                <w:rFonts w:ascii="Times New Roman" w:eastAsia="MS Mincho" w:hAnsi="Times New Roman" w:cs="Times New Roman"/>
                <w:b/>
                <w:sz w:val="24"/>
                <w:szCs w:val="24"/>
                <w:lang w:eastAsia="ru-RU"/>
              </w:rPr>
              <w:t>К-стьучнів</w:t>
            </w:r>
          </w:p>
        </w:tc>
        <w:tc>
          <w:tcPr>
            <w:tcW w:w="1417"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82</w:t>
            </w:r>
          </w:p>
        </w:tc>
        <w:tc>
          <w:tcPr>
            <w:tcW w:w="1418"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87</w:t>
            </w:r>
          </w:p>
        </w:tc>
        <w:tc>
          <w:tcPr>
            <w:tcW w:w="1701"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94</w:t>
            </w:r>
          </w:p>
        </w:tc>
        <w:tc>
          <w:tcPr>
            <w:tcW w:w="1276"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98</w:t>
            </w:r>
          </w:p>
        </w:tc>
        <w:tc>
          <w:tcPr>
            <w:tcW w:w="1701" w:type="dxa"/>
          </w:tcPr>
          <w:p w:rsidR="00024064" w:rsidRPr="0067457D" w:rsidRDefault="00024064" w:rsidP="0067457D">
            <w:pPr>
              <w:spacing w:after="0"/>
              <w:jc w:val="both"/>
              <w:rPr>
                <w:rFonts w:ascii="Times New Roman" w:eastAsia="MS Mincho" w:hAnsi="Times New Roman" w:cs="Times New Roman"/>
                <w:b/>
                <w:sz w:val="24"/>
                <w:szCs w:val="24"/>
                <w:lang w:val="uk-UA" w:eastAsia="ru-RU"/>
              </w:rPr>
            </w:pPr>
            <w:r w:rsidRPr="0067457D">
              <w:rPr>
                <w:rFonts w:ascii="Times New Roman" w:eastAsia="MS Mincho" w:hAnsi="Times New Roman" w:cs="Times New Roman"/>
                <w:b/>
                <w:sz w:val="24"/>
                <w:szCs w:val="24"/>
                <w:lang w:val="uk-UA" w:eastAsia="ru-RU"/>
              </w:rPr>
              <w:t>110</w:t>
            </w:r>
          </w:p>
        </w:tc>
      </w:tr>
    </w:tbl>
    <w:p w:rsidR="0023767A" w:rsidRPr="0067457D" w:rsidRDefault="0023767A"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p>
    <w:p w:rsidR="00862EF8" w:rsidRPr="0067457D" w:rsidRDefault="005A4C32" w:rsidP="0067457D">
      <w:pPr>
        <w:spacing w:after="0"/>
        <w:jc w:val="both"/>
        <w:rPr>
          <w:rFonts w:ascii="Times New Roman" w:hAnsi="Times New Roman" w:cs="Times New Roman"/>
          <w:b/>
          <w:sz w:val="24"/>
          <w:szCs w:val="24"/>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lang w:val="uk-UA"/>
        </w:rPr>
        <w:t xml:space="preserve">                                 </w:t>
      </w:r>
      <w:r w:rsidR="0023767A"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lang w:val="uk-UA"/>
        </w:rPr>
        <w:t xml:space="preserve"> </w:t>
      </w:r>
      <w:r w:rsidR="00D44676">
        <w:rPr>
          <w:rFonts w:ascii="Times New Roman" w:hAnsi="Times New Roman" w:cs="Times New Roman"/>
          <w:sz w:val="24"/>
          <w:szCs w:val="24"/>
          <w:lang w:val="uk-UA"/>
        </w:rPr>
        <w:t xml:space="preserve">                         </w:t>
      </w:r>
      <w:r w:rsidR="00862EF8" w:rsidRPr="0067457D">
        <w:rPr>
          <w:rFonts w:ascii="Times New Roman" w:hAnsi="Times New Roman" w:cs="Times New Roman"/>
          <w:b/>
          <w:sz w:val="24"/>
          <w:szCs w:val="24"/>
        </w:rPr>
        <w:t xml:space="preserve">Рух учнів </w:t>
      </w:r>
    </w:p>
    <w:p w:rsidR="002B4098" w:rsidRPr="0067457D" w:rsidRDefault="0002406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Протягом </w:t>
      </w:r>
      <w:r w:rsidR="003477B5" w:rsidRPr="0067457D">
        <w:rPr>
          <w:rFonts w:ascii="Times New Roman" w:hAnsi="Times New Roman" w:cs="Times New Roman"/>
          <w:sz w:val="24"/>
          <w:szCs w:val="24"/>
        </w:rPr>
        <w:t xml:space="preserve"> навчального  року  </w:t>
      </w:r>
      <w:r w:rsidR="003477B5" w:rsidRPr="0067457D">
        <w:rPr>
          <w:rFonts w:ascii="Times New Roman" w:hAnsi="Times New Roman" w:cs="Times New Roman"/>
          <w:sz w:val="24"/>
          <w:szCs w:val="24"/>
          <w:lang w:val="uk-UA"/>
        </w:rPr>
        <w:t>здійснюється</w:t>
      </w:r>
      <w:r w:rsidR="005A4C32" w:rsidRPr="0067457D">
        <w:rPr>
          <w:rFonts w:ascii="Times New Roman" w:hAnsi="Times New Roman" w:cs="Times New Roman"/>
          <w:sz w:val="24"/>
          <w:szCs w:val="24"/>
        </w:rPr>
        <w:t xml:space="preserve"> </w:t>
      </w:r>
      <w:r w:rsidR="00862EF8" w:rsidRPr="0067457D">
        <w:rPr>
          <w:rFonts w:ascii="Times New Roman" w:hAnsi="Times New Roman" w:cs="Times New Roman"/>
          <w:sz w:val="24"/>
          <w:szCs w:val="24"/>
        </w:rPr>
        <w:t xml:space="preserve">  вибуття  та зарахування  учнів.  Цей  процес  здійснюється  у  відповідності  до  Порядку  зарахування, відрахування та   переведення учнів до державних та комунальних закладів освіти для здобуття </w:t>
      </w:r>
      <w:r w:rsidR="003477B5"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повної загальної середньої освіти </w:t>
      </w:r>
      <w:r w:rsidR="00176F53" w:rsidRPr="0067457D">
        <w:rPr>
          <w:rFonts w:ascii="Times New Roman" w:hAnsi="Times New Roman" w:cs="Times New Roman"/>
          <w:sz w:val="24"/>
          <w:szCs w:val="24"/>
          <w:lang w:val="uk-UA"/>
        </w:rPr>
        <w:t xml:space="preserve">затверджений </w:t>
      </w:r>
      <w:r w:rsidR="00862EF8" w:rsidRPr="0067457D">
        <w:rPr>
          <w:rFonts w:ascii="Times New Roman" w:hAnsi="Times New Roman" w:cs="Times New Roman"/>
          <w:sz w:val="24"/>
          <w:szCs w:val="24"/>
        </w:rPr>
        <w:t>наказ</w:t>
      </w:r>
      <w:r w:rsidR="00176F53" w:rsidRPr="0067457D">
        <w:rPr>
          <w:rFonts w:ascii="Times New Roman" w:hAnsi="Times New Roman" w:cs="Times New Roman"/>
          <w:sz w:val="24"/>
          <w:szCs w:val="24"/>
          <w:lang w:val="uk-UA"/>
        </w:rPr>
        <w:t xml:space="preserve">ом </w:t>
      </w:r>
      <w:r w:rsidR="00862EF8" w:rsidRPr="0067457D">
        <w:rPr>
          <w:rFonts w:ascii="Times New Roman" w:hAnsi="Times New Roman" w:cs="Times New Roman"/>
          <w:sz w:val="24"/>
          <w:szCs w:val="24"/>
        </w:rPr>
        <w:t xml:space="preserve"> МОН України від 10</w:t>
      </w:r>
      <w:r w:rsidR="002B4098" w:rsidRPr="0067457D">
        <w:rPr>
          <w:rFonts w:ascii="Times New Roman" w:hAnsi="Times New Roman" w:cs="Times New Roman"/>
          <w:sz w:val="24"/>
          <w:szCs w:val="24"/>
        </w:rPr>
        <w:t>.05.2018 № 367)</w:t>
      </w:r>
      <w:r w:rsidR="002B4098" w:rsidRPr="0067457D">
        <w:rPr>
          <w:rFonts w:ascii="Times New Roman" w:hAnsi="Times New Roman" w:cs="Times New Roman"/>
          <w:sz w:val="24"/>
          <w:szCs w:val="24"/>
          <w:lang w:val="uk-UA"/>
        </w:rPr>
        <w:t xml:space="preserve">,  за  наказом  директора  на  підставі  особистої  заяви  (для  </w:t>
      </w:r>
      <w:r w:rsidR="002B4098" w:rsidRPr="0067457D">
        <w:rPr>
          <w:rFonts w:ascii="Times New Roman" w:hAnsi="Times New Roman" w:cs="Times New Roman"/>
          <w:sz w:val="24"/>
          <w:szCs w:val="24"/>
          <w:lang w:val="uk-UA"/>
        </w:rPr>
        <w:lastRenderedPageBreak/>
        <w:t>неповнолітніх  –  заяви батьків  або  осіб,  які  їх  замінюють),   свідоцтва  про  народження  (копії),  паспорта,  медичної довідки встановленого зразка, документа про наявний рівень освіти (крім першокласників).</w:t>
      </w:r>
    </w:p>
    <w:p w:rsidR="00862EF8" w:rsidRPr="0067457D" w:rsidRDefault="002B409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00176F53" w:rsidRPr="0067457D">
        <w:rPr>
          <w:rFonts w:ascii="Times New Roman" w:hAnsi="Times New Roman" w:cs="Times New Roman"/>
          <w:sz w:val="24"/>
          <w:szCs w:val="24"/>
        </w:rPr>
        <w:t xml:space="preserve">Щосеместрово  </w:t>
      </w:r>
      <w:r w:rsidR="00176F53" w:rsidRPr="0067457D">
        <w:rPr>
          <w:rFonts w:ascii="Times New Roman" w:hAnsi="Times New Roman" w:cs="Times New Roman"/>
          <w:sz w:val="24"/>
          <w:szCs w:val="24"/>
          <w:lang w:val="uk-UA"/>
        </w:rPr>
        <w:t>у ліцеї</w:t>
      </w:r>
      <w:r w:rsidR="00862EF8" w:rsidRPr="0067457D">
        <w:rPr>
          <w:rFonts w:ascii="Times New Roman" w:hAnsi="Times New Roman" w:cs="Times New Roman"/>
          <w:sz w:val="24"/>
          <w:szCs w:val="24"/>
        </w:rPr>
        <w:t xml:space="preserve">  здійснюється  аналіз  руху  учнів,  встановлюються  причини вибуття  учнів.  Всі  учні,  які  ви</w:t>
      </w:r>
      <w:r w:rsidR="00176F53" w:rsidRPr="0067457D">
        <w:rPr>
          <w:rFonts w:ascii="Times New Roman" w:hAnsi="Times New Roman" w:cs="Times New Roman"/>
          <w:sz w:val="24"/>
          <w:szCs w:val="24"/>
        </w:rPr>
        <w:t xml:space="preserve">бувають  </w:t>
      </w:r>
      <w:r w:rsidR="00176F53" w:rsidRPr="0067457D">
        <w:rPr>
          <w:rFonts w:ascii="Times New Roman" w:hAnsi="Times New Roman" w:cs="Times New Roman"/>
          <w:sz w:val="24"/>
          <w:szCs w:val="24"/>
          <w:lang w:val="uk-UA"/>
        </w:rPr>
        <w:t>із ліцею</w:t>
      </w:r>
      <w:r w:rsidR="00862EF8" w:rsidRPr="0067457D">
        <w:rPr>
          <w:rFonts w:ascii="Times New Roman" w:hAnsi="Times New Roman" w:cs="Times New Roman"/>
          <w:sz w:val="24"/>
          <w:szCs w:val="24"/>
        </w:rPr>
        <w:t>,  підтверджують  своє  подальше  навчання  у закладах освіти довідками встановленого зразка.</w:t>
      </w:r>
      <w:r w:rsidR="00024064" w:rsidRPr="0067457D">
        <w:rPr>
          <w:rFonts w:ascii="Times New Roman" w:hAnsi="Times New Roman" w:cs="Times New Roman"/>
          <w:sz w:val="24"/>
          <w:szCs w:val="24"/>
        </w:rPr>
        <w:t xml:space="preserve"> У цьому році вибув </w:t>
      </w:r>
      <w:r w:rsidR="00024064" w:rsidRPr="0067457D">
        <w:rPr>
          <w:rFonts w:ascii="Times New Roman" w:hAnsi="Times New Roman" w:cs="Times New Roman"/>
          <w:sz w:val="24"/>
          <w:szCs w:val="24"/>
          <w:lang w:val="uk-UA"/>
        </w:rPr>
        <w:t>2</w:t>
      </w:r>
      <w:r w:rsidR="00024064" w:rsidRPr="0067457D">
        <w:rPr>
          <w:rFonts w:ascii="Times New Roman" w:hAnsi="Times New Roman" w:cs="Times New Roman"/>
          <w:sz w:val="24"/>
          <w:szCs w:val="24"/>
        </w:rPr>
        <w:t xml:space="preserve"> уч</w:t>
      </w:r>
      <w:r w:rsidR="00024064" w:rsidRPr="0067457D">
        <w:rPr>
          <w:rFonts w:ascii="Times New Roman" w:hAnsi="Times New Roman" w:cs="Times New Roman"/>
          <w:sz w:val="24"/>
          <w:szCs w:val="24"/>
          <w:lang w:val="uk-UA"/>
        </w:rPr>
        <w:t>ні (на постійній осн</w:t>
      </w:r>
      <w:r w:rsidR="0023767A" w:rsidRPr="0067457D">
        <w:rPr>
          <w:rFonts w:ascii="Times New Roman" w:hAnsi="Times New Roman" w:cs="Times New Roman"/>
          <w:sz w:val="24"/>
          <w:szCs w:val="24"/>
          <w:lang w:val="uk-UA"/>
        </w:rPr>
        <w:t>ові) та 56 тимчасово переміщених</w:t>
      </w:r>
      <w:r w:rsidR="00024064" w:rsidRPr="0067457D">
        <w:rPr>
          <w:rFonts w:ascii="Times New Roman" w:hAnsi="Times New Roman" w:cs="Times New Roman"/>
          <w:sz w:val="24"/>
          <w:szCs w:val="24"/>
          <w:lang w:val="uk-UA"/>
        </w:rPr>
        <w:t>.</w:t>
      </w:r>
    </w:p>
    <w:p w:rsidR="00DB54CD" w:rsidRPr="0067457D" w:rsidRDefault="00176F53"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b/>
          <w:sz w:val="24"/>
          <w:szCs w:val="24"/>
          <w:lang w:val="uk-UA"/>
        </w:rPr>
        <w:t xml:space="preserve">  </w:t>
      </w:r>
      <w:r w:rsidR="00024064" w:rsidRPr="0067457D">
        <w:rPr>
          <w:rFonts w:ascii="Times New Roman" w:hAnsi="Times New Roman" w:cs="Times New Roman"/>
          <w:sz w:val="24"/>
          <w:szCs w:val="24"/>
          <w:lang w:val="uk-UA"/>
        </w:rPr>
        <w:t>Робота ліцею</w:t>
      </w:r>
      <w:r w:rsidR="00DB54CD" w:rsidRPr="0067457D">
        <w:rPr>
          <w:rFonts w:ascii="Times New Roman" w:hAnsi="Times New Roman" w:cs="Times New Roman"/>
          <w:sz w:val="24"/>
          <w:szCs w:val="24"/>
          <w:lang w:val="uk-UA"/>
        </w:rPr>
        <w:t xml:space="preserve"> з питань обліку дітей і</w:t>
      </w:r>
      <w:r w:rsidR="00024064" w:rsidRPr="0067457D">
        <w:rPr>
          <w:rFonts w:ascii="Times New Roman" w:hAnsi="Times New Roman" w:cs="Times New Roman"/>
          <w:sz w:val="24"/>
          <w:szCs w:val="24"/>
          <w:lang w:val="uk-UA"/>
        </w:rPr>
        <w:t xml:space="preserve"> підлітків шкільного віку в 2021/2022</w:t>
      </w:r>
      <w:r w:rsidR="00DB54CD" w:rsidRPr="0067457D">
        <w:rPr>
          <w:rFonts w:ascii="Times New Roman" w:hAnsi="Times New Roman" w:cs="Times New Roman"/>
          <w:sz w:val="24"/>
          <w:szCs w:val="24"/>
          <w:lang w:val="uk-UA"/>
        </w:rPr>
        <w:t xml:space="preserve"> н.р. передбачала створення умов для отримання кожною дитиною повної загальної середньої освіти. Роботи з обліку руху учнів ведеться згідно  Рекомендацій  щодо порядку роботи загальноосвітніх навчальних закладів з обліку руху учнів та ведення алфавітної книги, рух учнів оформляється своєчасно за заявами батьків.</w:t>
      </w:r>
    </w:p>
    <w:p w:rsidR="00DB54CD" w:rsidRPr="0067457D" w:rsidRDefault="00DB54CD"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Педагогічним колективом здійснюється контроль за працевлаштуванням випускників  закладу .</w:t>
      </w:r>
    </w:p>
    <w:p w:rsidR="001B5184" w:rsidRPr="0067457D" w:rsidRDefault="001B5184" w:rsidP="0067457D">
      <w:pPr>
        <w:tabs>
          <w:tab w:val="left" w:pos="2490"/>
        </w:tabs>
        <w:spacing w:after="0"/>
        <w:ind w:firstLine="709"/>
        <w:jc w:val="both"/>
        <w:rPr>
          <w:rFonts w:ascii="Times New Roman" w:eastAsia="Times New Roman" w:hAnsi="Times New Roman" w:cs="Times New Roman"/>
          <w:color w:val="000000"/>
          <w:sz w:val="24"/>
          <w:szCs w:val="24"/>
          <w:lang w:eastAsia="ru-RU"/>
        </w:rPr>
      </w:pPr>
      <w:r w:rsidRPr="0067457D">
        <w:rPr>
          <w:rFonts w:ascii="Times New Roman" w:hAnsi="Times New Roman" w:cs="Times New Roman"/>
          <w:sz w:val="24"/>
          <w:szCs w:val="24"/>
        </w:rPr>
        <w:t>В ліцеї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DB54CD" w:rsidRPr="0067457D" w:rsidRDefault="001B5184" w:rsidP="0067457D">
      <w:pPr>
        <w:pStyle w:val="a3"/>
        <w:spacing w:line="276" w:lineRule="auto"/>
        <w:ind w:left="0"/>
        <w:jc w:val="both"/>
        <w:rPr>
          <w:lang w:eastAsia="uk-UA"/>
        </w:rPr>
      </w:pPr>
      <w:r w:rsidRPr="0067457D">
        <w:rPr>
          <w:b/>
          <w:lang w:val="uk-UA"/>
        </w:rPr>
        <w:t xml:space="preserve">                                     </w:t>
      </w:r>
      <w:r w:rsidR="00176F53" w:rsidRPr="0067457D">
        <w:rPr>
          <w:b/>
          <w:lang w:val="uk-UA"/>
        </w:rPr>
        <w:t xml:space="preserve">    </w:t>
      </w:r>
      <w:r w:rsidR="00DB54CD" w:rsidRPr="0067457D">
        <w:rPr>
          <w:lang w:eastAsia="uk-UA"/>
        </w:rPr>
        <w:t>Продовження навчання випускників 9-го к</w:t>
      </w:r>
      <w:r w:rsidR="00024064" w:rsidRPr="0067457D">
        <w:rPr>
          <w:lang w:eastAsia="uk-UA"/>
        </w:rPr>
        <w:t xml:space="preserve">ласів  у порівнянні за останні </w:t>
      </w:r>
      <w:r w:rsidRPr="0067457D">
        <w:rPr>
          <w:lang w:val="uk-UA" w:eastAsia="uk-UA"/>
        </w:rPr>
        <w:t>5</w:t>
      </w:r>
      <w:r w:rsidR="00DB54CD" w:rsidRPr="0067457D">
        <w:rPr>
          <w:lang w:eastAsia="uk-UA"/>
        </w:rPr>
        <w:t xml:space="preserve"> роки</w:t>
      </w:r>
    </w:p>
    <w:p w:rsidR="00DB54CD" w:rsidRPr="0067457D" w:rsidRDefault="00176F53"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w:t>
      </w:r>
      <w:r w:rsidR="00DB54CD" w:rsidRPr="0067457D">
        <w:rPr>
          <w:rFonts w:ascii="Times New Roman" w:hAnsi="Times New Roman" w:cs="Times New Roman"/>
          <w:b/>
          <w:noProof/>
          <w:sz w:val="24"/>
          <w:szCs w:val="24"/>
          <w:lang w:eastAsia="ru-RU"/>
        </w:rPr>
        <w:drawing>
          <wp:inline distT="0" distB="0" distL="0" distR="0">
            <wp:extent cx="8992344" cy="1955260"/>
            <wp:effectExtent l="19050" t="0" r="18306" b="689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54CD" w:rsidRPr="0067457D" w:rsidRDefault="002E0894" w:rsidP="0067457D">
      <w:pPr>
        <w:pStyle w:val="a3"/>
        <w:spacing w:line="276" w:lineRule="auto"/>
        <w:ind w:left="0"/>
        <w:jc w:val="both"/>
        <w:rPr>
          <w:lang w:eastAsia="uk-UA"/>
        </w:rPr>
      </w:pPr>
      <w:r>
        <w:rPr>
          <w:lang w:val="uk-UA" w:eastAsia="uk-UA"/>
        </w:rPr>
        <w:t xml:space="preserve">                                             </w:t>
      </w:r>
      <w:r w:rsidR="00DB54CD" w:rsidRPr="0067457D">
        <w:rPr>
          <w:lang w:eastAsia="uk-UA"/>
        </w:rPr>
        <w:t>Продовження навчання випускників11-го к</w:t>
      </w:r>
      <w:r w:rsidR="00024064" w:rsidRPr="0067457D">
        <w:rPr>
          <w:lang w:eastAsia="uk-UA"/>
        </w:rPr>
        <w:t xml:space="preserve">ласів  у порівнянні за останні </w:t>
      </w:r>
      <w:r w:rsidR="00024064" w:rsidRPr="0067457D">
        <w:rPr>
          <w:lang w:val="uk-UA" w:eastAsia="uk-UA"/>
        </w:rPr>
        <w:t>4</w:t>
      </w:r>
      <w:r w:rsidR="00DB54CD" w:rsidRPr="0067457D">
        <w:rPr>
          <w:lang w:eastAsia="uk-UA"/>
        </w:rPr>
        <w:t xml:space="preserve"> роки</w:t>
      </w:r>
    </w:p>
    <w:p w:rsidR="00675DF8" w:rsidRDefault="00DB54CD" w:rsidP="00977F2D">
      <w:pPr>
        <w:spacing w:after="0"/>
        <w:jc w:val="both"/>
        <w:rPr>
          <w:rFonts w:ascii="Times New Roman" w:hAnsi="Times New Roman" w:cs="Times New Roman"/>
          <w:b/>
          <w:sz w:val="24"/>
          <w:szCs w:val="24"/>
          <w:lang w:val="uk-UA"/>
        </w:rPr>
      </w:pPr>
      <w:r w:rsidRPr="0067457D">
        <w:rPr>
          <w:rFonts w:ascii="Times New Roman" w:hAnsi="Times New Roman" w:cs="Times New Roman"/>
          <w:b/>
          <w:noProof/>
          <w:sz w:val="24"/>
          <w:szCs w:val="24"/>
          <w:lang w:eastAsia="ru-RU"/>
        </w:rPr>
        <w:drawing>
          <wp:inline distT="0" distB="0" distL="0" distR="0">
            <wp:extent cx="9190706" cy="1974715"/>
            <wp:effectExtent l="19050" t="0" r="10444" b="648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5DF8" w:rsidRDefault="00675DF8" w:rsidP="00977F2D">
      <w:pPr>
        <w:spacing w:after="0"/>
        <w:jc w:val="both"/>
        <w:rPr>
          <w:rFonts w:ascii="Times New Roman" w:hAnsi="Times New Roman" w:cs="Times New Roman"/>
          <w:b/>
          <w:sz w:val="24"/>
          <w:szCs w:val="24"/>
          <w:lang w:val="uk-UA"/>
        </w:rPr>
      </w:pPr>
    </w:p>
    <w:p w:rsidR="00977F2D" w:rsidRPr="00977F2D" w:rsidRDefault="00977F2D" w:rsidP="00977F2D">
      <w:pPr>
        <w:spacing w:after="0"/>
        <w:jc w:val="both"/>
        <w:rPr>
          <w:rFonts w:ascii="Times New Roman" w:hAnsi="Times New Roman" w:cs="Times New Roman"/>
          <w:b/>
          <w:sz w:val="24"/>
          <w:szCs w:val="24"/>
        </w:rPr>
      </w:pPr>
      <w:r>
        <w:rPr>
          <w:rFonts w:ascii="Times New Roman" w:hAnsi="Times New Roman" w:cs="Times New Roman"/>
          <w:b/>
          <w:sz w:val="24"/>
          <w:szCs w:val="24"/>
          <w:lang w:val="uk-UA"/>
        </w:rPr>
        <w:lastRenderedPageBreak/>
        <w:t>2.</w:t>
      </w:r>
      <w:r w:rsidRPr="00977F2D">
        <w:rPr>
          <w:rFonts w:ascii="Times New Roman" w:hAnsi="Times New Roman" w:cs="Times New Roman"/>
          <w:b/>
          <w:sz w:val="24"/>
          <w:szCs w:val="24"/>
        </w:rPr>
        <w:t xml:space="preserve">Вжиті заходи щодо забезпечення навчального закладу кваліфікованими   педагогічними кадрами та доцільність їх розстановки. </w:t>
      </w:r>
    </w:p>
    <w:p w:rsidR="00862EF8" w:rsidRPr="0067457D" w:rsidRDefault="002B4098"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w:t>
      </w:r>
      <w:r w:rsidR="002E0894">
        <w:rPr>
          <w:rFonts w:ascii="Times New Roman" w:hAnsi="Times New Roman" w:cs="Times New Roman"/>
          <w:b/>
          <w:sz w:val="24"/>
          <w:szCs w:val="24"/>
          <w:lang w:val="uk-UA"/>
        </w:rPr>
        <w:t xml:space="preserve">           </w:t>
      </w:r>
      <w:r w:rsidRPr="0067457D">
        <w:rPr>
          <w:rFonts w:ascii="Times New Roman" w:hAnsi="Times New Roman" w:cs="Times New Roman"/>
          <w:b/>
          <w:sz w:val="24"/>
          <w:szCs w:val="24"/>
          <w:lang w:val="uk-UA"/>
        </w:rPr>
        <w:t xml:space="preserve"> </w:t>
      </w:r>
      <w:r w:rsidR="00024064" w:rsidRPr="0067457D">
        <w:rPr>
          <w:rFonts w:ascii="Times New Roman" w:hAnsi="Times New Roman" w:cs="Times New Roman"/>
          <w:b/>
          <w:sz w:val="24"/>
          <w:szCs w:val="24"/>
        </w:rPr>
        <w:t xml:space="preserve">Колектив </w:t>
      </w:r>
      <w:r w:rsidR="00024064" w:rsidRPr="0067457D">
        <w:rPr>
          <w:rFonts w:ascii="Times New Roman" w:hAnsi="Times New Roman" w:cs="Times New Roman"/>
          <w:b/>
          <w:sz w:val="24"/>
          <w:szCs w:val="24"/>
          <w:lang w:val="uk-UA"/>
        </w:rPr>
        <w:t xml:space="preserve"> ліцею</w:t>
      </w:r>
    </w:p>
    <w:p w:rsidR="00862EF8" w:rsidRPr="0067457D" w:rsidRDefault="00176F53"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Школа – складний механізм. Її функціонування та розвиток забезпечують кваліфіковані кадри</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 xml:space="preserve">Педагогічний колектив </w:t>
      </w:r>
      <w:r w:rsidRPr="0067457D">
        <w:rPr>
          <w:rFonts w:ascii="Times New Roman" w:hAnsi="Times New Roman" w:cs="Times New Roman"/>
          <w:sz w:val="24"/>
          <w:szCs w:val="24"/>
          <w:lang w:val="uk-UA"/>
        </w:rPr>
        <w:t>ліцею</w:t>
      </w:r>
      <w:r w:rsidR="00A13793" w:rsidRPr="0067457D">
        <w:rPr>
          <w:rFonts w:ascii="Times New Roman" w:hAnsi="Times New Roman" w:cs="Times New Roman"/>
          <w:sz w:val="24"/>
          <w:szCs w:val="24"/>
        </w:rPr>
        <w:t xml:space="preserve"> стабільний</w:t>
      </w:r>
      <w:r w:rsidR="00A13793" w:rsidRPr="0067457D">
        <w:rPr>
          <w:rFonts w:ascii="Times New Roman" w:hAnsi="Times New Roman" w:cs="Times New Roman"/>
          <w:sz w:val="24"/>
          <w:szCs w:val="24"/>
          <w:lang w:val="uk-UA"/>
        </w:rPr>
        <w:t xml:space="preserve">. </w:t>
      </w:r>
    </w:p>
    <w:p w:rsidR="00862EF8" w:rsidRPr="0067457D" w:rsidRDefault="00550CE1" w:rsidP="0067457D">
      <w:pPr>
        <w:spacing w:after="0"/>
        <w:jc w:val="both"/>
        <w:rPr>
          <w:rFonts w:ascii="Times New Roman" w:hAnsi="Times New Roman" w:cs="Times New Roman"/>
          <w:sz w:val="24"/>
          <w:szCs w:val="24"/>
        </w:rPr>
      </w:pPr>
      <w:r>
        <w:rPr>
          <w:rFonts w:ascii="Times New Roman" w:hAnsi="Times New Roman" w:cs="Times New Roman"/>
          <w:sz w:val="24"/>
          <w:szCs w:val="24"/>
        </w:rPr>
        <w:t xml:space="preserve"> Колектив </w:t>
      </w:r>
      <w:r>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 xml:space="preserve"> є організмом, у якому функціонують представники різних вікових категорій:</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молодь сподівається, бореться;</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середній вік випробовує, досліджує й направляє; </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поважний вік перевіряє й критикує.</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Наш </w:t>
      </w:r>
      <w:r w:rsidR="00A13793" w:rsidRPr="0067457D">
        <w:rPr>
          <w:rFonts w:ascii="Times New Roman" w:hAnsi="Times New Roman" w:cs="Times New Roman"/>
          <w:sz w:val="24"/>
          <w:szCs w:val="24"/>
        </w:rPr>
        <w:t xml:space="preserve">педагогічний колектив </w:t>
      </w:r>
      <w:r w:rsidR="00A13793"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xml:space="preserve"> – унікальне поєднання молодості, досвіду, мудрості.</w:t>
      </w:r>
    </w:p>
    <w:p w:rsidR="00862EF8" w:rsidRPr="0067457D" w:rsidRDefault="00A13793"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У  20</w:t>
      </w:r>
      <w:r w:rsidR="00024064" w:rsidRPr="0067457D">
        <w:rPr>
          <w:rFonts w:ascii="Times New Roman" w:hAnsi="Times New Roman" w:cs="Times New Roman"/>
          <w:sz w:val="24"/>
          <w:szCs w:val="24"/>
          <w:lang w:val="uk-UA"/>
        </w:rPr>
        <w:t>21</w:t>
      </w:r>
      <w:r w:rsidRPr="0067457D">
        <w:rPr>
          <w:rFonts w:ascii="Times New Roman" w:hAnsi="Times New Roman" w:cs="Times New Roman"/>
          <w:sz w:val="24"/>
          <w:szCs w:val="24"/>
        </w:rPr>
        <w:t>/202</w:t>
      </w:r>
      <w:r w:rsidR="00024064" w:rsidRPr="0067457D">
        <w:rPr>
          <w:rFonts w:ascii="Times New Roman" w:hAnsi="Times New Roman" w:cs="Times New Roman"/>
          <w:sz w:val="24"/>
          <w:szCs w:val="24"/>
          <w:lang w:val="uk-UA"/>
        </w:rPr>
        <w:t>2</w:t>
      </w:r>
      <w:r w:rsidR="00862EF8" w:rsidRPr="0067457D">
        <w:rPr>
          <w:rFonts w:ascii="Times New Roman" w:hAnsi="Times New Roman" w:cs="Times New Roman"/>
          <w:sz w:val="24"/>
          <w:szCs w:val="24"/>
        </w:rPr>
        <w:t xml:space="preserve">  навча</w:t>
      </w:r>
      <w:r w:rsidRPr="0067457D">
        <w:rPr>
          <w:rFonts w:ascii="Times New Roman" w:hAnsi="Times New Roman" w:cs="Times New Roman"/>
          <w:sz w:val="24"/>
          <w:szCs w:val="24"/>
        </w:rPr>
        <w:t xml:space="preserve">льному  році  </w:t>
      </w:r>
      <w:r w:rsidRPr="0067457D">
        <w:rPr>
          <w:rFonts w:ascii="Times New Roman" w:hAnsi="Times New Roman" w:cs="Times New Roman"/>
          <w:sz w:val="24"/>
          <w:szCs w:val="24"/>
          <w:lang w:val="uk-UA"/>
        </w:rPr>
        <w:t>освітній</w:t>
      </w:r>
      <w:r w:rsidR="00862EF8" w:rsidRPr="0067457D">
        <w:rPr>
          <w:rFonts w:ascii="Times New Roman" w:hAnsi="Times New Roman" w:cs="Times New Roman"/>
          <w:sz w:val="24"/>
          <w:szCs w:val="24"/>
        </w:rPr>
        <w:t xml:space="preserve">  проц</w:t>
      </w:r>
      <w:r w:rsidR="00024064" w:rsidRPr="0067457D">
        <w:rPr>
          <w:rFonts w:ascii="Times New Roman" w:hAnsi="Times New Roman" w:cs="Times New Roman"/>
          <w:sz w:val="24"/>
          <w:szCs w:val="24"/>
        </w:rPr>
        <w:t xml:space="preserve">ес  у  </w:t>
      </w:r>
      <w:r w:rsidR="00024064" w:rsidRPr="0067457D">
        <w:rPr>
          <w:rFonts w:ascii="Times New Roman" w:hAnsi="Times New Roman" w:cs="Times New Roman"/>
          <w:sz w:val="24"/>
          <w:szCs w:val="24"/>
          <w:lang w:val="uk-UA"/>
        </w:rPr>
        <w:t>ліцеї</w:t>
      </w:r>
      <w:r w:rsidRPr="0067457D">
        <w:rPr>
          <w:rFonts w:ascii="Times New Roman" w:hAnsi="Times New Roman" w:cs="Times New Roman"/>
          <w:sz w:val="24"/>
          <w:szCs w:val="24"/>
        </w:rPr>
        <w:t xml:space="preserve"> забезпечували  </w:t>
      </w:r>
      <w:r w:rsidR="00031F78" w:rsidRPr="0067457D">
        <w:rPr>
          <w:rFonts w:ascii="Times New Roman" w:hAnsi="Times New Roman" w:cs="Times New Roman"/>
          <w:sz w:val="24"/>
          <w:szCs w:val="24"/>
          <w:lang w:val="uk-UA"/>
        </w:rPr>
        <w:t>24</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педаг</w:t>
      </w:r>
      <w:r w:rsidRPr="0067457D">
        <w:rPr>
          <w:rFonts w:ascii="Times New Roman" w:hAnsi="Times New Roman" w:cs="Times New Roman"/>
          <w:sz w:val="24"/>
          <w:szCs w:val="24"/>
          <w:lang w:val="uk-UA"/>
        </w:rPr>
        <w:t>ог</w:t>
      </w:r>
      <w:r w:rsidR="00031F78" w:rsidRPr="0067457D">
        <w:rPr>
          <w:rFonts w:ascii="Times New Roman" w:hAnsi="Times New Roman" w:cs="Times New Roman"/>
          <w:sz w:val="24"/>
          <w:szCs w:val="24"/>
          <w:lang w:val="uk-UA"/>
        </w:rPr>
        <w:t>и</w:t>
      </w:r>
      <w:r w:rsidRPr="0067457D">
        <w:rPr>
          <w:rFonts w:ascii="Times New Roman" w:hAnsi="Times New Roman" w:cs="Times New Roman"/>
          <w:sz w:val="24"/>
          <w:szCs w:val="24"/>
        </w:rPr>
        <w:t xml:space="preserve">  та </w:t>
      </w:r>
      <w:r w:rsidR="00024064" w:rsidRPr="0067457D">
        <w:rPr>
          <w:rFonts w:ascii="Times New Roman" w:hAnsi="Times New Roman" w:cs="Times New Roman"/>
          <w:sz w:val="24"/>
          <w:szCs w:val="24"/>
          <w:lang w:val="uk-UA"/>
        </w:rPr>
        <w:t xml:space="preserve"> 10</w:t>
      </w:r>
      <w:r w:rsidR="00031F78" w:rsidRPr="0067457D">
        <w:rPr>
          <w:rFonts w:ascii="Times New Roman" w:hAnsi="Times New Roman" w:cs="Times New Roman"/>
          <w:sz w:val="24"/>
          <w:szCs w:val="24"/>
          <w:lang w:val="uk-UA"/>
        </w:rPr>
        <w:t xml:space="preserve"> чоловік </w:t>
      </w:r>
      <w:r w:rsidR="00024064"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обслуговуючого персоналу.</w:t>
      </w:r>
    </w:p>
    <w:p w:rsidR="00031F78" w:rsidRPr="0067457D" w:rsidRDefault="00031F7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З 24 педагогічних працівників: 19 учителів (2 сумісники), 1 педагог-організатор, 1 завідувач  бібліотеки, 2 асистента  вчителя, 1 вихователь супроводу.  Педагог-організатор ще й учитель англійської мови у 1-4 класах, завідувач  бібліотеки – учитель трудового навчання. </w:t>
      </w:r>
    </w:p>
    <w:p w:rsidR="00031F78" w:rsidRPr="0067457D" w:rsidRDefault="00031F78"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З них  спеціалістів:</w:t>
      </w:r>
    </w:p>
    <w:p w:rsidR="00031F78" w:rsidRPr="0067457D" w:rsidRDefault="00031F7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Pr="0067457D">
        <w:rPr>
          <w:rFonts w:ascii="Times New Roman" w:hAnsi="Times New Roman" w:cs="Times New Roman"/>
          <w:b/>
          <w:sz w:val="24"/>
          <w:szCs w:val="24"/>
          <w:lang w:val="uk-UA"/>
        </w:rPr>
        <w:t>вищої  категорії</w:t>
      </w:r>
      <w:r w:rsidRPr="0067457D">
        <w:rPr>
          <w:rFonts w:ascii="Times New Roman" w:hAnsi="Times New Roman" w:cs="Times New Roman"/>
          <w:sz w:val="24"/>
          <w:szCs w:val="24"/>
          <w:lang w:val="uk-UA"/>
        </w:rPr>
        <w:t xml:space="preserve"> – 11 (Желновач А.В., Квятковська Л.О., Велентій С.В., Однороб І.І., Дерій В.Л., Драна Т.Г., Грибенюк О.О., Свистун Ю.М., , Скрипник С.М., Крючко Т.М., Покуль О.М.);</w:t>
      </w:r>
    </w:p>
    <w:p w:rsidR="00031F78" w:rsidRPr="0067457D" w:rsidRDefault="00031F7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Pr="0067457D">
        <w:rPr>
          <w:rFonts w:ascii="Times New Roman" w:hAnsi="Times New Roman" w:cs="Times New Roman"/>
          <w:b/>
          <w:sz w:val="24"/>
          <w:szCs w:val="24"/>
          <w:lang w:val="uk-UA"/>
        </w:rPr>
        <w:t>першої категорії</w:t>
      </w:r>
      <w:r w:rsidRPr="0067457D">
        <w:rPr>
          <w:rFonts w:ascii="Times New Roman" w:hAnsi="Times New Roman" w:cs="Times New Roman"/>
          <w:sz w:val="24"/>
          <w:szCs w:val="24"/>
          <w:lang w:val="uk-UA"/>
        </w:rPr>
        <w:t xml:space="preserve"> – 3 (Василенко Л.В.,  Торяник Т.А., Матерновська В.В.);</w:t>
      </w:r>
    </w:p>
    <w:p w:rsidR="00031F78" w:rsidRPr="0067457D" w:rsidRDefault="00031F7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Pr="0067457D">
        <w:rPr>
          <w:rFonts w:ascii="Times New Roman" w:hAnsi="Times New Roman" w:cs="Times New Roman"/>
          <w:b/>
          <w:sz w:val="24"/>
          <w:szCs w:val="24"/>
          <w:lang w:val="uk-UA"/>
        </w:rPr>
        <w:t>другої  категорії</w:t>
      </w:r>
      <w:r w:rsidRPr="0067457D">
        <w:rPr>
          <w:rFonts w:ascii="Times New Roman" w:hAnsi="Times New Roman" w:cs="Times New Roman"/>
          <w:sz w:val="24"/>
          <w:szCs w:val="24"/>
          <w:lang w:val="uk-UA"/>
        </w:rPr>
        <w:t xml:space="preserve"> -  2 (Тільна І.В., Фартушко І.Ю.);  </w:t>
      </w:r>
    </w:p>
    <w:p w:rsidR="00031F78" w:rsidRPr="0067457D" w:rsidRDefault="00031F7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Pr="0067457D">
        <w:rPr>
          <w:rFonts w:ascii="Times New Roman" w:hAnsi="Times New Roman" w:cs="Times New Roman"/>
          <w:b/>
          <w:sz w:val="24"/>
          <w:szCs w:val="24"/>
          <w:lang w:val="uk-UA"/>
        </w:rPr>
        <w:t>11, 10 тар.р.</w:t>
      </w:r>
      <w:r w:rsidRPr="0067457D">
        <w:rPr>
          <w:rFonts w:ascii="Times New Roman" w:hAnsi="Times New Roman" w:cs="Times New Roman"/>
          <w:sz w:val="24"/>
          <w:szCs w:val="24"/>
          <w:lang w:val="uk-UA"/>
        </w:rPr>
        <w:t xml:space="preserve"> – 8  (Івахненко О.М., Білик Л.І., Котусенко А.В., Гладка В.М., Сербіна В.А., Лучка Р.П., Колісник Н.Д., Саєнко Л.М.).</w:t>
      </w:r>
    </w:p>
    <w:p w:rsidR="00031F78" w:rsidRPr="0067457D" w:rsidRDefault="00031F7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Pr="0067457D">
        <w:rPr>
          <w:rFonts w:ascii="Times New Roman" w:hAnsi="Times New Roman" w:cs="Times New Roman"/>
          <w:b/>
          <w:sz w:val="24"/>
          <w:szCs w:val="24"/>
          <w:lang w:val="uk-UA"/>
        </w:rPr>
        <w:t>«Провідний бібліотекар»</w:t>
      </w:r>
      <w:r w:rsidRPr="0067457D">
        <w:rPr>
          <w:rFonts w:ascii="Times New Roman" w:hAnsi="Times New Roman" w:cs="Times New Roman"/>
          <w:sz w:val="24"/>
          <w:szCs w:val="24"/>
          <w:lang w:val="uk-UA"/>
        </w:rPr>
        <w:t xml:space="preserve"> - 1 (Сербіна В.А).</w:t>
      </w:r>
    </w:p>
    <w:p w:rsidR="00031F78" w:rsidRPr="0067457D" w:rsidRDefault="00031F78" w:rsidP="0067457D">
      <w:pPr>
        <w:spacing w:after="0"/>
        <w:jc w:val="both"/>
        <w:rPr>
          <w:rFonts w:ascii="Times New Roman" w:hAnsi="Times New Roman" w:cs="Times New Roman"/>
          <w:sz w:val="24"/>
          <w:szCs w:val="24"/>
          <w:lang w:val="uk-UA"/>
        </w:rPr>
      </w:pPr>
      <w:r w:rsidRPr="0067457D">
        <w:rPr>
          <w:rFonts w:ascii="Times New Roman" w:hAnsi="Times New Roman" w:cs="Times New Roman"/>
          <w:b/>
          <w:sz w:val="24"/>
          <w:szCs w:val="24"/>
          <w:lang w:val="uk-UA"/>
        </w:rPr>
        <w:t>Звання  «Старший  учитель» мають  3 учителя</w:t>
      </w:r>
      <w:r w:rsidRPr="0067457D">
        <w:rPr>
          <w:rFonts w:ascii="Times New Roman" w:hAnsi="Times New Roman" w:cs="Times New Roman"/>
          <w:sz w:val="24"/>
          <w:szCs w:val="24"/>
          <w:lang w:val="uk-UA"/>
        </w:rPr>
        <w:t xml:space="preserve"> – Свистун Ю.М., Дерій В.Л., Грибенюк О.О.</w:t>
      </w:r>
    </w:p>
    <w:p w:rsidR="00031F78" w:rsidRDefault="00031F7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Кількісно-якісний  склад  педагогічних працівників (вища та І категорія) – 14 працівників - 58%  (минулий  навчальний   рік – 62%)</w:t>
      </w:r>
    </w:p>
    <w:p w:rsidR="00977F2D" w:rsidRPr="0067457D" w:rsidRDefault="00977F2D" w:rsidP="0067457D">
      <w:pPr>
        <w:spacing w:after="0"/>
        <w:jc w:val="both"/>
        <w:rPr>
          <w:rFonts w:ascii="Times New Roman" w:hAnsi="Times New Roman" w:cs="Times New Roman"/>
          <w:sz w:val="24"/>
          <w:szCs w:val="24"/>
          <w:lang w:val="uk-UA"/>
        </w:rPr>
      </w:pPr>
    </w:p>
    <w:p w:rsidR="00031F78" w:rsidRPr="00977F2D" w:rsidRDefault="00031F78" w:rsidP="0067457D">
      <w:pPr>
        <w:spacing w:after="0"/>
        <w:jc w:val="both"/>
        <w:rPr>
          <w:rFonts w:ascii="Times New Roman" w:hAnsi="Times New Roman" w:cs="Times New Roman"/>
          <w:b/>
          <w:sz w:val="24"/>
          <w:szCs w:val="24"/>
          <w:u w:val="single"/>
          <w:lang w:val="uk-UA"/>
        </w:rPr>
      </w:pPr>
      <w:r w:rsidRPr="00977F2D">
        <w:rPr>
          <w:rFonts w:ascii="Times New Roman" w:hAnsi="Times New Roman" w:cs="Times New Roman"/>
          <w:b/>
          <w:sz w:val="24"/>
          <w:szCs w:val="24"/>
          <w:u w:val="single"/>
          <w:lang w:val="uk-UA"/>
        </w:rPr>
        <w:t xml:space="preserve">                                  </w:t>
      </w:r>
      <w:r w:rsidR="00977F2D">
        <w:rPr>
          <w:rFonts w:ascii="Times New Roman" w:hAnsi="Times New Roman" w:cs="Times New Roman"/>
          <w:b/>
          <w:sz w:val="24"/>
          <w:szCs w:val="24"/>
          <w:u w:val="single"/>
          <w:lang w:val="uk-UA"/>
        </w:rPr>
        <w:t xml:space="preserve">               </w:t>
      </w:r>
      <w:r w:rsidRPr="00977F2D">
        <w:rPr>
          <w:rFonts w:ascii="Times New Roman" w:hAnsi="Times New Roman" w:cs="Times New Roman"/>
          <w:b/>
          <w:sz w:val="24"/>
          <w:szCs w:val="24"/>
          <w:u w:val="single"/>
          <w:lang w:val="uk-UA"/>
        </w:rPr>
        <w:t xml:space="preserve">  Кількісно-якісний  склад  педагогічних працівників:</w:t>
      </w:r>
    </w:p>
    <w:p w:rsidR="00031F78" w:rsidRPr="0067457D" w:rsidRDefault="00031F78" w:rsidP="0067457D">
      <w:pPr>
        <w:spacing w:after="0"/>
        <w:jc w:val="both"/>
        <w:rPr>
          <w:rFonts w:ascii="Times New Roman" w:hAnsi="Times New Roman" w:cs="Times New Roman"/>
          <w:b/>
          <w:sz w:val="24"/>
          <w:szCs w:val="24"/>
          <w:lang w:val="uk-UA"/>
        </w:rPr>
      </w:pPr>
      <w:r w:rsidRPr="0067457D">
        <w:rPr>
          <w:rFonts w:ascii="Times New Roman" w:hAnsi="Times New Roman" w:cs="Times New Roman"/>
          <w:b/>
          <w:noProof/>
          <w:sz w:val="24"/>
          <w:szCs w:val="24"/>
          <w:lang w:eastAsia="ru-RU"/>
        </w:rPr>
        <w:drawing>
          <wp:inline distT="0" distB="0" distL="0" distR="0">
            <wp:extent cx="8887879" cy="1945532"/>
            <wp:effectExtent l="19050" t="0" r="27521" b="0"/>
            <wp:docPr id="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5DF8" w:rsidRDefault="00031F78" w:rsidP="0067457D">
      <w:pPr>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w:t>
      </w:r>
    </w:p>
    <w:p w:rsidR="00031F78" w:rsidRPr="0067457D" w:rsidRDefault="00675DF8" w:rsidP="0067457D">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031F78" w:rsidRPr="0067457D">
        <w:rPr>
          <w:rFonts w:ascii="Times New Roman" w:hAnsi="Times New Roman" w:cs="Times New Roman"/>
          <w:b/>
          <w:sz w:val="24"/>
          <w:szCs w:val="24"/>
          <w:lang w:val="uk-UA"/>
        </w:rPr>
        <w:t xml:space="preserve">  </w:t>
      </w:r>
      <w:r w:rsidR="00031F78" w:rsidRPr="0067457D">
        <w:rPr>
          <w:rFonts w:ascii="Times New Roman" w:hAnsi="Times New Roman" w:cs="Times New Roman"/>
          <w:sz w:val="24"/>
          <w:szCs w:val="24"/>
          <w:u w:val="single"/>
          <w:lang w:val="uk-UA"/>
        </w:rPr>
        <w:t>Віковий склад  педагогічних  працівників:</w:t>
      </w:r>
    </w:p>
    <w:p w:rsidR="00031F78" w:rsidRPr="0067457D" w:rsidRDefault="00031F78" w:rsidP="0067457D">
      <w:pPr>
        <w:jc w:val="both"/>
        <w:rPr>
          <w:rFonts w:ascii="Times New Roman" w:hAnsi="Times New Roman" w:cs="Times New Roman"/>
          <w:b/>
          <w:sz w:val="24"/>
          <w:szCs w:val="24"/>
          <w:lang w:val="uk-UA"/>
        </w:rPr>
      </w:pPr>
      <w:r w:rsidRPr="0067457D">
        <w:rPr>
          <w:rFonts w:ascii="Times New Roman" w:hAnsi="Times New Roman" w:cs="Times New Roman"/>
          <w:b/>
          <w:noProof/>
          <w:sz w:val="24"/>
          <w:szCs w:val="24"/>
          <w:lang w:eastAsia="ru-RU"/>
        </w:rPr>
        <w:drawing>
          <wp:inline distT="0" distB="0" distL="0" distR="0">
            <wp:extent cx="9542834" cy="1712068"/>
            <wp:effectExtent l="0" t="0" r="0" b="0"/>
            <wp:docPr id="6"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1F78" w:rsidRPr="0067457D" w:rsidRDefault="00031F78" w:rsidP="0067457D">
      <w:pPr>
        <w:jc w:val="both"/>
        <w:rPr>
          <w:rFonts w:ascii="Times New Roman" w:hAnsi="Times New Roman" w:cs="Times New Roman"/>
          <w:sz w:val="24"/>
          <w:szCs w:val="24"/>
          <w:u w:val="single"/>
          <w:lang w:val="uk-UA"/>
        </w:rPr>
      </w:pPr>
      <w:r w:rsidRPr="0067457D">
        <w:rPr>
          <w:rFonts w:ascii="Times New Roman" w:hAnsi="Times New Roman" w:cs="Times New Roman"/>
          <w:sz w:val="24"/>
          <w:szCs w:val="24"/>
          <w:lang w:val="uk-UA"/>
        </w:rPr>
        <w:t xml:space="preserve">                                  </w:t>
      </w:r>
      <w:r w:rsidR="00977F2D">
        <w:rPr>
          <w:rFonts w:ascii="Times New Roman" w:hAnsi="Times New Roman" w:cs="Times New Roman"/>
          <w:sz w:val="24"/>
          <w:szCs w:val="24"/>
          <w:lang w:val="uk-UA"/>
        </w:rPr>
        <w:t xml:space="preserve">                              </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u w:val="single"/>
          <w:lang w:val="uk-UA"/>
        </w:rPr>
        <w:t>Кадровий  склад   педагогічних  працівників:</w:t>
      </w:r>
    </w:p>
    <w:p w:rsidR="00031F78" w:rsidRPr="0067457D" w:rsidRDefault="00031F78" w:rsidP="0067457D">
      <w:pPr>
        <w:jc w:val="both"/>
        <w:rPr>
          <w:rFonts w:ascii="Times New Roman" w:hAnsi="Times New Roman" w:cs="Times New Roman"/>
          <w:b/>
          <w:sz w:val="24"/>
          <w:szCs w:val="24"/>
          <w:lang w:val="uk-UA"/>
        </w:rPr>
      </w:pPr>
      <w:r w:rsidRPr="0067457D">
        <w:rPr>
          <w:rFonts w:ascii="Times New Roman" w:hAnsi="Times New Roman" w:cs="Times New Roman"/>
          <w:b/>
          <w:noProof/>
          <w:sz w:val="24"/>
          <w:szCs w:val="24"/>
          <w:lang w:eastAsia="ru-RU"/>
        </w:rPr>
        <w:drawing>
          <wp:inline distT="0" distB="0" distL="0" distR="0">
            <wp:extent cx="9396919" cy="1848255"/>
            <wp:effectExtent l="19050" t="0" r="13781" b="0"/>
            <wp:docPr id="7"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1F78" w:rsidRPr="0067457D" w:rsidRDefault="00031F78" w:rsidP="0067457D">
      <w:pPr>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Віковий  та кадровий склад  педагогічних працівників свідчить про те, що  більшість  педагогічних працівників – це досвідчені  учителі, які мають педагогічний стаж роботи більше  25  років.</w:t>
      </w:r>
    </w:p>
    <w:p w:rsidR="00862EF8" w:rsidRPr="0067457D" w:rsidRDefault="001466E8"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w:t>
      </w:r>
      <w:r w:rsidR="00CF502D" w:rsidRPr="0067457D">
        <w:rPr>
          <w:rFonts w:ascii="Times New Roman" w:hAnsi="Times New Roman" w:cs="Times New Roman"/>
          <w:b/>
          <w:sz w:val="24"/>
          <w:szCs w:val="24"/>
          <w:lang w:val="uk-UA"/>
        </w:rPr>
        <w:t xml:space="preserve">                          </w:t>
      </w:r>
      <w:r w:rsidR="00A13793" w:rsidRPr="0067457D">
        <w:rPr>
          <w:rFonts w:ascii="Times New Roman" w:hAnsi="Times New Roman" w:cs="Times New Roman"/>
          <w:b/>
          <w:sz w:val="24"/>
          <w:szCs w:val="24"/>
          <w:lang w:val="uk-UA"/>
        </w:rPr>
        <w:t xml:space="preserve">  </w:t>
      </w:r>
      <w:r w:rsidR="00862EF8" w:rsidRPr="0067457D">
        <w:rPr>
          <w:rFonts w:ascii="Times New Roman" w:hAnsi="Times New Roman" w:cs="Times New Roman"/>
          <w:b/>
          <w:sz w:val="24"/>
          <w:szCs w:val="24"/>
          <w:lang w:val="uk-UA"/>
        </w:rPr>
        <w:t>Кадрове забезпечення</w:t>
      </w:r>
    </w:p>
    <w:p w:rsidR="00862EF8" w:rsidRPr="0067457D" w:rsidRDefault="00A13793"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Розстановка педагогів здійснюється відповідно до фахової освіти педпрацівників. При підборі  кадрів  враховується  фахова  підготовка,  особисті  та  колективні  якості,  працездатність, володіння  комп’ютером,  інші  характеристики.  По  якісному  складу  педагогічних  працівників</w:t>
      </w:r>
      <w:r w:rsidR="003477B5" w:rsidRPr="0067457D">
        <w:rPr>
          <w:rFonts w:ascii="Times New Roman" w:hAnsi="Times New Roman" w:cs="Times New Roman"/>
          <w:sz w:val="24"/>
          <w:szCs w:val="24"/>
          <w:lang w:val="uk-UA"/>
        </w:rPr>
        <w:t>.</w:t>
      </w:r>
      <w:r w:rsidR="00862EF8" w:rsidRPr="0067457D">
        <w:rPr>
          <w:rFonts w:ascii="Times New Roman" w:hAnsi="Times New Roman" w:cs="Times New Roman"/>
          <w:sz w:val="24"/>
          <w:szCs w:val="24"/>
          <w:lang w:val="uk-UA"/>
        </w:rPr>
        <w:t xml:space="preserve"> </w:t>
      </w:r>
      <w:r w:rsidR="001466E8" w:rsidRPr="0067457D">
        <w:rPr>
          <w:rFonts w:ascii="Times New Roman" w:hAnsi="Times New Roman" w:cs="Times New Roman"/>
          <w:sz w:val="24"/>
          <w:szCs w:val="24"/>
          <w:lang w:val="uk-UA"/>
        </w:rPr>
        <w:t>Всі  предмети  інваріантної складової частини  навчального  плану  викладають  фахівці</w:t>
      </w:r>
      <w:r w:rsidR="003809EE">
        <w:rPr>
          <w:rFonts w:ascii="Times New Roman" w:hAnsi="Times New Roman" w:cs="Times New Roman"/>
          <w:sz w:val="24"/>
          <w:szCs w:val="24"/>
          <w:lang w:val="uk-UA"/>
        </w:rPr>
        <w:t>.</w:t>
      </w:r>
    </w:p>
    <w:p w:rsidR="00862EF8" w:rsidRPr="0067457D" w:rsidRDefault="003477B5"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w:t>
      </w:r>
      <w:r w:rsidR="001466E8" w:rsidRPr="0067457D">
        <w:rPr>
          <w:rFonts w:ascii="Times New Roman" w:hAnsi="Times New Roman" w:cs="Times New Roman"/>
          <w:b/>
          <w:sz w:val="24"/>
          <w:szCs w:val="24"/>
          <w:lang w:val="uk-UA"/>
        </w:rPr>
        <w:t xml:space="preserve">                  </w:t>
      </w:r>
      <w:r w:rsidR="00A13793" w:rsidRPr="0067457D">
        <w:rPr>
          <w:rFonts w:ascii="Times New Roman" w:hAnsi="Times New Roman" w:cs="Times New Roman"/>
          <w:b/>
          <w:sz w:val="24"/>
          <w:szCs w:val="24"/>
          <w:lang w:val="uk-UA"/>
        </w:rPr>
        <w:t xml:space="preserve"> </w:t>
      </w:r>
      <w:r w:rsidR="00862EF8" w:rsidRPr="0067457D">
        <w:rPr>
          <w:rFonts w:ascii="Times New Roman" w:hAnsi="Times New Roman" w:cs="Times New Roman"/>
          <w:b/>
          <w:sz w:val="24"/>
          <w:szCs w:val="24"/>
          <w:lang w:val="uk-UA"/>
        </w:rPr>
        <w:t>Атестація педпрацівників</w:t>
      </w:r>
    </w:p>
    <w:p w:rsidR="00862EF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Значну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1466E8" w:rsidRPr="0067457D" w:rsidRDefault="00862EF8"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rPr>
        <w:lastRenderedPageBreak/>
        <w:t>Робота  з  атестації  педаго</w:t>
      </w:r>
      <w:r w:rsidR="001466E8" w:rsidRPr="0067457D">
        <w:rPr>
          <w:rFonts w:ascii="Times New Roman" w:hAnsi="Times New Roman" w:cs="Times New Roman"/>
          <w:sz w:val="24"/>
          <w:szCs w:val="24"/>
        </w:rPr>
        <w:t xml:space="preserve">гічних  працівників  </w:t>
      </w:r>
      <w:r w:rsidRPr="0067457D">
        <w:rPr>
          <w:rFonts w:ascii="Times New Roman" w:hAnsi="Times New Roman" w:cs="Times New Roman"/>
          <w:sz w:val="24"/>
          <w:szCs w:val="24"/>
        </w:rPr>
        <w:t xml:space="preserve"> закладу  була  організована відповідно  до  Типового  положення  про  атестацію  педагогічних  працівників. </w:t>
      </w:r>
      <w:r w:rsidR="001466E8" w:rsidRPr="0067457D">
        <w:rPr>
          <w:rFonts w:ascii="Times New Roman" w:hAnsi="Times New Roman" w:cs="Times New Roman"/>
          <w:sz w:val="24"/>
          <w:szCs w:val="24"/>
          <w:lang w:val="uk-UA"/>
        </w:rPr>
        <w:t xml:space="preserve">Підвищенню  освітнього  рівня  педагогів  значною  мірою  сприяє  проведена  у встановленому  порядку  атестація  вчителів.  </w:t>
      </w:r>
    </w:p>
    <w:p w:rsidR="001466E8" w:rsidRPr="0067457D" w:rsidRDefault="001466E8"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У  2021/2022 навчальному  році атестувався 1 вчитель: Желновач А.В. Учитель успішно  пройшла  атестацію, атестаційна комісія ІІ рівня при відділі освіти присвоїла їй кваліфікаційну категорію «спеціаліст вищої категорії». </w:t>
      </w:r>
    </w:p>
    <w:p w:rsidR="00862EF8" w:rsidRPr="0067457D" w:rsidRDefault="001466E8" w:rsidP="0067457D">
      <w:pPr>
        <w:spacing w:after="0"/>
        <w:jc w:val="both"/>
        <w:rPr>
          <w:rFonts w:ascii="Times New Roman" w:hAnsi="Times New Roman" w:cs="Times New Roman"/>
          <w:b/>
          <w:sz w:val="24"/>
          <w:szCs w:val="24"/>
          <w:lang w:val="uk-UA"/>
        </w:rPr>
      </w:pPr>
      <w:r w:rsidRPr="0067457D">
        <w:rPr>
          <w:rFonts w:ascii="Times New Roman" w:hAnsi="Times New Roman" w:cs="Times New Roman"/>
          <w:sz w:val="24"/>
          <w:szCs w:val="24"/>
          <w:lang w:val="uk-UA"/>
        </w:rPr>
        <w:t xml:space="preserve">                       </w:t>
      </w:r>
      <w:r w:rsidR="002C2A3D" w:rsidRPr="0067457D">
        <w:rPr>
          <w:rFonts w:ascii="Times New Roman" w:hAnsi="Times New Roman" w:cs="Times New Roman"/>
          <w:sz w:val="24"/>
          <w:szCs w:val="24"/>
          <w:lang w:val="uk-UA"/>
        </w:rPr>
        <w:t xml:space="preserve">      </w:t>
      </w:r>
      <w:r w:rsidR="00862EF8" w:rsidRPr="0067457D">
        <w:rPr>
          <w:rFonts w:ascii="Times New Roman" w:hAnsi="Times New Roman" w:cs="Times New Roman"/>
          <w:b/>
          <w:sz w:val="24"/>
          <w:szCs w:val="24"/>
          <w:lang w:val="uk-UA"/>
        </w:rPr>
        <w:t>Підвищення кваліфікації</w:t>
      </w:r>
    </w:p>
    <w:p w:rsidR="00E30C26" w:rsidRPr="0067457D" w:rsidRDefault="002C2A3D" w:rsidP="003809EE">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Педагогічний колектив ліцею</w:t>
      </w:r>
      <w:r w:rsidR="00862EF8" w:rsidRPr="0067457D">
        <w:rPr>
          <w:rFonts w:ascii="Times New Roman" w:hAnsi="Times New Roman" w:cs="Times New Roman"/>
          <w:sz w:val="24"/>
          <w:szCs w:val="24"/>
          <w:lang w:val="uk-UA"/>
        </w:rPr>
        <w:t xml:space="preserve"> постійно працює над підвищенням рівня фахової майстерності. Згі</w:t>
      </w:r>
      <w:r w:rsidRPr="0067457D">
        <w:rPr>
          <w:rFonts w:ascii="Times New Roman" w:hAnsi="Times New Roman" w:cs="Times New Roman"/>
          <w:sz w:val="24"/>
          <w:szCs w:val="24"/>
          <w:lang w:val="uk-UA"/>
        </w:rPr>
        <w:t>дно з річним планом роботи закладу</w:t>
      </w:r>
      <w:r w:rsidR="00862EF8" w:rsidRPr="0067457D">
        <w:rPr>
          <w:rFonts w:ascii="Times New Roman" w:hAnsi="Times New Roman" w:cs="Times New Roman"/>
          <w:sz w:val="24"/>
          <w:szCs w:val="24"/>
          <w:lang w:val="uk-UA"/>
        </w:rPr>
        <w:t xml:space="preserve"> підвищили свій профе</w:t>
      </w:r>
      <w:r w:rsidR="00E30C26" w:rsidRPr="0067457D">
        <w:rPr>
          <w:rFonts w:ascii="Times New Roman" w:hAnsi="Times New Roman" w:cs="Times New Roman"/>
          <w:sz w:val="24"/>
          <w:szCs w:val="24"/>
          <w:lang w:val="uk-UA"/>
        </w:rPr>
        <w:t>сійний рівень та пройшли курсове</w:t>
      </w:r>
      <w:r w:rsidR="00862EF8" w:rsidRPr="0067457D">
        <w:rPr>
          <w:rFonts w:ascii="Times New Roman" w:hAnsi="Times New Roman" w:cs="Times New Roman"/>
          <w:sz w:val="24"/>
          <w:szCs w:val="24"/>
          <w:lang w:val="uk-UA"/>
        </w:rPr>
        <w:t xml:space="preserve"> </w:t>
      </w:r>
      <w:r w:rsidR="00E30C26" w:rsidRPr="0067457D">
        <w:rPr>
          <w:rFonts w:ascii="Times New Roman" w:hAnsi="Times New Roman" w:cs="Times New Roman"/>
          <w:sz w:val="24"/>
          <w:szCs w:val="24"/>
          <w:lang w:val="uk-UA"/>
        </w:rPr>
        <w:t>навчання при КВНЗ «ХАНО»</w:t>
      </w:r>
      <w:r w:rsidR="001466E8" w:rsidRPr="0067457D">
        <w:rPr>
          <w:rFonts w:ascii="Times New Roman" w:hAnsi="Times New Roman" w:cs="Times New Roman"/>
          <w:sz w:val="24"/>
          <w:szCs w:val="24"/>
          <w:lang w:val="uk-UA"/>
        </w:rPr>
        <w:t xml:space="preserve"> 17 педагогічних працівників.</w:t>
      </w:r>
      <w:r w:rsidR="00E30C26" w:rsidRPr="0067457D">
        <w:rPr>
          <w:rFonts w:ascii="Times New Roman" w:hAnsi="Times New Roman" w:cs="Times New Roman"/>
          <w:sz w:val="24"/>
          <w:szCs w:val="24"/>
          <w:lang w:val="uk-UA"/>
        </w:rPr>
        <w:t xml:space="preserve">: </w:t>
      </w:r>
    </w:p>
    <w:p w:rsidR="00E30C26" w:rsidRPr="0067457D" w:rsidRDefault="00E30C26" w:rsidP="003809EE">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Крім того згідно Порядку підвищення кваліфікації педагогічних і науково-педагогічних працівників, затвердженого постановою Кабінету Міністрів України від 21.08.2019р. №800, кожен педагогічний працівник щороку підвищує свою кваліфікацію за різними формами та видами у різних суб’єктів.  </w:t>
      </w:r>
    </w:p>
    <w:p w:rsidR="00862EF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Всі педагоги, які були заявлені для проходження курсової перепідготовки, її пройшли.</w:t>
      </w:r>
    </w:p>
    <w:p w:rsidR="00D437E9" w:rsidRPr="0067457D" w:rsidRDefault="00D437E9" w:rsidP="0067457D">
      <w:pPr>
        <w:spacing w:after="0"/>
        <w:ind w:firstLine="709"/>
        <w:jc w:val="both"/>
        <w:rPr>
          <w:rFonts w:ascii="Times New Roman" w:hAnsi="Times New Roman" w:cs="Times New Roman"/>
          <w:b/>
          <w:sz w:val="24"/>
          <w:szCs w:val="24"/>
          <w:u w:val="single"/>
          <w:lang w:val="uk-UA"/>
        </w:rPr>
      </w:pPr>
      <w:r w:rsidRPr="0067457D">
        <w:rPr>
          <w:rFonts w:ascii="Times New Roman" w:hAnsi="Times New Roman" w:cs="Times New Roman"/>
          <w:sz w:val="24"/>
          <w:szCs w:val="24"/>
          <w:lang w:val="uk-UA"/>
        </w:rPr>
        <w:tab/>
      </w:r>
      <w:r w:rsidR="003809EE">
        <w:rPr>
          <w:rFonts w:ascii="Times New Roman" w:hAnsi="Times New Roman" w:cs="Times New Roman"/>
          <w:sz w:val="24"/>
          <w:szCs w:val="24"/>
          <w:lang w:val="uk-UA"/>
        </w:rPr>
        <w:t xml:space="preserve">    </w:t>
      </w:r>
      <w:r w:rsidRPr="0067457D">
        <w:rPr>
          <w:rFonts w:ascii="Times New Roman" w:hAnsi="Times New Roman" w:cs="Times New Roman"/>
          <w:b/>
          <w:sz w:val="24"/>
          <w:szCs w:val="24"/>
          <w:u w:val="single"/>
          <w:lang w:val="uk-UA"/>
        </w:rPr>
        <w:t>Самоосвітня  діяльність</w:t>
      </w:r>
    </w:p>
    <w:p w:rsidR="00D437E9" w:rsidRPr="0067457D" w:rsidRDefault="00D437E9"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На рівень кваліфікації прямо впливає самоосвітня  діяльність учителів (участь у професійних конкурсах, проведення відкритих уроків, позакласна діяльність з предмета, підготовка до ДПА та ЗНО, робота з обдарованими учнями, участь у роботі педагогічної та методичної ради).</w:t>
      </w:r>
    </w:p>
    <w:p w:rsidR="00D437E9" w:rsidRDefault="00D437E9"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Важливою ланкою самоосвітньої діяльності та підвищення освітнього рівня є також участь учителів ліцею у професійних конкурсах, конференціях, друк у фахових виданнях.  На протязі року вчителі ліцею разом із учнями проводили пошуково-краєзнавчі дослідження, кращі роботи були надруковані у збірці «Моя Батьківщина - Україна». </w:t>
      </w:r>
    </w:p>
    <w:tbl>
      <w:tblPr>
        <w:tblStyle w:val="a8"/>
        <w:tblW w:w="0" w:type="auto"/>
        <w:tblInd w:w="108" w:type="dxa"/>
        <w:tblLook w:val="04A0"/>
      </w:tblPr>
      <w:tblGrid>
        <w:gridCol w:w="484"/>
        <w:gridCol w:w="4619"/>
        <w:gridCol w:w="6237"/>
        <w:gridCol w:w="851"/>
        <w:gridCol w:w="2268"/>
      </w:tblGrid>
      <w:tr w:rsidR="00D437E9" w:rsidRPr="0067457D" w:rsidTr="003809EE">
        <w:tc>
          <w:tcPr>
            <w:tcW w:w="484"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w:t>
            </w:r>
          </w:p>
        </w:tc>
        <w:tc>
          <w:tcPr>
            <w:tcW w:w="4619"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Назва роботи</w:t>
            </w:r>
          </w:p>
        </w:tc>
        <w:tc>
          <w:tcPr>
            <w:tcW w:w="6237"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Прізвище, ім`я учня/учениці, які виконували роботу</w:t>
            </w:r>
          </w:p>
        </w:tc>
        <w:tc>
          <w:tcPr>
            <w:tcW w:w="851"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Клас</w:t>
            </w:r>
          </w:p>
        </w:tc>
        <w:tc>
          <w:tcPr>
            <w:tcW w:w="2268"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ПІП керівника</w:t>
            </w:r>
          </w:p>
        </w:tc>
      </w:tr>
      <w:tr w:rsidR="00D437E9" w:rsidRPr="0067457D" w:rsidTr="003809EE">
        <w:tc>
          <w:tcPr>
            <w:tcW w:w="484"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4619"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Українська хата</w:t>
            </w:r>
          </w:p>
        </w:tc>
        <w:tc>
          <w:tcPr>
            <w:tcW w:w="6237"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Панич Вікторія</w:t>
            </w:r>
          </w:p>
        </w:tc>
        <w:tc>
          <w:tcPr>
            <w:tcW w:w="851"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Сербіна В.А.</w:t>
            </w:r>
          </w:p>
        </w:tc>
      </w:tr>
      <w:tr w:rsidR="00D437E9" w:rsidRPr="0067457D" w:rsidTr="003809EE">
        <w:tc>
          <w:tcPr>
            <w:tcW w:w="484"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4619"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Страви української кухні</w:t>
            </w:r>
          </w:p>
        </w:tc>
        <w:tc>
          <w:tcPr>
            <w:tcW w:w="6237"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Панич Карина</w:t>
            </w:r>
          </w:p>
        </w:tc>
        <w:tc>
          <w:tcPr>
            <w:tcW w:w="851"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w:t>
            </w:r>
          </w:p>
        </w:tc>
        <w:tc>
          <w:tcPr>
            <w:tcW w:w="2268"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Сербіна В.А.</w:t>
            </w:r>
          </w:p>
        </w:tc>
      </w:tr>
      <w:tr w:rsidR="00D437E9" w:rsidRPr="0067457D" w:rsidTr="003809EE">
        <w:tc>
          <w:tcPr>
            <w:tcW w:w="484"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4619"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Піч та інтер`єр сільської хати</w:t>
            </w:r>
          </w:p>
        </w:tc>
        <w:tc>
          <w:tcPr>
            <w:tcW w:w="6237"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Поставка Поліна</w:t>
            </w:r>
          </w:p>
        </w:tc>
        <w:tc>
          <w:tcPr>
            <w:tcW w:w="851"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2268"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Сербіна В.А.</w:t>
            </w:r>
          </w:p>
        </w:tc>
      </w:tr>
      <w:tr w:rsidR="00D437E9" w:rsidRPr="0067457D" w:rsidTr="003809EE">
        <w:tc>
          <w:tcPr>
            <w:tcW w:w="484"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4619"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Харківський дисидент Анатолій Здоровий</w:t>
            </w:r>
          </w:p>
        </w:tc>
        <w:tc>
          <w:tcPr>
            <w:tcW w:w="6237" w:type="dxa"/>
            <w:tcBorders>
              <w:top w:val="single" w:sz="4" w:space="0" w:color="auto"/>
              <w:left w:val="single" w:sz="4" w:space="0" w:color="auto"/>
              <w:bottom w:val="single" w:sz="4" w:space="0" w:color="auto"/>
              <w:right w:val="single" w:sz="4" w:space="0" w:color="auto"/>
            </w:tcBorders>
            <w:hideMark/>
          </w:tcPr>
          <w:p w:rsidR="003809EE"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Фесенко Оксана, Саєнко Владислав,</w:t>
            </w:r>
          </w:p>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Чуженкова Діана</w:t>
            </w:r>
          </w:p>
        </w:tc>
        <w:tc>
          <w:tcPr>
            <w:tcW w:w="851"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w:t>
            </w:r>
          </w:p>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w:t>
            </w:r>
          </w:p>
        </w:tc>
        <w:tc>
          <w:tcPr>
            <w:tcW w:w="2268" w:type="dxa"/>
            <w:tcBorders>
              <w:top w:val="single" w:sz="4" w:space="0" w:color="auto"/>
              <w:left w:val="single" w:sz="4" w:space="0" w:color="auto"/>
              <w:bottom w:val="single" w:sz="4" w:space="0" w:color="auto"/>
              <w:right w:val="single" w:sz="4" w:space="0" w:color="auto"/>
            </w:tcBorders>
            <w:hideMark/>
          </w:tcPr>
          <w:p w:rsidR="00D437E9" w:rsidRPr="0067457D" w:rsidRDefault="00D437E9"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Свистун Ю.М.</w:t>
            </w:r>
          </w:p>
        </w:tc>
      </w:tr>
    </w:tbl>
    <w:p w:rsidR="001526B0" w:rsidRDefault="001526B0" w:rsidP="001526B0">
      <w:pPr>
        <w:spacing w:after="0"/>
        <w:jc w:val="both"/>
        <w:rPr>
          <w:rFonts w:ascii="Times New Roman" w:hAnsi="Times New Roman" w:cs="Times New Roman"/>
          <w:b/>
          <w:sz w:val="24"/>
          <w:szCs w:val="24"/>
          <w:lang w:val="uk-UA"/>
        </w:rPr>
      </w:pPr>
    </w:p>
    <w:p w:rsidR="00E0184F" w:rsidRPr="0067457D" w:rsidRDefault="001526B0" w:rsidP="001526B0">
      <w:pPr>
        <w:spacing w:after="0"/>
        <w:jc w:val="both"/>
        <w:rPr>
          <w:rFonts w:ascii="Times New Roman" w:hAnsi="Times New Roman" w:cs="Times New Roman"/>
          <w:b/>
          <w:i/>
          <w:sz w:val="24"/>
          <w:szCs w:val="24"/>
        </w:rPr>
      </w:pPr>
      <w:r>
        <w:rPr>
          <w:rFonts w:ascii="Times New Roman" w:hAnsi="Times New Roman" w:cs="Times New Roman"/>
          <w:b/>
          <w:sz w:val="24"/>
          <w:szCs w:val="24"/>
          <w:lang w:val="uk-UA"/>
        </w:rPr>
        <w:t>3.</w:t>
      </w:r>
      <w:r w:rsidR="00E0184F" w:rsidRPr="0067457D">
        <w:rPr>
          <w:rFonts w:ascii="Times New Roman" w:hAnsi="Times New Roman" w:cs="Times New Roman"/>
          <w:b/>
          <w:i/>
          <w:sz w:val="24"/>
          <w:szCs w:val="24"/>
        </w:rPr>
        <w:t>Створення умов для варіативності навчання та вжиті заходи щодо упровадження іноваційних педагогічних технологій у навчальному процесі.</w:t>
      </w:r>
    </w:p>
    <w:p w:rsidR="00E0184F" w:rsidRPr="0067457D" w:rsidRDefault="00E0184F" w:rsidP="0067457D">
      <w:pPr>
        <w:spacing w:after="0"/>
        <w:ind w:firstLine="709"/>
        <w:jc w:val="both"/>
        <w:rPr>
          <w:rFonts w:ascii="Times New Roman" w:hAnsi="Times New Roman" w:cs="Times New Roman"/>
          <w:sz w:val="24"/>
          <w:szCs w:val="24"/>
        </w:rPr>
      </w:pPr>
      <w:r w:rsidRPr="0067457D">
        <w:rPr>
          <w:rFonts w:ascii="Times New Roman" w:hAnsi="Times New Roman" w:cs="Times New Roman"/>
          <w:sz w:val="24"/>
          <w:szCs w:val="24"/>
        </w:rPr>
        <w:t>Враховуючи індивідуальні освітні потреби учнів, конкретизовано варіативну складову  робочого плану, в який передбачено додаткові години на вивчення  предметів інваріантної складової, факультативи та курси за вибором. За рахунок</w:t>
      </w:r>
      <w:r w:rsidR="001526B0">
        <w:rPr>
          <w:rFonts w:ascii="Times New Roman" w:hAnsi="Times New Roman" w:cs="Times New Roman"/>
          <w:sz w:val="24"/>
          <w:szCs w:val="24"/>
        </w:rPr>
        <w:t xml:space="preserve"> годин варіативної складової в </w:t>
      </w:r>
      <w:r w:rsidR="001526B0">
        <w:rPr>
          <w:rFonts w:ascii="Times New Roman" w:hAnsi="Times New Roman" w:cs="Times New Roman"/>
          <w:sz w:val="24"/>
          <w:szCs w:val="24"/>
          <w:lang w:val="uk-UA"/>
        </w:rPr>
        <w:t>1</w:t>
      </w:r>
      <w:r w:rsidRPr="0067457D">
        <w:rPr>
          <w:rFonts w:ascii="Times New Roman" w:hAnsi="Times New Roman" w:cs="Times New Roman"/>
          <w:sz w:val="24"/>
          <w:szCs w:val="24"/>
        </w:rPr>
        <w:t>-11 класах введено було факультативи, курси за вибором  та індивідуальні заняття</w:t>
      </w:r>
      <w:r w:rsidR="00675DF8">
        <w:rPr>
          <w:rFonts w:ascii="Times New Roman" w:hAnsi="Times New Roman" w:cs="Times New Roman"/>
          <w:sz w:val="24"/>
          <w:szCs w:val="24"/>
          <w:lang w:val="uk-UA"/>
        </w:rPr>
        <w:t xml:space="preserve"> та додаткові години</w:t>
      </w:r>
      <w:r w:rsidRPr="0067457D">
        <w:rPr>
          <w:rFonts w:ascii="Times New Roman" w:hAnsi="Times New Roman" w:cs="Times New Roman"/>
          <w:sz w:val="24"/>
          <w:szCs w:val="24"/>
        </w:rPr>
        <w:t>:</w:t>
      </w:r>
    </w:p>
    <w:p w:rsidR="00E0184F" w:rsidRPr="0067457D" w:rsidRDefault="00E0184F" w:rsidP="0067457D">
      <w:pPr>
        <w:pStyle w:val="a3"/>
        <w:widowControl w:val="0"/>
        <w:numPr>
          <w:ilvl w:val="0"/>
          <w:numId w:val="20"/>
        </w:numPr>
        <w:suppressAutoHyphens/>
        <w:spacing w:line="276" w:lineRule="auto"/>
        <w:jc w:val="both"/>
        <w:rPr>
          <w:rFonts w:eastAsia="Lucida Sans Unicode"/>
          <w:kern w:val="1"/>
        </w:rPr>
      </w:pPr>
      <w:r w:rsidRPr="0067457D">
        <w:rPr>
          <w:rFonts w:eastAsia="Lucida Sans Unicode"/>
          <w:kern w:val="1"/>
        </w:rPr>
        <w:t>Харківщинознавство (8 клас 1 год., 9 клас 1 год.),</w:t>
      </w:r>
    </w:p>
    <w:p w:rsidR="00E0184F" w:rsidRPr="0067457D" w:rsidRDefault="00E0184F" w:rsidP="0067457D">
      <w:pPr>
        <w:pStyle w:val="a3"/>
        <w:widowControl w:val="0"/>
        <w:numPr>
          <w:ilvl w:val="0"/>
          <w:numId w:val="20"/>
        </w:numPr>
        <w:suppressAutoHyphens/>
        <w:spacing w:line="276" w:lineRule="auto"/>
        <w:jc w:val="both"/>
        <w:rPr>
          <w:rFonts w:eastAsia="Lucida Sans Unicode"/>
          <w:kern w:val="1"/>
        </w:rPr>
      </w:pPr>
      <w:r w:rsidRPr="0067457D">
        <w:rPr>
          <w:rFonts w:eastAsia="Lucida Sans Unicode"/>
          <w:kern w:val="1"/>
          <w:lang w:val="uk-UA"/>
        </w:rPr>
        <w:t>українознавство</w:t>
      </w:r>
      <w:r w:rsidRPr="0067457D">
        <w:rPr>
          <w:rFonts w:eastAsia="Lucida Sans Unicode"/>
          <w:kern w:val="1"/>
        </w:rPr>
        <w:t xml:space="preserve"> (5 клас </w:t>
      </w:r>
      <w:r w:rsidRPr="0067457D">
        <w:rPr>
          <w:rFonts w:eastAsia="Lucida Sans Unicode"/>
          <w:kern w:val="1"/>
          <w:lang w:val="uk-UA"/>
        </w:rPr>
        <w:t>1</w:t>
      </w:r>
      <w:r w:rsidRPr="0067457D">
        <w:rPr>
          <w:rFonts w:eastAsia="Lucida Sans Unicode"/>
          <w:kern w:val="1"/>
        </w:rPr>
        <w:t xml:space="preserve"> год., 6 клас </w:t>
      </w:r>
      <w:r w:rsidRPr="0067457D">
        <w:rPr>
          <w:rFonts w:eastAsia="Lucida Sans Unicode"/>
          <w:kern w:val="1"/>
          <w:lang w:val="uk-UA"/>
        </w:rPr>
        <w:t>1</w:t>
      </w:r>
      <w:r w:rsidRPr="0067457D">
        <w:rPr>
          <w:rFonts w:eastAsia="Lucida Sans Unicode"/>
          <w:kern w:val="1"/>
        </w:rPr>
        <w:t xml:space="preserve"> год., 7 клас </w:t>
      </w:r>
      <w:r w:rsidRPr="0067457D">
        <w:rPr>
          <w:rFonts w:eastAsia="Lucida Sans Unicode"/>
          <w:kern w:val="1"/>
          <w:lang w:val="uk-UA"/>
        </w:rPr>
        <w:t>1</w:t>
      </w:r>
      <w:r w:rsidRPr="0067457D">
        <w:rPr>
          <w:rFonts w:eastAsia="Lucida Sans Unicode"/>
          <w:kern w:val="1"/>
        </w:rPr>
        <w:t xml:space="preserve"> год.)</w:t>
      </w:r>
    </w:p>
    <w:p w:rsidR="00E0184F" w:rsidRPr="0067457D" w:rsidRDefault="00E0184F" w:rsidP="0067457D">
      <w:pPr>
        <w:widowControl w:val="0"/>
        <w:numPr>
          <w:ilvl w:val="0"/>
          <w:numId w:val="20"/>
        </w:numPr>
        <w:suppressAutoHyphens/>
        <w:spacing w:after="0"/>
        <w:jc w:val="both"/>
        <w:rPr>
          <w:rFonts w:ascii="Times New Roman" w:eastAsia="Lucida Sans Unicode" w:hAnsi="Times New Roman" w:cs="Times New Roman"/>
          <w:b/>
          <w:color w:val="FF0000"/>
          <w:kern w:val="1"/>
          <w:sz w:val="24"/>
          <w:szCs w:val="24"/>
        </w:rPr>
      </w:pPr>
      <w:r w:rsidRPr="0067457D">
        <w:rPr>
          <w:rFonts w:ascii="Times New Roman" w:eastAsia="Lucida Sans Unicode" w:hAnsi="Times New Roman" w:cs="Times New Roman"/>
          <w:kern w:val="1"/>
          <w:sz w:val="24"/>
          <w:szCs w:val="24"/>
          <w:lang w:val="uk-UA"/>
        </w:rPr>
        <w:lastRenderedPageBreak/>
        <w:t>Зарубіжна література</w:t>
      </w:r>
      <w:r w:rsidRPr="0067457D">
        <w:rPr>
          <w:rFonts w:ascii="Times New Roman" w:eastAsia="Lucida Sans Unicode" w:hAnsi="Times New Roman" w:cs="Times New Roman"/>
          <w:kern w:val="1"/>
          <w:sz w:val="24"/>
          <w:szCs w:val="24"/>
        </w:rPr>
        <w:t xml:space="preserve"> (10</w:t>
      </w:r>
      <w:r w:rsidRPr="0067457D">
        <w:rPr>
          <w:rFonts w:ascii="Times New Roman" w:eastAsia="Lucida Sans Unicode" w:hAnsi="Times New Roman" w:cs="Times New Roman"/>
          <w:kern w:val="1"/>
          <w:sz w:val="24"/>
          <w:szCs w:val="24"/>
          <w:lang w:val="uk-UA"/>
        </w:rPr>
        <w:t>-11</w:t>
      </w:r>
      <w:r w:rsidRPr="0067457D">
        <w:rPr>
          <w:rFonts w:ascii="Times New Roman" w:eastAsia="Lucida Sans Unicode" w:hAnsi="Times New Roman" w:cs="Times New Roman"/>
          <w:kern w:val="1"/>
          <w:sz w:val="24"/>
          <w:szCs w:val="24"/>
        </w:rPr>
        <w:t xml:space="preserve"> клас</w:t>
      </w:r>
      <w:r w:rsidRPr="0067457D">
        <w:rPr>
          <w:rFonts w:ascii="Times New Roman" w:eastAsia="Lucida Sans Unicode" w:hAnsi="Times New Roman" w:cs="Times New Roman"/>
          <w:kern w:val="1"/>
          <w:sz w:val="24"/>
          <w:szCs w:val="24"/>
          <w:lang w:val="uk-UA"/>
        </w:rPr>
        <w:t>и</w:t>
      </w:r>
      <w:r w:rsidRPr="0067457D">
        <w:rPr>
          <w:rFonts w:ascii="Times New Roman" w:eastAsia="Lucida Sans Unicode" w:hAnsi="Times New Roman" w:cs="Times New Roman"/>
          <w:kern w:val="1"/>
          <w:sz w:val="24"/>
          <w:szCs w:val="24"/>
        </w:rPr>
        <w:t xml:space="preserve">  1 год.),</w:t>
      </w:r>
    </w:p>
    <w:p w:rsidR="00E0184F" w:rsidRPr="001526B0" w:rsidRDefault="00E0184F" w:rsidP="0067457D">
      <w:pPr>
        <w:widowControl w:val="0"/>
        <w:numPr>
          <w:ilvl w:val="0"/>
          <w:numId w:val="20"/>
        </w:numPr>
        <w:suppressAutoHyphens/>
        <w:spacing w:after="0"/>
        <w:jc w:val="both"/>
        <w:rPr>
          <w:rFonts w:ascii="Times New Roman" w:eastAsia="Lucida Sans Unicode" w:hAnsi="Times New Roman" w:cs="Times New Roman"/>
          <w:kern w:val="1"/>
          <w:sz w:val="24"/>
          <w:szCs w:val="24"/>
        </w:rPr>
      </w:pPr>
      <w:r w:rsidRPr="0067457D">
        <w:rPr>
          <w:rFonts w:ascii="Times New Roman" w:eastAsia="Lucida Sans Unicode" w:hAnsi="Times New Roman" w:cs="Times New Roman"/>
          <w:kern w:val="1"/>
          <w:sz w:val="24"/>
          <w:szCs w:val="24"/>
        </w:rPr>
        <w:t>укр..мова  (</w:t>
      </w:r>
      <w:r w:rsidRPr="0067457D">
        <w:rPr>
          <w:rFonts w:ascii="Times New Roman" w:eastAsia="Lucida Sans Unicode" w:hAnsi="Times New Roman" w:cs="Times New Roman"/>
          <w:kern w:val="1"/>
          <w:sz w:val="24"/>
          <w:szCs w:val="24"/>
          <w:lang w:val="uk-UA"/>
        </w:rPr>
        <w:t xml:space="preserve">9 </w:t>
      </w:r>
      <w:r w:rsidRPr="0067457D">
        <w:rPr>
          <w:rFonts w:ascii="Times New Roman" w:eastAsia="Lucida Sans Unicode" w:hAnsi="Times New Roman" w:cs="Times New Roman"/>
          <w:kern w:val="1"/>
          <w:sz w:val="24"/>
          <w:szCs w:val="24"/>
        </w:rPr>
        <w:t xml:space="preserve">клас </w:t>
      </w:r>
      <w:r w:rsidRPr="0067457D">
        <w:rPr>
          <w:rFonts w:ascii="Times New Roman" w:eastAsia="Lucida Sans Unicode" w:hAnsi="Times New Roman" w:cs="Times New Roman"/>
          <w:kern w:val="1"/>
          <w:sz w:val="24"/>
          <w:szCs w:val="24"/>
          <w:lang w:val="uk-UA"/>
        </w:rPr>
        <w:t xml:space="preserve">0,5 </w:t>
      </w:r>
      <w:r w:rsidRPr="0067457D">
        <w:rPr>
          <w:rFonts w:ascii="Times New Roman" w:eastAsia="Lucida Sans Unicode" w:hAnsi="Times New Roman" w:cs="Times New Roman"/>
          <w:kern w:val="1"/>
          <w:sz w:val="24"/>
          <w:szCs w:val="24"/>
        </w:rPr>
        <w:t>год.</w:t>
      </w:r>
      <w:r w:rsidR="00675DF8">
        <w:rPr>
          <w:rFonts w:ascii="Times New Roman" w:eastAsia="Lucida Sans Unicode" w:hAnsi="Times New Roman" w:cs="Times New Roman"/>
          <w:kern w:val="1"/>
          <w:sz w:val="24"/>
          <w:szCs w:val="24"/>
          <w:lang w:val="uk-UA"/>
        </w:rPr>
        <w:t>, 8 клас 0,5 год.</w:t>
      </w:r>
      <w:r w:rsidRPr="0067457D">
        <w:rPr>
          <w:rFonts w:ascii="Times New Roman" w:eastAsia="Lucida Sans Unicode" w:hAnsi="Times New Roman" w:cs="Times New Roman"/>
          <w:kern w:val="1"/>
          <w:sz w:val="24"/>
          <w:szCs w:val="24"/>
        </w:rPr>
        <w:t>),</w:t>
      </w:r>
    </w:p>
    <w:p w:rsidR="001526B0" w:rsidRPr="0067457D" w:rsidRDefault="001526B0" w:rsidP="0067457D">
      <w:pPr>
        <w:widowControl w:val="0"/>
        <w:numPr>
          <w:ilvl w:val="0"/>
          <w:numId w:val="20"/>
        </w:numPr>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uk-UA"/>
        </w:rPr>
        <w:t>індивідуальні та групові заняття (1-4 класи 1 год.)</w:t>
      </w:r>
    </w:p>
    <w:p w:rsidR="001526B0" w:rsidRPr="001526B0" w:rsidRDefault="001526B0" w:rsidP="001526B0">
      <w:pPr>
        <w:spacing w:after="0"/>
        <w:jc w:val="both"/>
        <w:rPr>
          <w:rFonts w:ascii="Times New Roman" w:hAnsi="Times New Roman" w:cs="Times New Roman"/>
          <w:b/>
          <w:i/>
          <w:sz w:val="24"/>
          <w:szCs w:val="24"/>
          <w:lang w:val="uk-UA"/>
        </w:rPr>
      </w:pPr>
      <w:r>
        <w:rPr>
          <w:rFonts w:ascii="Times New Roman" w:hAnsi="Times New Roman" w:cs="Times New Roman"/>
          <w:b/>
          <w:sz w:val="24"/>
          <w:szCs w:val="24"/>
          <w:lang w:val="uk-UA"/>
        </w:rPr>
        <w:t>4</w:t>
      </w:r>
      <w:r w:rsidRPr="003809EE">
        <w:rPr>
          <w:rFonts w:ascii="Times New Roman" w:hAnsi="Times New Roman" w:cs="Times New Roman"/>
          <w:b/>
          <w:sz w:val="24"/>
          <w:szCs w:val="24"/>
          <w:lang w:val="uk-UA"/>
        </w:rPr>
        <w:t>.</w:t>
      </w:r>
      <w:r w:rsidRPr="001526B0">
        <w:rPr>
          <w:rFonts w:ascii="Times New Roman" w:hAnsi="Times New Roman" w:cs="Times New Roman"/>
          <w:b/>
          <w:i/>
          <w:sz w:val="24"/>
          <w:szCs w:val="24"/>
          <w:lang w:val="uk-UA"/>
        </w:rPr>
        <w:t xml:space="preserve">Організація різних форм позаурочної </w:t>
      </w:r>
      <w:r w:rsidR="006B1586">
        <w:rPr>
          <w:rFonts w:ascii="Times New Roman" w:hAnsi="Times New Roman" w:cs="Times New Roman"/>
          <w:b/>
          <w:i/>
          <w:sz w:val="24"/>
          <w:szCs w:val="24"/>
          <w:lang w:val="uk-UA"/>
        </w:rPr>
        <w:t xml:space="preserve">, </w:t>
      </w:r>
      <w:r w:rsidRPr="001526B0">
        <w:rPr>
          <w:rFonts w:ascii="Times New Roman" w:hAnsi="Times New Roman" w:cs="Times New Roman"/>
          <w:b/>
          <w:i/>
          <w:sz w:val="24"/>
          <w:szCs w:val="24"/>
          <w:lang w:val="uk-UA"/>
        </w:rPr>
        <w:t>навчально-виховної</w:t>
      </w:r>
      <w:r>
        <w:rPr>
          <w:rFonts w:ascii="Times New Roman" w:hAnsi="Times New Roman" w:cs="Times New Roman"/>
          <w:b/>
          <w:i/>
          <w:sz w:val="24"/>
          <w:szCs w:val="24"/>
          <w:lang w:val="uk-UA"/>
        </w:rPr>
        <w:t xml:space="preserve"> навчальної </w:t>
      </w:r>
      <w:r w:rsidRPr="001526B0">
        <w:rPr>
          <w:rFonts w:ascii="Times New Roman" w:hAnsi="Times New Roman" w:cs="Times New Roman"/>
          <w:b/>
          <w:i/>
          <w:sz w:val="24"/>
          <w:szCs w:val="24"/>
          <w:lang w:val="uk-UA"/>
        </w:rPr>
        <w:t xml:space="preserve"> роботи :</w:t>
      </w:r>
    </w:p>
    <w:p w:rsidR="001526B0" w:rsidRPr="0067457D" w:rsidRDefault="001526B0" w:rsidP="001526B0">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67457D">
        <w:rPr>
          <w:rFonts w:ascii="Times New Roman" w:hAnsi="Times New Roman" w:cs="Times New Roman"/>
          <w:b/>
          <w:sz w:val="24"/>
          <w:szCs w:val="24"/>
          <w:lang w:val="uk-UA"/>
        </w:rPr>
        <w:t>Методична робота з педагогічними кадрами</w:t>
      </w:r>
    </w:p>
    <w:p w:rsidR="001526B0" w:rsidRPr="0067457D" w:rsidRDefault="001526B0" w:rsidP="001526B0">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Важливою  складовою  кадрової  політики  у ліцеї  є  система  роботи  з  підвищення професіоналізму педагогічних працівників.</w:t>
      </w:r>
    </w:p>
    <w:p w:rsidR="001526B0" w:rsidRPr="0067457D" w:rsidRDefault="001526B0" w:rsidP="001526B0">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Робота  з  педагогічними  працівниками  щодо  підвищення  професійної  майстерності здійснюється у відповідності з певною структурою: </w:t>
      </w:r>
    </w:p>
    <w:p w:rsidR="001526B0" w:rsidRPr="0067457D" w:rsidRDefault="001526B0" w:rsidP="001526B0">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індивідуальні колективні форми роботи; </w:t>
      </w:r>
    </w:p>
    <w:p w:rsidR="001526B0" w:rsidRPr="0067457D" w:rsidRDefault="001526B0" w:rsidP="001526B0">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курси, спецкурси підвищення кваліфікації педагогів; </w:t>
      </w:r>
    </w:p>
    <w:p w:rsidR="001526B0" w:rsidRPr="0067457D" w:rsidRDefault="001526B0" w:rsidP="001526B0">
      <w:pPr>
        <w:spacing w:after="0"/>
        <w:jc w:val="both"/>
        <w:rPr>
          <w:rFonts w:ascii="Times New Roman" w:hAnsi="Times New Roman" w:cs="Times New Roman"/>
          <w:b/>
          <w:sz w:val="24"/>
          <w:szCs w:val="24"/>
        </w:rPr>
      </w:pPr>
      <w:r w:rsidRPr="0067457D">
        <w:rPr>
          <w:rFonts w:ascii="Times New Roman" w:hAnsi="Times New Roman" w:cs="Times New Roman"/>
          <w:sz w:val="24"/>
          <w:szCs w:val="24"/>
        </w:rPr>
        <w:t>- школа молодого спеціаліста, наставництво;</w:t>
      </w:r>
      <w:r w:rsidRPr="0067457D">
        <w:rPr>
          <w:rFonts w:ascii="Times New Roman" w:hAnsi="Times New Roman" w:cs="Times New Roman"/>
          <w:b/>
          <w:sz w:val="24"/>
          <w:szCs w:val="24"/>
        </w:rPr>
        <w:t xml:space="preserve"> </w:t>
      </w:r>
    </w:p>
    <w:p w:rsidR="001526B0" w:rsidRPr="0067457D" w:rsidRDefault="001526B0" w:rsidP="001526B0">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самоосвіта та атестація педагогів; </w:t>
      </w:r>
    </w:p>
    <w:p w:rsidR="001526B0" w:rsidRPr="0067457D" w:rsidRDefault="001526B0" w:rsidP="001526B0">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участь у професійних конкурсах. </w:t>
      </w:r>
    </w:p>
    <w:p w:rsidR="001526B0" w:rsidRPr="0067457D" w:rsidRDefault="001526B0" w:rsidP="001526B0">
      <w:pPr>
        <w:pStyle w:val="a9"/>
        <w:spacing w:before="0" w:beforeAutospacing="0" w:after="0" w:afterAutospacing="0" w:line="276" w:lineRule="auto"/>
        <w:ind w:firstLine="720"/>
        <w:jc w:val="both"/>
        <w:rPr>
          <w:rFonts w:eastAsia="Calibri"/>
          <w:lang w:val="uk-UA" w:eastAsia="en-US"/>
        </w:rPr>
      </w:pPr>
      <w:r w:rsidRPr="0067457D">
        <w:rPr>
          <w:rFonts w:eastAsia="Calibri"/>
          <w:lang w:val="uk-UA" w:eastAsia="en-US"/>
        </w:rPr>
        <w:t>У  2021/2022</w:t>
      </w:r>
      <w:r w:rsidRPr="0067457D">
        <w:rPr>
          <w:rFonts w:eastAsia="Calibri"/>
          <w:lang w:eastAsia="en-US"/>
        </w:rPr>
        <w:t xml:space="preserve">  </w:t>
      </w:r>
      <w:r w:rsidRPr="0067457D">
        <w:rPr>
          <w:rFonts w:eastAsia="Calibri"/>
          <w:lang w:val="uk-UA" w:eastAsia="en-US"/>
        </w:rPr>
        <w:t>навчальному  році  Олексіївський  ліцей продовжив   роботу  над  методичною  темою  «Забезпечення  формування  особистості  учня  на  основі  розвитку  його  обдарувань  і    можливостей    в  умовах  реалізації Концепції «Нова українська школа».</w:t>
      </w:r>
    </w:p>
    <w:p w:rsidR="001526B0" w:rsidRPr="0067457D" w:rsidRDefault="001526B0" w:rsidP="001526B0">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Педагогічний  колектив  має  достатній  рівень  професійної  майстерності,  вчителі прагнуть  поділитися  ефективним  педагогічним  досвідом,   продемонструвати  цікаві  прийоми, форми  роботи,  вдале  поєднання  традиційних  та  інноваційних   форм  організації  навчання.  </w:t>
      </w:r>
      <w:r w:rsidRPr="0067457D">
        <w:rPr>
          <w:rFonts w:ascii="Times New Roman" w:hAnsi="Times New Roman" w:cs="Times New Roman"/>
          <w:sz w:val="24"/>
          <w:szCs w:val="24"/>
        </w:rPr>
        <w:t>І завдання  керівника  –   створювати  умови  для  професійного  зростання  колег, заохочувати їх до участі у різноманітних професійних конкурсах, семінарах, конференціях, як онлайн, так і безпосередньо.</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 xml:space="preserve">Слід  відмітити,  що  учителі із зацікавленістю беруть участь у  семінарах, вебінарах, конференціях. </w:t>
      </w:r>
    </w:p>
    <w:p w:rsidR="001526B0" w:rsidRPr="0067457D" w:rsidRDefault="001526B0" w:rsidP="001526B0">
      <w:pPr>
        <w:spacing w:after="0"/>
        <w:jc w:val="both"/>
        <w:rPr>
          <w:rFonts w:ascii="Times New Roman" w:hAnsi="Times New Roman" w:cs="Times New Roman"/>
          <w:sz w:val="24"/>
          <w:szCs w:val="24"/>
          <w:lang w:val="uk-UA"/>
        </w:rPr>
      </w:pPr>
      <w:r w:rsidRPr="0067457D">
        <w:rPr>
          <w:rFonts w:ascii="Times New Roman" w:eastAsia="Times New Roman" w:hAnsi="Times New Roman" w:cs="Times New Roman"/>
          <w:sz w:val="24"/>
          <w:szCs w:val="24"/>
          <w:lang w:val="uk-UA" w:eastAsia="ru-RU"/>
        </w:rPr>
        <w:t xml:space="preserve">     </w:t>
      </w:r>
      <w:r w:rsidRPr="0067457D">
        <w:rPr>
          <w:rFonts w:ascii="Times New Roman" w:eastAsia="Times New Roman" w:hAnsi="Times New Roman" w:cs="Times New Roman"/>
          <w:sz w:val="24"/>
          <w:szCs w:val="24"/>
          <w:lang w:eastAsia="ru-RU"/>
        </w:rPr>
        <w:t>У 20</w:t>
      </w:r>
      <w:r w:rsidRPr="0067457D">
        <w:rPr>
          <w:rFonts w:ascii="Times New Roman" w:eastAsia="Times New Roman" w:hAnsi="Times New Roman" w:cs="Times New Roman"/>
          <w:sz w:val="24"/>
          <w:szCs w:val="24"/>
          <w:lang w:val="uk-UA" w:eastAsia="ru-RU"/>
        </w:rPr>
        <w:t>21</w:t>
      </w:r>
      <w:r w:rsidRPr="0067457D">
        <w:rPr>
          <w:rFonts w:ascii="Times New Roman" w:eastAsia="Times New Roman" w:hAnsi="Times New Roman" w:cs="Times New Roman"/>
          <w:sz w:val="24"/>
          <w:szCs w:val="24"/>
          <w:lang w:eastAsia="ru-RU"/>
        </w:rPr>
        <w:t>/20</w:t>
      </w:r>
      <w:r w:rsidRPr="0067457D">
        <w:rPr>
          <w:rFonts w:ascii="Times New Roman" w:eastAsia="Times New Roman" w:hAnsi="Times New Roman" w:cs="Times New Roman"/>
          <w:sz w:val="24"/>
          <w:szCs w:val="24"/>
          <w:lang w:val="uk-UA" w:eastAsia="ru-RU"/>
        </w:rPr>
        <w:t>22</w:t>
      </w:r>
      <w:r w:rsidRPr="0067457D">
        <w:rPr>
          <w:rFonts w:ascii="Times New Roman" w:eastAsia="Times New Roman" w:hAnsi="Times New Roman" w:cs="Times New Roman"/>
          <w:sz w:val="24"/>
          <w:szCs w:val="24"/>
          <w:lang w:eastAsia="ru-RU"/>
        </w:rPr>
        <w:t xml:space="preserve">  навчальному році було організовано роботу </w:t>
      </w:r>
      <w:r w:rsidRPr="0067457D">
        <w:rPr>
          <w:rFonts w:ascii="Times New Roman" w:eastAsia="Times New Roman" w:hAnsi="Times New Roman" w:cs="Times New Roman"/>
          <w:sz w:val="24"/>
          <w:szCs w:val="24"/>
          <w:lang w:val="uk-UA" w:eastAsia="ru-RU"/>
        </w:rPr>
        <w:t>педагогічних спільнот</w:t>
      </w:r>
      <w:r w:rsidRPr="0067457D">
        <w:rPr>
          <w:rFonts w:ascii="Times New Roman" w:eastAsia="Times New Roman" w:hAnsi="Times New Roman" w:cs="Times New Roman"/>
          <w:sz w:val="24"/>
          <w:szCs w:val="24"/>
          <w:lang w:eastAsia="ru-RU"/>
        </w:rPr>
        <w:t xml:space="preserve"> учителів-предметників. Змістом роботи </w:t>
      </w:r>
      <w:r w:rsidRPr="0067457D">
        <w:rPr>
          <w:rFonts w:ascii="Times New Roman" w:eastAsia="Times New Roman" w:hAnsi="Times New Roman" w:cs="Times New Roman"/>
          <w:sz w:val="24"/>
          <w:szCs w:val="24"/>
          <w:lang w:val="uk-UA" w:eastAsia="ru-RU"/>
        </w:rPr>
        <w:t>педагогічних спільнот</w:t>
      </w:r>
      <w:r w:rsidRPr="0067457D">
        <w:rPr>
          <w:rFonts w:ascii="Times New Roman" w:eastAsia="Times New Roman" w:hAnsi="Times New Roman" w:cs="Times New Roman"/>
          <w:sz w:val="24"/>
          <w:szCs w:val="24"/>
          <w:lang w:eastAsia="ru-RU"/>
        </w:rPr>
        <w:t xml:space="preserve"> стала аналітична, організаційна, діагностична, науково-практична та інформаційна діяльність. Були затверджені плани їхньої роботи, науково-методичні проблеми, визначено керівників із числа досвідчених учителів. На своїх засіданнях члени </w:t>
      </w:r>
      <w:r w:rsidRPr="0067457D">
        <w:rPr>
          <w:rFonts w:ascii="Times New Roman" w:eastAsia="Times New Roman" w:hAnsi="Times New Roman" w:cs="Times New Roman"/>
          <w:sz w:val="24"/>
          <w:szCs w:val="24"/>
          <w:lang w:val="uk-UA" w:eastAsia="ru-RU"/>
        </w:rPr>
        <w:t>спільнот</w:t>
      </w:r>
      <w:r w:rsidRPr="0067457D">
        <w:rPr>
          <w:rFonts w:ascii="Times New Roman" w:eastAsia="Times New Roman" w:hAnsi="Times New Roman" w:cs="Times New Roman"/>
          <w:sz w:val="24"/>
          <w:szCs w:val="24"/>
          <w:lang w:eastAsia="ru-RU"/>
        </w:rPr>
        <w:t xml:space="preserve">  обговорювали науково-методичні питання, а також знайомилися з нормативно-правовими документами, новинками методичної літератури, періодичними виданнями тощо.</w:t>
      </w:r>
    </w:p>
    <w:p w:rsidR="00862EF8" w:rsidRPr="0067457D" w:rsidRDefault="009D7035" w:rsidP="0067457D">
      <w:pPr>
        <w:spacing w:after="0"/>
        <w:jc w:val="both"/>
        <w:rPr>
          <w:rFonts w:ascii="Times New Roman" w:hAnsi="Times New Roman" w:cs="Times New Roman"/>
          <w:b/>
          <w:sz w:val="24"/>
          <w:szCs w:val="24"/>
        </w:rPr>
      </w:pPr>
      <w:r w:rsidRPr="0067457D">
        <w:rPr>
          <w:rFonts w:ascii="Times New Roman" w:hAnsi="Times New Roman" w:cs="Times New Roman"/>
          <w:sz w:val="24"/>
          <w:szCs w:val="24"/>
        </w:rPr>
        <w:t xml:space="preserve">  </w:t>
      </w:r>
      <w:r w:rsidR="00E0184F"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 xml:space="preserve"> </w:t>
      </w:r>
      <w:r w:rsidR="00862EF8" w:rsidRPr="0067457D">
        <w:rPr>
          <w:rFonts w:ascii="Times New Roman" w:hAnsi="Times New Roman" w:cs="Times New Roman"/>
          <w:b/>
          <w:sz w:val="24"/>
          <w:szCs w:val="24"/>
        </w:rPr>
        <w:t>Робота зі здібними та обдарованими дітьми</w:t>
      </w:r>
    </w:p>
    <w:p w:rsidR="00862EF8" w:rsidRPr="0067457D" w:rsidRDefault="009D7035"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w:t>
      </w:r>
      <w:r w:rsidR="00862EF8" w:rsidRPr="0067457D">
        <w:rPr>
          <w:rFonts w:ascii="Times New Roman" w:hAnsi="Times New Roman" w:cs="Times New Roman"/>
          <w:sz w:val="24"/>
          <w:szCs w:val="24"/>
        </w:rPr>
        <w:t>Одним  із  ос</w:t>
      </w:r>
      <w:r w:rsidRPr="0067457D">
        <w:rPr>
          <w:rFonts w:ascii="Times New Roman" w:hAnsi="Times New Roman" w:cs="Times New Roman"/>
          <w:sz w:val="24"/>
          <w:szCs w:val="24"/>
        </w:rPr>
        <w:t xml:space="preserve">новних  принципів  роботи  </w:t>
      </w:r>
      <w:r w:rsidRPr="0067457D">
        <w:rPr>
          <w:rFonts w:ascii="Times New Roman" w:hAnsi="Times New Roman" w:cs="Times New Roman"/>
          <w:sz w:val="24"/>
          <w:szCs w:val="24"/>
          <w:lang w:val="uk-UA"/>
        </w:rPr>
        <w:t>ліцею</w:t>
      </w:r>
      <w:r w:rsidR="00862EF8" w:rsidRPr="0067457D">
        <w:rPr>
          <w:rFonts w:ascii="Times New Roman" w:hAnsi="Times New Roman" w:cs="Times New Roman"/>
          <w:sz w:val="24"/>
          <w:szCs w:val="24"/>
        </w:rPr>
        <w:t xml:space="preserve">  є  виявлення  та  підтримка  в  процесі  навчання обдарованих  та  здібних  у  п</w:t>
      </w:r>
      <w:r w:rsidR="00E30C26" w:rsidRPr="0067457D">
        <w:rPr>
          <w:rFonts w:ascii="Times New Roman" w:hAnsi="Times New Roman" w:cs="Times New Roman"/>
          <w:sz w:val="24"/>
          <w:szCs w:val="24"/>
        </w:rPr>
        <w:t xml:space="preserve">евних  галузях  учнів. </w:t>
      </w:r>
      <w:r w:rsidR="00862EF8" w:rsidRPr="0067457D">
        <w:rPr>
          <w:rFonts w:ascii="Times New Roman" w:hAnsi="Times New Roman" w:cs="Times New Roman"/>
          <w:sz w:val="24"/>
          <w:szCs w:val="24"/>
        </w:rPr>
        <w:t xml:space="preserve"> З  метою  реалізації  Державної програми  роботи  з  обдарованою  молоддю    адміністрацією  та  </w:t>
      </w:r>
      <w:r w:rsidRPr="0067457D">
        <w:rPr>
          <w:rFonts w:ascii="Times New Roman" w:hAnsi="Times New Roman" w:cs="Times New Roman"/>
          <w:sz w:val="24"/>
          <w:szCs w:val="24"/>
        </w:rPr>
        <w:t xml:space="preserve">педагогічним  колективом  </w:t>
      </w:r>
      <w:r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xml:space="preserve"> у  20</w:t>
      </w:r>
      <w:r w:rsidR="001526B0">
        <w:rPr>
          <w:rFonts w:ascii="Times New Roman" w:hAnsi="Times New Roman" w:cs="Times New Roman"/>
          <w:sz w:val="24"/>
          <w:szCs w:val="24"/>
          <w:lang w:val="uk-UA"/>
        </w:rPr>
        <w:t>21</w:t>
      </w:r>
      <w:r w:rsidRPr="0067457D">
        <w:rPr>
          <w:rFonts w:ascii="Times New Roman" w:hAnsi="Times New Roman" w:cs="Times New Roman"/>
          <w:sz w:val="24"/>
          <w:szCs w:val="24"/>
        </w:rPr>
        <w:t>/202</w:t>
      </w:r>
      <w:r w:rsidR="001526B0">
        <w:rPr>
          <w:rFonts w:ascii="Times New Roman" w:hAnsi="Times New Roman" w:cs="Times New Roman"/>
          <w:sz w:val="24"/>
          <w:szCs w:val="24"/>
          <w:lang w:val="uk-UA"/>
        </w:rPr>
        <w:t>2</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навчальному році були здійснені такі заходи:</w:t>
      </w:r>
    </w:p>
    <w:p w:rsidR="009D7035"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оновлений шкільний інформаційно-аналітичний банк «Обдарована молодь».</w:t>
      </w:r>
    </w:p>
    <w:p w:rsidR="00862EF8" w:rsidRPr="0067457D" w:rsidRDefault="009D7035"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оновлен</w:t>
      </w:r>
      <w:r w:rsidRPr="0067457D">
        <w:rPr>
          <w:rFonts w:ascii="Times New Roman" w:hAnsi="Times New Roman" w:cs="Times New Roman"/>
          <w:sz w:val="24"/>
          <w:szCs w:val="24"/>
          <w:lang w:val="uk-UA"/>
        </w:rPr>
        <w:t>ий</w:t>
      </w:r>
      <w:r w:rsidRPr="0067457D">
        <w:rPr>
          <w:rFonts w:ascii="Times New Roman" w:hAnsi="Times New Roman" w:cs="Times New Roman"/>
          <w:sz w:val="24"/>
          <w:szCs w:val="24"/>
        </w:rPr>
        <w:t xml:space="preserve"> науков</w:t>
      </w:r>
      <w:r w:rsidRPr="0067457D">
        <w:rPr>
          <w:rFonts w:ascii="Times New Roman" w:hAnsi="Times New Roman" w:cs="Times New Roman"/>
          <w:sz w:val="24"/>
          <w:szCs w:val="24"/>
          <w:lang w:val="uk-UA"/>
        </w:rPr>
        <w:t>о</w:t>
      </w:r>
      <w:r w:rsidRPr="0067457D">
        <w:rPr>
          <w:rFonts w:ascii="Times New Roman" w:hAnsi="Times New Roman" w:cs="Times New Roman"/>
          <w:sz w:val="24"/>
          <w:szCs w:val="24"/>
        </w:rPr>
        <w:t>-методичн</w:t>
      </w:r>
      <w:r w:rsidRPr="0067457D">
        <w:rPr>
          <w:rFonts w:ascii="Times New Roman" w:hAnsi="Times New Roman" w:cs="Times New Roman"/>
          <w:sz w:val="24"/>
          <w:szCs w:val="24"/>
          <w:lang w:val="uk-UA"/>
        </w:rPr>
        <w:t>ий</w:t>
      </w:r>
      <w:r w:rsidR="00862EF8" w:rsidRPr="0067457D">
        <w:rPr>
          <w:rFonts w:ascii="Times New Roman" w:hAnsi="Times New Roman" w:cs="Times New Roman"/>
          <w:sz w:val="24"/>
          <w:szCs w:val="24"/>
        </w:rPr>
        <w:t xml:space="preserve"> план роботи з обдарованими дітьми;</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проведений  І  (шкільний)  етап  Всеукраїнських  учнівських  олімпіад  з  навчальних предметів ;</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проведений  шкільний  етап  учнівських  олімпіад  з  навчальних  предметів  для  учнів  3 -4 класів; </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організована робот</w:t>
      </w:r>
      <w:r w:rsidR="000D63F9" w:rsidRPr="0067457D">
        <w:rPr>
          <w:rFonts w:ascii="Times New Roman" w:hAnsi="Times New Roman" w:cs="Times New Roman"/>
          <w:sz w:val="24"/>
          <w:szCs w:val="24"/>
        </w:rPr>
        <w:t xml:space="preserve">а з підготовки та участі учнів </w:t>
      </w:r>
      <w:r w:rsidR="000D63F9" w:rsidRPr="0067457D">
        <w:rPr>
          <w:rFonts w:ascii="Times New Roman" w:hAnsi="Times New Roman" w:cs="Times New Roman"/>
          <w:sz w:val="24"/>
          <w:szCs w:val="24"/>
          <w:lang w:val="uk-UA"/>
        </w:rPr>
        <w:t>закладу</w:t>
      </w:r>
      <w:r w:rsidR="000D63F9" w:rsidRPr="0067457D">
        <w:rPr>
          <w:rFonts w:ascii="Times New Roman" w:hAnsi="Times New Roman" w:cs="Times New Roman"/>
          <w:sz w:val="24"/>
          <w:szCs w:val="24"/>
        </w:rPr>
        <w:t xml:space="preserve"> у ІІ</w:t>
      </w:r>
      <w:r w:rsidR="000D63F9" w:rsidRPr="0067457D">
        <w:rPr>
          <w:rFonts w:ascii="Times New Roman" w:hAnsi="Times New Roman" w:cs="Times New Roman"/>
          <w:sz w:val="24"/>
          <w:szCs w:val="24"/>
          <w:lang w:val="uk-UA"/>
        </w:rPr>
        <w:t xml:space="preserve">  </w:t>
      </w:r>
      <w:r w:rsidR="000D63F9" w:rsidRPr="0067457D">
        <w:rPr>
          <w:rFonts w:ascii="Times New Roman" w:hAnsi="Times New Roman" w:cs="Times New Roman"/>
          <w:sz w:val="24"/>
          <w:szCs w:val="24"/>
        </w:rPr>
        <w:t>етап</w:t>
      </w:r>
      <w:r w:rsidR="000D63F9" w:rsidRPr="0067457D">
        <w:rPr>
          <w:rFonts w:ascii="Times New Roman" w:hAnsi="Times New Roman" w:cs="Times New Roman"/>
          <w:sz w:val="24"/>
          <w:szCs w:val="24"/>
          <w:lang w:val="uk-UA"/>
        </w:rPr>
        <w:t>і</w:t>
      </w:r>
      <w:r w:rsidRPr="0067457D">
        <w:rPr>
          <w:rFonts w:ascii="Times New Roman" w:hAnsi="Times New Roman" w:cs="Times New Roman"/>
          <w:sz w:val="24"/>
          <w:szCs w:val="24"/>
        </w:rPr>
        <w:t xml:space="preserve"> Всеукраїнських учнівських олімпіад з навчальних предметів</w:t>
      </w:r>
      <w:r w:rsidR="00E30C26" w:rsidRPr="0067457D">
        <w:rPr>
          <w:rFonts w:ascii="Times New Roman" w:hAnsi="Times New Roman" w:cs="Times New Roman"/>
          <w:sz w:val="24"/>
          <w:szCs w:val="24"/>
          <w:lang w:val="uk-UA"/>
        </w:rPr>
        <w:t xml:space="preserve">  та Всеукраїнських конкурсах</w:t>
      </w:r>
      <w:r w:rsidRPr="0067457D">
        <w:rPr>
          <w:rFonts w:ascii="Times New Roman" w:hAnsi="Times New Roman" w:cs="Times New Roman"/>
          <w:sz w:val="24"/>
          <w:szCs w:val="24"/>
        </w:rPr>
        <w:t>;</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lastRenderedPageBreak/>
        <w:t xml:space="preserve">  проведена робота з </w:t>
      </w:r>
      <w:r w:rsidR="000D63F9" w:rsidRPr="0067457D">
        <w:rPr>
          <w:rFonts w:ascii="Times New Roman" w:hAnsi="Times New Roman" w:cs="Times New Roman"/>
          <w:sz w:val="24"/>
          <w:szCs w:val="24"/>
        </w:rPr>
        <w:t xml:space="preserve">підготовки та участі учнів </w:t>
      </w:r>
      <w:r w:rsidR="000D63F9"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xml:space="preserve"> у Всеукраїнському конкурсі-захисті науково-дослідницьких робіт учнів-членів МАН;</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організовані та проведені шкільні конкурси  спрямовані на виявлення та самореалізацію обдарованих дітей;</w:t>
      </w:r>
    </w:p>
    <w:p w:rsidR="00862EF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забезпечене інформу</w:t>
      </w:r>
      <w:r w:rsidR="00D4539A" w:rsidRPr="0067457D">
        <w:rPr>
          <w:rFonts w:ascii="Times New Roman" w:hAnsi="Times New Roman" w:cs="Times New Roman"/>
          <w:sz w:val="24"/>
          <w:szCs w:val="24"/>
        </w:rPr>
        <w:t>вання про досягнення учнів ліцею</w:t>
      </w:r>
      <w:r w:rsidRPr="0067457D">
        <w:rPr>
          <w:rFonts w:ascii="Times New Roman" w:hAnsi="Times New Roman" w:cs="Times New Roman"/>
          <w:sz w:val="24"/>
          <w:szCs w:val="24"/>
        </w:rPr>
        <w:t>;</w:t>
      </w:r>
    </w:p>
    <w:p w:rsidR="00AE0AE8" w:rsidRPr="0067457D" w:rsidRDefault="00AE0AE8" w:rsidP="001526B0">
      <w:pPr>
        <w:pStyle w:val="a9"/>
        <w:shd w:val="clear" w:color="auto" w:fill="FFFFFF"/>
        <w:spacing w:before="0" w:beforeAutospacing="0" w:after="0" w:afterAutospacing="0" w:line="276" w:lineRule="auto"/>
        <w:ind w:firstLine="709"/>
        <w:jc w:val="both"/>
        <w:rPr>
          <w:lang w:val="uk-UA"/>
        </w:rPr>
      </w:pPr>
      <w:r w:rsidRPr="0067457D">
        <w:rPr>
          <w:lang w:val="uk-UA"/>
        </w:rPr>
        <w:t xml:space="preserve">Відстеження  роботи  з  обдарованими  учнями  показали, що  у І  етапі  Всеукраїнських  учнівських  олімпіад  взяли  участь 99 учнів - 122% (у минулому році 125 учнів - 145%). У зв’язку з епідеміологічною ситуацією ІІ  етап Всеукраїнських учнівських олімпіад із навчальних предметів  проходив дистанційно в онлайн-режимі на інтернет-платформі </w:t>
      </w:r>
      <w:r w:rsidRPr="0067457D">
        <w:rPr>
          <w:lang w:val="en-US"/>
        </w:rPr>
        <w:t>Googl</w:t>
      </w:r>
      <w:r w:rsidRPr="0067457D">
        <w:rPr>
          <w:lang w:val="uk-UA"/>
        </w:rPr>
        <w:t>е М</w:t>
      </w:r>
      <w:r w:rsidRPr="0067457D">
        <w:rPr>
          <w:lang w:val="en-US"/>
        </w:rPr>
        <w:t>eet</w:t>
      </w:r>
      <w:r w:rsidRPr="0067457D">
        <w:rPr>
          <w:lang w:val="uk-UA"/>
        </w:rPr>
        <w:t xml:space="preserve"> тільки з таких предметів: біологія та інформаційні технології, де  взяли  участь 2 учні – 3%  (минулий рік -  7  учнів). ІІІ етапу не було.</w:t>
      </w:r>
    </w:p>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Всього отримали  1 перемогу (минулого року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gridCol w:w="3402"/>
      </w:tblGrid>
      <w:tr w:rsidR="00AE0AE8" w:rsidRPr="0067457D" w:rsidTr="001526B0">
        <w:tc>
          <w:tcPr>
            <w:tcW w:w="5920"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2020/2021</w:t>
            </w:r>
          </w:p>
        </w:tc>
        <w:tc>
          <w:tcPr>
            <w:tcW w:w="3402"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2021/2022</w:t>
            </w:r>
          </w:p>
        </w:tc>
      </w:tr>
      <w:tr w:rsidR="00AE0AE8" w:rsidRPr="0067457D" w:rsidTr="001526B0">
        <w:tc>
          <w:tcPr>
            <w:tcW w:w="5920"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К-ть учнів у школі</w:t>
            </w:r>
          </w:p>
        </w:tc>
        <w:tc>
          <w:tcPr>
            <w:tcW w:w="3544"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86</w:t>
            </w:r>
          </w:p>
        </w:tc>
        <w:tc>
          <w:tcPr>
            <w:tcW w:w="3402"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81</w:t>
            </w:r>
          </w:p>
        </w:tc>
      </w:tr>
      <w:tr w:rsidR="00AE0AE8" w:rsidRPr="0067457D" w:rsidTr="001526B0">
        <w:tc>
          <w:tcPr>
            <w:tcW w:w="5920"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К-ть учасників  ІІ етапу</w:t>
            </w:r>
          </w:p>
        </w:tc>
        <w:tc>
          <w:tcPr>
            <w:tcW w:w="3544"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 (8%)</w:t>
            </w:r>
          </w:p>
        </w:tc>
        <w:tc>
          <w:tcPr>
            <w:tcW w:w="3402"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 (3%)</w:t>
            </w:r>
          </w:p>
        </w:tc>
      </w:tr>
      <w:tr w:rsidR="00AE0AE8" w:rsidRPr="0067457D" w:rsidTr="001526B0">
        <w:tc>
          <w:tcPr>
            <w:tcW w:w="5920"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К-ть переможців</w:t>
            </w:r>
          </w:p>
        </w:tc>
        <w:tc>
          <w:tcPr>
            <w:tcW w:w="3544"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r>
      <w:tr w:rsidR="00AE0AE8" w:rsidRPr="0067457D" w:rsidTr="001526B0">
        <w:tc>
          <w:tcPr>
            <w:tcW w:w="5920"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Результативність  участі у ІІ етапі</w:t>
            </w:r>
          </w:p>
        </w:tc>
        <w:tc>
          <w:tcPr>
            <w:tcW w:w="3544"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28,6%</w:t>
            </w:r>
          </w:p>
        </w:tc>
        <w:tc>
          <w:tcPr>
            <w:tcW w:w="3402"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50%</w:t>
            </w:r>
          </w:p>
        </w:tc>
      </w:tr>
    </w:tbl>
    <w:p w:rsidR="00AE0AE8" w:rsidRPr="0067457D" w:rsidRDefault="00AE0AE8" w:rsidP="0067457D">
      <w:pPr>
        <w:spacing w:after="0"/>
        <w:jc w:val="both"/>
        <w:rPr>
          <w:rFonts w:ascii="Times New Roman" w:hAnsi="Times New Roman" w:cs="Times New Roman"/>
          <w:sz w:val="24"/>
          <w:szCs w:val="24"/>
          <w:lang w:val="uk-UA"/>
        </w:rPr>
      </w:pPr>
    </w:p>
    <w:p w:rsidR="00AE0AE8" w:rsidRPr="0067457D" w:rsidRDefault="001526B0" w:rsidP="0067457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E0AE8" w:rsidRPr="0067457D">
        <w:rPr>
          <w:rFonts w:ascii="Times New Roman" w:hAnsi="Times New Roman" w:cs="Times New Roman"/>
          <w:sz w:val="24"/>
          <w:szCs w:val="24"/>
          <w:lang w:val="uk-UA"/>
        </w:rPr>
        <w:t xml:space="preserve">2021/2022 навчальному році збільшилася результативність.  </w:t>
      </w:r>
    </w:p>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Результати ІІ етапу: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984"/>
        <w:gridCol w:w="2693"/>
        <w:gridCol w:w="1560"/>
        <w:gridCol w:w="3402"/>
      </w:tblGrid>
      <w:tr w:rsidR="00AE0AE8" w:rsidRPr="0067457D" w:rsidTr="00B7035F">
        <w:tc>
          <w:tcPr>
            <w:tcW w:w="3369"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ПРЕДМЕТ</w:t>
            </w:r>
          </w:p>
        </w:tc>
        <w:tc>
          <w:tcPr>
            <w:tcW w:w="1984"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МІСЦЕ</w:t>
            </w:r>
          </w:p>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ІІ етап</w:t>
            </w:r>
          </w:p>
        </w:tc>
        <w:tc>
          <w:tcPr>
            <w:tcW w:w="2693"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ПРІЗВИЩЕ  УЧНЯ  </w:t>
            </w:r>
          </w:p>
        </w:tc>
        <w:tc>
          <w:tcPr>
            <w:tcW w:w="1560"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ІІІ  ЕТАП</w:t>
            </w:r>
          </w:p>
        </w:tc>
        <w:tc>
          <w:tcPr>
            <w:tcW w:w="3402"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ПРІЗВИЩЕ  УЧИТЕЛЯ</w:t>
            </w:r>
          </w:p>
        </w:tc>
      </w:tr>
      <w:tr w:rsidR="00AE0AE8" w:rsidRPr="0067457D" w:rsidTr="00B7035F">
        <w:trPr>
          <w:trHeight w:val="310"/>
        </w:trPr>
        <w:tc>
          <w:tcPr>
            <w:tcW w:w="3369"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Інформаційні технології</w:t>
            </w:r>
          </w:p>
        </w:tc>
        <w:tc>
          <w:tcPr>
            <w:tcW w:w="1984"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w:t>
            </w:r>
          </w:p>
        </w:tc>
        <w:tc>
          <w:tcPr>
            <w:tcW w:w="2693"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Сідельник Д., 10 кл.</w:t>
            </w:r>
          </w:p>
        </w:tc>
        <w:tc>
          <w:tcPr>
            <w:tcW w:w="1560"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w:t>
            </w:r>
          </w:p>
        </w:tc>
        <w:tc>
          <w:tcPr>
            <w:tcW w:w="3402"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Тільна І.В.</w:t>
            </w:r>
          </w:p>
        </w:tc>
      </w:tr>
    </w:tbl>
    <w:p w:rsidR="00AE0AE8" w:rsidRPr="0067457D" w:rsidRDefault="00AE0AE8"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У листопаді  у  І  етапі</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u w:val="single"/>
          <w:lang w:val="uk-UA"/>
        </w:rPr>
        <w:t>Всеукраїнського  конкурсу  української  мови  ім. Т.Г.Шевченка</w:t>
      </w:r>
      <w:r w:rsidRPr="0067457D">
        <w:rPr>
          <w:rFonts w:ascii="Times New Roman" w:hAnsi="Times New Roman" w:cs="Times New Roman"/>
          <w:sz w:val="24"/>
          <w:szCs w:val="24"/>
          <w:lang w:val="uk-UA"/>
        </w:rPr>
        <w:t xml:space="preserve">  взяли участь   22 учні (минулого року – 9  учнів) 5-11 класів.   Переможці (І м.)   стали  учасниками  ІІ етапу 2  учні  (2 учні). ІІ  етап конкурсу теж  проходив дистанційно в онлайн-режимі на інтернет-платформі </w:t>
      </w:r>
      <w:r w:rsidRPr="0067457D">
        <w:rPr>
          <w:rFonts w:ascii="Times New Roman" w:hAnsi="Times New Roman" w:cs="Times New Roman"/>
          <w:sz w:val="24"/>
          <w:szCs w:val="24"/>
          <w:lang w:val="en-US"/>
        </w:rPr>
        <w:t>Googl</w:t>
      </w:r>
      <w:r w:rsidRPr="0067457D">
        <w:rPr>
          <w:rFonts w:ascii="Times New Roman" w:hAnsi="Times New Roman" w:cs="Times New Roman"/>
          <w:sz w:val="24"/>
          <w:szCs w:val="24"/>
          <w:lang w:val="uk-UA"/>
        </w:rPr>
        <w:t>е М</w:t>
      </w:r>
      <w:r w:rsidRPr="0067457D">
        <w:rPr>
          <w:rFonts w:ascii="Times New Roman" w:hAnsi="Times New Roman" w:cs="Times New Roman"/>
          <w:sz w:val="24"/>
          <w:szCs w:val="24"/>
          <w:lang w:val="en-US"/>
        </w:rPr>
        <w:t>eet</w:t>
      </w:r>
      <w:r w:rsidRPr="0067457D">
        <w:rPr>
          <w:rFonts w:ascii="Times New Roman" w:hAnsi="Times New Roman" w:cs="Times New Roman"/>
          <w:sz w:val="24"/>
          <w:szCs w:val="24"/>
          <w:lang w:val="uk-UA"/>
        </w:rPr>
        <w:t>.  Перемог у ІІ етапі не отримали.</w:t>
      </w:r>
    </w:p>
    <w:p w:rsidR="00AE0AE8" w:rsidRPr="0067457D" w:rsidRDefault="00AE0AE8" w:rsidP="0067457D">
      <w:pPr>
        <w:spacing w:after="0"/>
        <w:ind w:firstLine="709"/>
        <w:jc w:val="both"/>
        <w:rPr>
          <w:rFonts w:ascii="Times New Roman" w:hAnsi="Times New Roman" w:cs="Times New Roman"/>
          <w:sz w:val="24"/>
          <w:szCs w:val="24"/>
          <w:u w:val="single"/>
          <w:lang w:val="uk-UA"/>
        </w:rPr>
      </w:pPr>
      <w:r w:rsidRPr="0067457D">
        <w:rPr>
          <w:rFonts w:ascii="Times New Roman" w:hAnsi="Times New Roman" w:cs="Times New Roman"/>
          <w:sz w:val="24"/>
          <w:szCs w:val="24"/>
          <w:u w:val="single"/>
          <w:lang w:val="uk-UA"/>
        </w:rPr>
        <w:t>Міжнародний  конкурс  української мови  ім.  П. Яцика.</w:t>
      </w:r>
    </w:p>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У І етапі конкурсу на рівні ліцею брали участь 6 учнів 3-4 класів. І місце отримала одна учениця і  стала учасником ІІ етапу. ІІ  етап конкурсу теж  проходив дистанційно в онлайн-режимі на інтернет-платформі </w:t>
      </w:r>
      <w:r w:rsidRPr="0067457D">
        <w:rPr>
          <w:rFonts w:ascii="Times New Roman" w:hAnsi="Times New Roman" w:cs="Times New Roman"/>
          <w:sz w:val="24"/>
          <w:szCs w:val="24"/>
          <w:lang w:val="en-US"/>
        </w:rPr>
        <w:t>Googl</w:t>
      </w:r>
      <w:r w:rsidRPr="0067457D">
        <w:rPr>
          <w:rFonts w:ascii="Times New Roman" w:hAnsi="Times New Roman" w:cs="Times New Roman"/>
          <w:sz w:val="24"/>
          <w:szCs w:val="24"/>
          <w:lang w:val="uk-UA"/>
        </w:rPr>
        <w:t>е М</w:t>
      </w:r>
      <w:r w:rsidRPr="0067457D">
        <w:rPr>
          <w:rFonts w:ascii="Times New Roman" w:hAnsi="Times New Roman" w:cs="Times New Roman"/>
          <w:sz w:val="24"/>
          <w:szCs w:val="24"/>
          <w:lang w:val="en-US"/>
        </w:rPr>
        <w:t>eet</w:t>
      </w:r>
      <w:r w:rsidRPr="0067457D">
        <w:rPr>
          <w:rFonts w:ascii="Times New Roman" w:hAnsi="Times New Roman" w:cs="Times New Roman"/>
          <w:sz w:val="24"/>
          <w:szCs w:val="24"/>
          <w:lang w:val="uk-UA"/>
        </w:rPr>
        <w:t>.  Перемог у ІІ етапі не отримали.</w:t>
      </w:r>
    </w:p>
    <w:p w:rsidR="00AE0AE8" w:rsidRPr="0067457D" w:rsidRDefault="00AE0AE8"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У </w:t>
      </w:r>
      <w:r w:rsidRPr="0067457D">
        <w:rPr>
          <w:rFonts w:ascii="Times New Roman" w:hAnsi="Times New Roman" w:cs="Times New Roman"/>
          <w:sz w:val="24"/>
          <w:szCs w:val="24"/>
          <w:u w:val="single"/>
          <w:lang w:val="uk-UA"/>
        </w:rPr>
        <w:t>конкурсі  ораторського  мистецтва</w:t>
      </w:r>
      <w:r w:rsidRPr="0067457D">
        <w:rPr>
          <w:rFonts w:ascii="Times New Roman" w:hAnsi="Times New Roman" w:cs="Times New Roman"/>
          <w:sz w:val="24"/>
          <w:szCs w:val="24"/>
          <w:lang w:val="uk-UA"/>
        </w:rPr>
        <w:t xml:space="preserve">  у  2021/2022 навчальному році у ІІ етапі (дистанційно)  отримала перемогу учениця 10 класу Колісник В. (ІІ місце). </w:t>
      </w:r>
    </w:p>
    <w:p w:rsidR="00AE0AE8" w:rsidRPr="0067457D" w:rsidRDefault="000E68A5"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u w:val="single"/>
          <w:lang w:val="uk-UA"/>
        </w:rPr>
        <w:t>Мала  академія  наук.</w:t>
      </w:r>
      <w:r w:rsidR="00AE0AE8" w:rsidRPr="0067457D">
        <w:rPr>
          <w:rFonts w:ascii="Times New Roman" w:hAnsi="Times New Roman" w:cs="Times New Roman"/>
          <w:sz w:val="24"/>
          <w:szCs w:val="24"/>
          <w:lang w:val="uk-UA"/>
        </w:rPr>
        <w:t xml:space="preserve"> </w:t>
      </w:r>
    </w:p>
    <w:p w:rsidR="00AE0AE8" w:rsidRPr="0067457D" w:rsidRDefault="00AE0AE8"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На І (районному) етапі Всеукраїнського конкурсу-захисту науково-дослідницьких робіт учнів-членів МАН учень 10 класу Сідельник Д. отримав І місце. Наукове відділення: історія; секція: історичне краєзнавство; науковий керівник учитель історії Свистун Ю.М. У ІІ етапі участі не брали.</w:t>
      </w:r>
    </w:p>
    <w:p w:rsidR="00AE0AE8" w:rsidRPr="0067457D" w:rsidRDefault="00AE0AE8" w:rsidP="0067457D">
      <w:pPr>
        <w:spacing w:after="0"/>
        <w:ind w:firstLine="709"/>
        <w:jc w:val="both"/>
        <w:rPr>
          <w:rFonts w:ascii="Times New Roman" w:hAnsi="Times New Roman" w:cs="Times New Roman"/>
          <w:sz w:val="24"/>
          <w:szCs w:val="24"/>
          <w:u w:val="single"/>
          <w:lang w:val="uk-UA"/>
        </w:rPr>
      </w:pPr>
      <w:r w:rsidRPr="0067457D">
        <w:rPr>
          <w:rFonts w:ascii="Times New Roman" w:hAnsi="Times New Roman" w:cs="Times New Roman"/>
          <w:sz w:val="24"/>
          <w:szCs w:val="24"/>
          <w:u w:val="single"/>
          <w:lang w:val="uk-UA"/>
        </w:rPr>
        <w:t xml:space="preserve">   Інтерактивні конкурси.</w:t>
      </w:r>
    </w:p>
    <w:p w:rsidR="00AE0AE8" w:rsidRPr="0067457D" w:rsidRDefault="00AE0AE8"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 xml:space="preserve">Щороку  учні  ліцею   під  керівництвом  учителів  беруть участь у різноманітних інтерактивних конкурсах з навчальних предметів. Цього року зареєструвались лише на </w:t>
      </w:r>
      <w:r w:rsidR="00EC5514">
        <w:rPr>
          <w:rFonts w:ascii="Times New Roman" w:hAnsi="Times New Roman" w:cs="Times New Roman"/>
          <w:sz w:val="24"/>
          <w:szCs w:val="24"/>
          <w:lang w:val="uk-UA"/>
        </w:rPr>
        <w:t>три</w:t>
      </w:r>
      <w:r w:rsidRPr="0067457D">
        <w:rPr>
          <w:rFonts w:ascii="Times New Roman" w:hAnsi="Times New Roman" w:cs="Times New Roman"/>
          <w:sz w:val="24"/>
          <w:szCs w:val="24"/>
          <w:lang w:val="uk-UA"/>
        </w:rPr>
        <w:t xml:space="preserve"> конкурси: Міжнародна гра зі світової літератури «</w:t>
      </w:r>
      <w:r w:rsidRPr="0067457D">
        <w:rPr>
          <w:rFonts w:ascii="Times New Roman" w:hAnsi="Times New Roman" w:cs="Times New Roman"/>
          <w:sz w:val="24"/>
          <w:szCs w:val="24"/>
          <w:lang w:val="en-US"/>
        </w:rPr>
        <w:t>Sunflower</w:t>
      </w:r>
      <w:r w:rsidRPr="0067457D">
        <w:rPr>
          <w:rFonts w:ascii="Times New Roman" w:hAnsi="Times New Roman" w:cs="Times New Roman"/>
          <w:sz w:val="24"/>
          <w:szCs w:val="24"/>
          <w:lang w:val="uk-UA"/>
        </w:rPr>
        <w:t>» (19 учасників)</w:t>
      </w:r>
      <w:r w:rsidR="00EC5514">
        <w:rPr>
          <w:rFonts w:ascii="Times New Roman" w:hAnsi="Times New Roman" w:cs="Times New Roman"/>
          <w:sz w:val="24"/>
          <w:szCs w:val="24"/>
          <w:lang w:val="uk-UA"/>
        </w:rPr>
        <w:t>, Міжнародна українознавча гра «Соняшник» (33 учасники)</w:t>
      </w:r>
      <w:r w:rsidRPr="0067457D">
        <w:rPr>
          <w:rFonts w:ascii="Times New Roman" w:hAnsi="Times New Roman" w:cs="Times New Roman"/>
          <w:sz w:val="24"/>
          <w:szCs w:val="24"/>
          <w:lang w:val="uk-UA"/>
        </w:rPr>
        <w:t xml:space="preserve"> та Всеукраїнський конкурс з англійської мови «Гринвіч» (23 учасники). Через оголошення воєнного стану на території України гра «</w:t>
      </w:r>
      <w:r w:rsidRPr="0067457D">
        <w:rPr>
          <w:rFonts w:ascii="Times New Roman" w:hAnsi="Times New Roman" w:cs="Times New Roman"/>
          <w:sz w:val="24"/>
          <w:szCs w:val="24"/>
          <w:lang w:val="en-US"/>
        </w:rPr>
        <w:t>Sunflower</w:t>
      </w:r>
      <w:r w:rsidRPr="0067457D">
        <w:rPr>
          <w:rFonts w:ascii="Times New Roman" w:hAnsi="Times New Roman" w:cs="Times New Roman"/>
          <w:sz w:val="24"/>
          <w:szCs w:val="24"/>
          <w:lang w:val="uk-UA"/>
        </w:rPr>
        <w:t>»</w:t>
      </w:r>
      <w:r w:rsidR="00EC5514">
        <w:rPr>
          <w:rFonts w:ascii="Times New Roman" w:hAnsi="Times New Roman" w:cs="Times New Roman"/>
          <w:sz w:val="24"/>
          <w:szCs w:val="24"/>
          <w:lang w:val="uk-UA"/>
        </w:rPr>
        <w:t xml:space="preserve"> та «Соняшник» не відбули</w:t>
      </w:r>
      <w:r w:rsidRPr="0067457D">
        <w:rPr>
          <w:rFonts w:ascii="Times New Roman" w:hAnsi="Times New Roman" w:cs="Times New Roman"/>
          <w:sz w:val="24"/>
          <w:szCs w:val="24"/>
          <w:lang w:val="uk-UA"/>
        </w:rPr>
        <w:t>ся (дата проведення</w:t>
      </w:r>
      <w:r w:rsidR="00EC5514">
        <w:rPr>
          <w:rFonts w:ascii="Times New Roman" w:hAnsi="Times New Roman" w:cs="Times New Roman"/>
          <w:sz w:val="24"/>
          <w:szCs w:val="24"/>
          <w:lang w:val="uk-UA"/>
        </w:rPr>
        <w:t xml:space="preserve"> </w:t>
      </w:r>
      <w:r w:rsidR="00EC5514" w:rsidRPr="0067457D">
        <w:rPr>
          <w:rFonts w:ascii="Times New Roman" w:hAnsi="Times New Roman" w:cs="Times New Roman"/>
          <w:sz w:val="24"/>
          <w:szCs w:val="24"/>
          <w:lang w:val="uk-UA"/>
        </w:rPr>
        <w:t>«</w:t>
      </w:r>
      <w:r w:rsidR="00EC5514" w:rsidRPr="0067457D">
        <w:rPr>
          <w:rFonts w:ascii="Times New Roman" w:hAnsi="Times New Roman" w:cs="Times New Roman"/>
          <w:sz w:val="24"/>
          <w:szCs w:val="24"/>
          <w:lang w:val="en-US"/>
        </w:rPr>
        <w:t>Sunflower</w:t>
      </w:r>
      <w:r w:rsidR="00EC5514" w:rsidRPr="0067457D">
        <w:rPr>
          <w:rFonts w:ascii="Times New Roman" w:hAnsi="Times New Roman" w:cs="Times New Roman"/>
          <w:sz w:val="24"/>
          <w:szCs w:val="24"/>
          <w:lang w:val="uk-UA"/>
        </w:rPr>
        <w:t>»</w:t>
      </w:r>
      <w:r w:rsidR="00EC5514">
        <w:rPr>
          <w:rFonts w:ascii="Times New Roman" w:hAnsi="Times New Roman" w:cs="Times New Roman"/>
          <w:sz w:val="24"/>
          <w:szCs w:val="24"/>
          <w:lang w:val="uk-UA"/>
        </w:rPr>
        <w:t xml:space="preserve"> </w:t>
      </w:r>
      <w:r w:rsidRPr="0067457D">
        <w:rPr>
          <w:rFonts w:ascii="Times New Roman" w:hAnsi="Times New Roman" w:cs="Times New Roman"/>
          <w:sz w:val="24"/>
          <w:szCs w:val="24"/>
          <w:lang w:val="uk-UA"/>
        </w:rPr>
        <w:t xml:space="preserve"> – 24.02</w:t>
      </w:r>
      <w:r w:rsidR="00EC5514">
        <w:rPr>
          <w:rFonts w:ascii="Times New Roman" w:hAnsi="Times New Roman" w:cs="Times New Roman"/>
          <w:sz w:val="24"/>
          <w:szCs w:val="24"/>
          <w:lang w:val="uk-UA"/>
        </w:rPr>
        <w:t>, «Соняшник» - 03.03</w:t>
      </w:r>
      <w:r w:rsidRPr="0067457D">
        <w:rPr>
          <w:rFonts w:ascii="Times New Roman" w:hAnsi="Times New Roman" w:cs="Times New Roman"/>
          <w:sz w:val="24"/>
          <w:szCs w:val="24"/>
          <w:lang w:val="uk-UA"/>
        </w:rPr>
        <w:t>), а конкурс «Гринвіч» відбувся.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1414"/>
        <w:gridCol w:w="1767"/>
        <w:gridCol w:w="1701"/>
        <w:gridCol w:w="1701"/>
        <w:gridCol w:w="1525"/>
      </w:tblGrid>
      <w:tr w:rsidR="00AE0AE8" w:rsidRPr="0067457D" w:rsidTr="00CB3CDC">
        <w:trPr>
          <w:trHeight w:val="743"/>
          <w:jc w:val="center"/>
        </w:trPr>
        <w:tc>
          <w:tcPr>
            <w:tcW w:w="1463"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Назва  конкурсу</w:t>
            </w:r>
          </w:p>
        </w:tc>
        <w:tc>
          <w:tcPr>
            <w:tcW w:w="8108" w:type="dxa"/>
            <w:gridSpan w:val="5"/>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Кількість   учасників</w:t>
            </w:r>
          </w:p>
        </w:tc>
      </w:tr>
      <w:tr w:rsidR="00AE0AE8" w:rsidRPr="0067457D" w:rsidTr="00CB3CDC">
        <w:trPr>
          <w:jc w:val="center"/>
        </w:trPr>
        <w:tc>
          <w:tcPr>
            <w:tcW w:w="1463" w:type="dxa"/>
            <w:vMerge w:val="restart"/>
            <w:tcBorders>
              <w:top w:val="single" w:sz="4" w:space="0" w:color="auto"/>
              <w:left w:val="single" w:sz="4" w:space="0" w:color="auto"/>
              <w:bottom w:val="single" w:sz="4" w:space="0" w:color="auto"/>
              <w:right w:val="single" w:sz="4" w:space="0" w:color="auto"/>
            </w:tcBorders>
          </w:tcPr>
          <w:p w:rsidR="00AE0AE8" w:rsidRPr="0067457D" w:rsidRDefault="00AE0AE8" w:rsidP="0067457D">
            <w:pPr>
              <w:spacing w:after="0"/>
              <w:jc w:val="both"/>
              <w:rPr>
                <w:rFonts w:ascii="Times New Roman" w:hAnsi="Times New Roman" w:cs="Times New Roman"/>
                <w:sz w:val="24"/>
                <w:szCs w:val="24"/>
                <w:lang w:val="uk-UA"/>
              </w:rPr>
            </w:pPr>
          </w:p>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Гринвіч</w:t>
            </w:r>
          </w:p>
        </w:tc>
        <w:tc>
          <w:tcPr>
            <w:tcW w:w="1414"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2016/2017</w:t>
            </w:r>
          </w:p>
        </w:tc>
        <w:tc>
          <w:tcPr>
            <w:tcW w:w="1767"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2017/2018</w:t>
            </w:r>
          </w:p>
        </w:tc>
        <w:tc>
          <w:tcPr>
            <w:tcW w:w="1701"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2018/2019</w:t>
            </w:r>
          </w:p>
        </w:tc>
        <w:tc>
          <w:tcPr>
            <w:tcW w:w="1701"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2019/2020</w:t>
            </w:r>
          </w:p>
        </w:tc>
        <w:tc>
          <w:tcPr>
            <w:tcW w:w="1525"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2021/2022</w:t>
            </w:r>
          </w:p>
        </w:tc>
      </w:tr>
      <w:tr w:rsidR="00AE0AE8" w:rsidRPr="0067457D" w:rsidTr="00CB3C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AE8" w:rsidRPr="0067457D" w:rsidRDefault="00AE0AE8" w:rsidP="0067457D">
            <w:pPr>
              <w:spacing w:after="0"/>
              <w:jc w:val="both"/>
              <w:rPr>
                <w:rFonts w:ascii="Times New Roman" w:hAnsi="Times New Roman" w:cs="Times New Roman"/>
                <w:sz w:val="24"/>
                <w:szCs w:val="24"/>
                <w:lang w:val="uk-UA"/>
              </w:rPr>
            </w:pPr>
          </w:p>
        </w:tc>
        <w:tc>
          <w:tcPr>
            <w:tcW w:w="1414"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w:t>
            </w:r>
          </w:p>
        </w:tc>
        <w:tc>
          <w:tcPr>
            <w:tcW w:w="1767"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29</w:t>
            </w:r>
          </w:p>
        </w:tc>
        <w:tc>
          <w:tcPr>
            <w:tcW w:w="1701"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16</w:t>
            </w:r>
          </w:p>
        </w:tc>
        <w:tc>
          <w:tcPr>
            <w:tcW w:w="1701"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18</w:t>
            </w:r>
          </w:p>
        </w:tc>
        <w:tc>
          <w:tcPr>
            <w:tcW w:w="1525"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23</w:t>
            </w:r>
          </w:p>
        </w:tc>
      </w:tr>
    </w:tbl>
    <w:p w:rsidR="00AE0AE8" w:rsidRPr="0067457D" w:rsidRDefault="00AE0AE8" w:rsidP="0067457D">
      <w:pPr>
        <w:spacing w:after="0"/>
        <w:ind w:firstLine="709"/>
        <w:jc w:val="both"/>
        <w:rPr>
          <w:rFonts w:ascii="Times New Roman" w:hAnsi="Times New Roman" w:cs="Times New Roman"/>
          <w:sz w:val="24"/>
          <w:szCs w:val="24"/>
          <w:lang w:val="uk-UA"/>
        </w:rPr>
      </w:pPr>
    </w:p>
    <w:p w:rsidR="00AE0AE8" w:rsidRPr="0067457D" w:rsidRDefault="00AE0AE8"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Результати 2021/2022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2410"/>
        <w:gridCol w:w="2233"/>
      </w:tblGrid>
      <w:tr w:rsidR="00AE0AE8" w:rsidRPr="0067457D" w:rsidTr="00CB3CDC">
        <w:trPr>
          <w:trHeight w:val="210"/>
        </w:trPr>
        <w:tc>
          <w:tcPr>
            <w:tcW w:w="9571" w:type="dxa"/>
            <w:gridSpan w:val="4"/>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Результати</w:t>
            </w:r>
          </w:p>
        </w:tc>
      </w:tr>
      <w:tr w:rsidR="00AE0AE8" w:rsidRPr="0067457D" w:rsidTr="00CB3CDC">
        <w:trPr>
          <w:trHeight w:val="105"/>
        </w:trPr>
        <w:tc>
          <w:tcPr>
            <w:tcW w:w="2376"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Золотий сертифікат</w:t>
            </w:r>
          </w:p>
        </w:tc>
        <w:tc>
          <w:tcPr>
            <w:tcW w:w="2552"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Срібний сертифікат</w:t>
            </w:r>
          </w:p>
        </w:tc>
        <w:tc>
          <w:tcPr>
            <w:tcW w:w="2410"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Бронзовий сертифікат</w:t>
            </w:r>
          </w:p>
        </w:tc>
        <w:tc>
          <w:tcPr>
            <w:tcW w:w="2233"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Сертифікат учасника</w:t>
            </w:r>
          </w:p>
        </w:tc>
      </w:tr>
      <w:tr w:rsidR="00AE0AE8" w:rsidRPr="0067457D" w:rsidTr="00CB3CDC">
        <w:tc>
          <w:tcPr>
            <w:tcW w:w="2376"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2552"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w:t>
            </w:r>
          </w:p>
        </w:tc>
        <w:tc>
          <w:tcPr>
            <w:tcW w:w="2410"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w:t>
            </w:r>
          </w:p>
        </w:tc>
        <w:tc>
          <w:tcPr>
            <w:tcW w:w="2233" w:type="dxa"/>
            <w:tcBorders>
              <w:top w:val="single" w:sz="4" w:space="0" w:color="auto"/>
              <w:left w:val="single" w:sz="4" w:space="0" w:color="auto"/>
              <w:bottom w:val="single" w:sz="4" w:space="0" w:color="auto"/>
              <w:right w:val="single" w:sz="4" w:space="0" w:color="auto"/>
            </w:tcBorders>
            <w:hideMark/>
          </w:tcPr>
          <w:p w:rsidR="00AE0AE8" w:rsidRPr="0067457D" w:rsidRDefault="00AE0AE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18</w:t>
            </w:r>
          </w:p>
        </w:tc>
      </w:tr>
    </w:tbl>
    <w:p w:rsidR="00DD0F87" w:rsidRPr="0067457D" w:rsidRDefault="00DD0F87"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Велику  роль  по  виявленню  та  розвитку  учнівських  обдарувань  відіграють  </w:t>
      </w:r>
      <w:r w:rsidRPr="0067457D">
        <w:rPr>
          <w:rFonts w:ascii="Times New Roman" w:hAnsi="Times New Roman" w:cs="Times New Roman"/>
          <w:sz w:val="24"/>
          <w:szCs w:val="24"/>
          <w:u w:val="single"/>
          <w:lang w:val="uk-UA"/>
        </w:rPr>
        <w:t>предметні  тижні</w:t>
      </w:r>
      <w:r w:rsidRPr="0067457D">
        <w:rPr>
          <w:rFonts w:ascii="Times New Roman" w:hAnsi="Times New Roman" w:cs="Times New Roman"/>
          <w:sz w:val="24"/>
          <w:szCs w:val="24"/>
          <w:lang w:val="uk-UA"/>
        </w:rPr>
        <w:t>.  Згідно з графіком вчителями проведено предметні тижні: тиждень трудового навчання (5-9 кл), технологій (10-11 кл) та дизайну й технологій (1-4 кл); тиждень образотворчого мистецтва (2-4 кл), музичного мистецтва (2-8 кл) та мистецтва (8-9 кл); тиждень української мови та літератури (1-11 кл). Під час цих тижнів проходили такі заходи: відгадування загадок, виготовлення аплікацій, ліплення з пластиліну, виготовлення витинанок, вікторини, виготовлення постерів, творчі майстерні, інформаційні хвилинки, виготовлення композицій, бесіди, виставки творчих робіт, ігри, малювання пейзажів, мовознавче кафе, турніри, інтелектуальний батл, інтерактивне заняття, дерево мудрості, виставка-календар, інформаційна перерва. Через введення воєнного стану на території України навчальні заняття з 24.02.2022р. і до кінця семестру проходили дистанційно, тому предметні тижні, які були заплановані на цей період,  не були проведені.</w:t>
      </w:r>
    </w:p>
    <w:p w:rsidR="00DD0F87" w:rsidRPr="0067457D" w:rsidRDefault="00DD0F87" w:rsidP="0067457D">
      <w:pPr>
        <w:pStyle w:val="a9"/>
        <w:spacing w:after="0" w:afterAutospacing="0" w:line="276" w:lineRule="auto"/>
        <w:ind w:firstLine="709"/>
        <w:jc w:val="both"/>
        <w:rPr>
          <w:lang w:val="uk-UA"/>
        </w:rPr>
      </w:pPr>
      <w:r w:rsidRPr="0067457D">
        <w:rPr>
          <w:lang w:val="uk-UA"/>
        </w:rPr>
        <w:t xml:space="preserve">Обдаровані та здібні учні разом із своїми керівниками приймають активну участь у різноманітних конкурсах районного, обласного та Всеукраїнського рівнів. Упродовж року учні ліцею взяли участь та отримали перемоги у таких конкурсах: </w:t>
      </w:r>
    </w:p>
    <w:p w:rsidR="00DD0F87" w:rsidRPr="00B7035F" w:rsidRDefault="00B7035F" w:rsidP="0067457D">
      <w:pPr>
        <w:spacing w:after="0"/>
        <w:jc w:val="both"/>
        <w:rPr>
          <w:rFonts w:ascii="Times New Roman" w:hAnsi="Times New Roman" w:cs="Times New Roman"/>
          <w:b/>
          <w:sz w:val="24"/>
          <w:szCs w:val="24"/>
          <w:lang w:val="uk-UA"/>
        </w:rPr>
      </w:pPr>
      <w:r w:rsidRPr="00B7035F">
        <w:rPr>
          <w:rFonts w:ascii="Times New Roman" w:hAnsi="Times New Roman" w:cs="Times New Roman"/>
          <w:b/>
          <w:sz w:val="24"/>
          <w:szCs w:val="24"/>
          <w:lang w:val="uk-UA"/>
        </w:rPr>
        <w:t xml:space="preserve">                 </w:t>
      </w:r>
      <w:r w:rsidR="00DD0F87" w:rsidRPr="00B7035F">
        <w:rPr>
          <w:rFonts w:ascii="Times New Roman" w:hAnsi="Times New Roman" w:cs="Times New Roman"/>
          <w:b/>
          <w:sz w:val="24"/>
          <w:szCs w:val="24"/>
          <w:lang w:val="uk-UA"/>
        </w:rPr>
        <w:t xml:space="preserve">Результати участі у конкурсах </w:t>
      </w:r>
    </w:p>
    <w:tbl>
      <w:tblPr>
        <w:tblStyle w:val="a8"/>
        <w:tblW w:w="14283" w:type="dxa"/>
        <w:tblLayout w:type="fixed"/>
        <w:tblLook w:val="04A0"/>
      </w:tblPr>
      <w:tblGrid>
        <w:gridCol w:w="534"/>
        <w:gridCol w:w="5811"/>
        <w:gridCol w:w="1134"/>
        <w:gridCol w:w="426"/>
        <w:gridCol w:w="1984"/>
        <w:gridCol w:w="1370"/>
        <w:gridCol w:w="3024"/>
      </w:tblGrid>
      <w:tr w:rsidR="00DD0F87" w:rsidRPr="0067457D" w:rsidTr="00B7035F">
        <w:trPr>
          <w:trHeight w:val="606"/>
        </w:trPr>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з/п</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Назва конкурсу</w:t>
            </w:r>
          </w:p>
        </w:tc>
        <w:tc>
          <w:tcPr>
            <w:tcW w:w="156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К-сть робіт</w:t>
            </w:r>
          </w:p>
        </w:tc>
        <w:tc>
          <w:tcPr>
            <w:tcW w:w="198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Перемоги</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(місце/</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к-сть робіт)</w:t>
            </w:r>
          </w:p>
        </w:tc>
        <w:tc>
          <w:tcPr>
            <w:tcW w:w="4394" w:type="dxa"/>
            <w:gridSpan w:val="2"/>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Керівники </w:t>
            </w:r>
          </w:p>
          <w:p w:rsidR="00DD0F87" w:rsidRPr="0067457D" w:rsidRDefault="00DD0F87" w:rsidP="0067457D">
            <w:pPr>
              <w:spacing w:line="276" w:lineRule="auto"/>
              <w:jc w:val="both"/>
              <w:rPr>
                <w:rFonts w:ascii="Times New Roman" w:hAnsi="Times New Roman" w:cs="Times New Roman"/>
                <w:sz w:val="24"/>
                <w:szCs w:val="24"/>
                <w:lang w:val="uk-UA"/>
              </w:rPr>
            </w:pPr>
          </w:p>
        </w:tc>
      </w:tr>
      <w:tr w:rsidR="00DD0F87" w:rsidRPr="0067457D" w:rsidTr="00B7035F">
        <w:trPr>
          <w:trHeight w:val="333"/>
        </w:trPr>
        <w:tc>
          <w:tcPr>
            <w:tcW w:w="14283" w:type="dxa"/>
            <w:gridSpan w:val="7"/>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Районний рівень</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Всеукраїнська акція «Птах року-2021»</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м/6</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м/8</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ІІІ м/3</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lastRenderedPageBreak/>
              <w:t>Сербіна В.А.</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Торяник Т.А., Матерновська В.В.</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lastRenderedPageBreak/>
              <w:t>Тільна І.В.</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Гладка В.М.</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Івахненко О.М.</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Лучка Р.П.</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Велентій С.В.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i/>
                <w:sz w:val="24"/>
                <w:szCs w:val="24"/>
                <w:lang w:val="uk-UA"/>
              </w:rPr>
              <w:t>Василенко Л.В.</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2</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Всеукраїнська виставка-конкурс робіт учнів молодшого шкільного віку з початкового технічного моделювання</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м/2</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Сербіна В.А.</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Лучка Р.П.</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i/>
                <w:sz w:val="24"/>
                <w:szCs w:val="24"/>
                <w:lang w:val="uk-UA"/>
              </w:rPr>
              <w:t>Грибенюк О.О.</w:t>
            </w:r>
          </w:p>
        </w:tc>
      </w:tr>
      <w:tr w:rsidR="00DD0F87" w:rsidRPr="00550CE1"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Всеукраїнська виставка-конкурс «Український сувенір»</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м./4</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м/5</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м/2</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Сербіна В.А.</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Грибенюк О.О.</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Івахненко О.М.</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Гладка В.М.</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Тільна І.В.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Білик Л.І.</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Всеукраїнський конкурс з новорічної флористики «Новорічна композиція»</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12</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м./6</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м/3</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м/2</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Сербіна В.А.</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Матерновська В.В.</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Тільна І.В.</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Івахненко О.М.</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Покуль О.М.</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i/>
                <w:sz w:val="24"/>
                <w:szCs w:val="24"/>
                <w:lang w:val="uk-UA"/>
              </w:rPr>
              <w:t>Грибенюк О.О.</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конкурс з новорічної флористики «Різдвяна писанка»</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Сербіна В.А.</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uppressAutoHyphens/>
              <w:spacing w:line="276" w:lineRule="auto"/>
              <w:jc w:val="both"/>
              <w:rPr>
                <w:rFonts w:ascii="Times New Roman" w:eastAsia="Calibri" w:hAnsi="Times New Roman" w:cs="Times New Roman"/>
                <w:kern w:val="2"/>
                <w:sz w:val="24"/>
                <w:szCs w:val="24"/>
                <w:lang w:eastAsia="hi-IN" w:bidi="hi-IN"/>
              </w:rPr>
            </w:pPr>
            <w:r w:rsidRPr="0067457D">
              <w:rPr>
                <w:rFonts w:ascii="Times New Roman" w:eastAsia="Arial Unicode MS" w:hAnsi="Times New Roman" w:cs="Times New Roman"/>
                <w:kern w:val="2"/>
                <w:sz w:val="24"/>
                <w:szCs w:val="24"/>
                <w:lang w:eastAsia="hi-IN" w:bidi="hi-IN"/>
              </w:rPr>
              <w:t xml:space="preserve">Всеукраїнського </w:t>
            </w:r>
            <w:r w:rsidRPr="0067457D">
              <w:rPr>
                <w:rFonts w:ascii="Times New Roman" w:eastAsia="Calibri" w:hAnsi="Times New Roman" w:cs="Times New Roman"/>
                <w:kern w:val="2"/>
                <w:sz w:val="24"/>
                <w:szCs w:val="24"/>
                <w:lang w:eastAsia="hi-IN" w:bidi="hi-IN"/>
              </w:rPr>
              <w:t xml:space="preserve">конкурсу </w:t>
            </w:r>
            <w:r w:rsidRPr="0067457D">
              <w:rPr>
                <w:rFonts w:ascii="Times New Roman" w:eastAsia="Arial Unicode MS" w:hAnsi="Times New Roman" w:cs="Times New Roman"/>
                <w:kern w:val="2"/>
                <w:sz w:val="24"/>
                <w:szCs w:val="24"/>
                <w:lang w:eastAsia="hi-IN" w:bidi="hi-IN"/>
              </w:rPr>
              <w:t xml:space="preserve">робіт </w:t>
            </w:r>
            <w:r w:rsidRPr="0067457D">
              <w:rPr>
                <w:rFonts w:ascii="Times New Roman" w:eastAsia="Calibri" w:hAnsi="Times New Roman" w:cs="Times New Roman"/>
                <w:kern w:val="2"/>
                <w:sz w:val="24"/>
                <w:szCs w:val="24"/>
                <w:lang w:eastAsia="hi-IN" w:bidi="hi-IN"/>
              </w:rPr>
              <w:t>юних фото</w:t>
            </w:r>
            <w:r w:rsidRPr="0067457D">
              <w:rPr>
                <w:rFonts w:ascii="Times New Roman" w:eastAsia="Arial Unicode MS" w:hAnsi="Times New Roman" w:cs="Times New Roman"/>
                <w:kern w:val="2"/>
                <w:sz w:val="24"/>
                <w:szCs w:val="24"/>
                <w:lang w:eastAsia="hi-IN" w:bidi="hi-IN"/>
              </w:rPr>
              <w:t xml:space="preserve"> та відео</w:t>
            </w:r>
            <w:r w:rsidRPr="0067457D">
              <w:rPr>
                <w:rFonts w:ascii="Times New Roman" w:eastAsia="Calibri" w:hAnsi="Times New Roman" w:cs="Times New Roman"/>
                <w:kern w:val="2"/>
                <w:sz w:val="24"/>
                <w:szCs w:val="24"/>
                <w:lang w:eastAsia="hi-IN" w:bidi="hi-IN"/>
              </w:rPr>
              <w:t>аматорів</w:t>
            </w:r>
            <w:r w:rsidRPr="0067457D">
              <w:rPr>
                <w:rFonts w:ascii="Times New Roman" w:eastAsia="Calibri" w:hAnsi="Times New Roman" w:cs="Times New Roman"/>
                <w:kern w:val="2"/>
                <w:sz w:val="24"/>
                <w:szCs w:val="24"/>
                <w:lang w:val="uk-UA" w:eastAsia="hi-IN" w:bidi="hi-IN"/>
              </w:rPr>
              <w:t xml:space="preserve"> </w:t>
            </w:r>
            <w:r w:rsidRPr="0067457D">
              <w:rPr>
                <w:rFonts w:ascii="Times New Roman" w:hAnsi="Times New Roman" w:cs="Times New Roman"/>
                <w:sz w:val="24"/>
                <w:szCs w:val="24"/>
              </w:rPr>
              <w:t>«Моя Україна»</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м/2</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Сербіна В.А.</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Всеукраїнський дитячий</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літературний конкурс «Ми за безпечне майбутнє»</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на протипожежну та техногенну тематику</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м/2</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Тільна І.В.</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Гладка В.М.</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Скрипник С.М.</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Конкурс малюнків та творів на тему «Якою я бачу нашу громаду через 10 років»</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Сербіна В.А.</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Обласна фотовиставка «Територія пригод – 2022»</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Тільна І.В.</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10</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shd w:val="clear" w:color="auto" w:fill="FFFFFF"/>
                <w:lang w:val="uk-UA"/>
              </w:rPr>
              <w:t>Конкурс дитячих малюнків „Збережімо ґрунти рідної України”</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______</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Покуль О.М.</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11</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shd w:val="clear" w:color="auto" w:fill="FFFFFF"/>
                <w:lang w:val="uk-UA"/>
              </w:rPr>
            </w:pPr>
            <w:r w:rsidRPr="0067457D">
              <w:rPr>
                <w:rFonts w:ascii="Times New Roman" w:hAnsi="Times New Roman" w:cs="Times New Roman"/>
                <w:sz w:val="24"/>
                <w:szCs w:val="24"/>
                <w:lang w:val="uk-UA"/>
              </w:rPr>
              <w:t>Обласна виставка дитячих творчих робіт «Тіні незабутнього Чорнобиля»</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______</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Сербіна В.А.</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12</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color w:val="1C1E21"/>
                <w:sz w:val="24"/>
                <w:szCs w:val="24"/>
                <w:lang w:val="uk-UA"/>
              </w:rPr>
            </w:pPr>
            <w:r w:rsidRPr="0067457D">
              <w:rPr>
                <w:rFonts w:ascii="Times New Roman" w:hAnsi="Times New Roman" w:cs="Times New Roman"/>
                <w:color w:val="1C1E21"/>
                <w:sz w:val="24"/>
                <w:szCs w:val="24"/>
              </w:rPr>
              <w:t>V Всеукраїнськ</w:t>
            </w:r>
            <w:r w:rsidRPr="0067457D">
              <w:rPr>
                <w:rFonts w:ascii="Times New Roman" w:hAnsi="Times New Roman" w:cs="Times New Roman"/>
                <w:color w:val="1C1E21"/>
                <w:sz w:val="24"/>
                <w:szCs w:val="24"/>
                <w:lang w:val="uk-UA"/>
              </w:rPr>
              <w:t>ий</w:t>
            </w:r>
            <w:r w:rsidRPr="0067457D">
              <w:rPr>
                <w:rFonts w:ascii="Times New Roman" w:hAnsi="Times New Roman" w:cs="Times New Roman"/>
                <w:color w:val="1C1E21"/>
                <w:sz w:val="24"/>
                <w:szCs w:val="24"/>
              </w:rPr>
              <w:t xml:space="preserve"> конкурс «Гуманне ставлення до тварин»</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______</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Сербіна В.А.</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13</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shd w:val="clear" w:color="auto" w:fill="FFFFFF"/>
                <w:lang w:val="uk-UA"/>
              </w:rPr>
              <w:t>Всеукраїнська виставка-конкурс науково-технічної творчості учнівської молоді «Наш пошук і творчість - тобі, Україно!»</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Сербіна В.А.</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14</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shd w:val="clear" w:color="auto" w:fill="FFFFFF"/>
                <w:lang w:val="uk-UA"/>
              </w:rPr>
              <w:t>О</w:t>
            </w:r>
            <w:r w:rsidRPr="0067457D">
              <w:rPr>
                <w:rFonts w:ascii="Times New Roman" w:hAnsi="Times New Roman" w:cs="Times New Roman"/>
                <w:sz w:val="24"/>
                <w:szCs w:val="24"/>
                <w:shd w:val="clear" w:color="auto" w:fill="FFFFFF"/>
              </w:rPr>
              <w:t>бласна виставка-акція «SOS</w:t>
            </w:r>
            <w:r w:rsidRPr="0067457D">
              <w:rPr>
                <w:rFonts w:ascii="Times New Roman" w:hAnsi="Times New Roman" w:cs="Times New Roman"/>
                <w:sz w:val="24"/>
                <w:szCs w:val="24"/>
                <w:shd w:val="clear" w:color="auto" w:fill="FFFFFF"/>
                <w:lang w:val="uk-UA"/>
              </w:rPr>
              <w:t>-</w:t>
            </w:r>
            <w:r w:rsidRPr="0067457D">
              <w:rPr>
                <w:rFonts w:ascii="Times New Roman" w:hAnsi="Times New Roman" w:cs="Times New Roman"/>
                <w:sz w:val="24"/>
                <w:szCs w:val="24"/>
                <w:shd w:val="clear" w:color="auto" w:fill="FFFFFF"/>
              </w:rPr>
              <w:t>вернісаж, або друге життя відходів»</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м/2</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Сербіна В.А.</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15</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shd w:val="clear" w:color="auto" w:fill="FFFFFF"/>
                <w:lang w:val="uk-UA"/>
              </w:rPr>
            </w:pPr>
            <w:r w:rsidRPr="0067457D">
              <w:rPr>
                <w:rFonts w:ascii="Times New Roman" w:hAnsi="Times New Roman" w:cs="Times New Roman"/>
                <w:sz w:val="24"/>
                <w:szCs w:val="24"/>
                <w:shd w:val="clear" w:color="auto" w:fill="FFFFFF"/>
                <w:lang w:val="uk-UA"/>
              </w:rPr>
              <w:t>Всеукраїнський конкурс дитячого малюнка «Охорона праці очима дітей»</w:t>
            </w:r>
          </w:p>
        </w:tc>
        <w:tc>
          <w:tcPr>
            <w:tcW w:w="11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Не визначено</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Тільна І.В.</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Матерновська В.В.</w:t>
            </w:r>
          </w:p>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Торяник Т.А.</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shd w:val="clear" w:color="auto" w:fill="FFFFFF"/>
                <w:lang w:val="uk-UA"/>
              </w:rPr>
            </w:pPr>
          </w:p>
          <w:p w:rsidR="00DD0F87" w:rsidRPr="0067457D" w:rsidRDefault="00DD0F87" w:rsidP="0067457D">
            <w:pPr>
              <w:spacing w:line="276" w:lineRule="auto"/>
              <w:jc w:val="both"/>
              <w:rPr>
                <w:rFonts w:ascii="Times New Roman" w:hAnsi="Times New Roman" w:cs="Times New Roman"/>
                <w:sz w:val="24"/>
                <w:szCs w:val="24"/>
                <w:shd w:val="clear" w:color="auto" w:fill="FFFFFF"/>
                <w:lang w:val="uk-UA"/>
              </w:rPr>
            </w:pPr>
            <w:r w:rsidRPr="0067457D">
              <w:rPr>
                <w:rFonts w:ascii="Times New Roman" w:hAnsi="Times New Roman" w:cs="Times New Roman"/>
                <w:sz w:val="24"/>
                <w:szCs w:val="24"/>
                <w:shd w:val="clear" w:color="auto" w:fill="FFFFFF"/>
                <w:lang w:val="uk-UA"/>
              </w:rPr>
              <w:t>ВСЬОГО:</w:t>
            </w:r>
          </w:p>
        </w:tc>
        <w:tc>
          <w:tcPr>
            <w:tcW w:w="1134"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97</w:t>
            </w:r>
          </w:p>
        </w:tc>
        <w:tc>
          <w:tcPr>
            <w:tcW w:w="241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м/24</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м/22</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м/12</w:t>
            </w:r>
          </w:p>
        </w:tc>
        <w:tc>
          <w:tcPr>
            <w:tcW w:w="1370"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58</w:t>
            </w:r>
          </w:p>
          <w:p w:rsidR="00DD0F87" w:rsidRPr="0067457D" w:rsidRDefault="00DD0F87" w:rsidP="0067457D">
            <w:pPr>
              <w:spacing w:line="276" w:lineRule="auto"/>
              <w:jc w:val="both"/>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tc>
      </w:tr>
      <w:tr w:rsidR="00B7035F" w:rsidRPr="0067457D" w:rsidTr="00B7035F">
        <w:tc>
          <w:tcPr>
            <w:tcW w:w="534" w:type="dxa"/>
            <w:tcBorders>
              <w:top w:val="single" w:sz="4" w:space="0" w:color="auto"/>
              <w:left w:val="single" w:sz="4" w:space="0" w:color="auto"/>
              <w:bottom w:val="single" w:sz="4" w:space="0" w:color="auto"/>
              <w:right w:val="single" w:sz="4" w:space="0" w:color="auto"/>
            </w:tcBorders>
          </w:tcPr>
          <w:p w:rsidR="00B7035F" w:rsidRPr="0067457D" w:rsidRDefault="00B7035F" w:rsidP="0067457D">
            <w:pPr>
              <w:jc w:val="both"/>
              <w:rPr>
                <w:rFonts w:ascii="Times New Roman" w:hAnsi="Times New Roman" w:cs="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tcPr>
          <w:p w:rsidR="00B7035F" w:rsidRPr="0067457D" w:rsidRDefault="00B7035F" w:rsidP="0067457D">
            <w:pPr>
              <w:jc w:val="both"/>
              <w:rPr>
                <w:rFonts w:ascii="Times New Roman" w:hAnsi="Times New Roman" w:cs="Times New Roman"/>
                <w:sz w:val="24"/>
                <w:szCs w:val="24"/>
                <w:shd w:val="clear" w:color="auto" w:fill="FFFFFF"/>
                <w:lang w:val="uk-UA"/>
              </w:rPr>
            </w:pPr>
          </w:p>
        </w:tc>
        <w:tc>
          <w:tcPr>
            <w:tcW w:w="1134" w:type="dxa"/>
            <w:tcBorders>
              <w:top w:val="single" w:sz="4" w:space="0" w:color="auto"/>
              <w:left w:val="single" w:sz="4" w:space="0" w:color="auto"/>
              <w:bottom w:val="single" w:sz="4" w:space="0" w:color="auto"/>
              <w:right w:val="single" w:sz="4" w:space="0" w:color="auto"/>
            </w:tcBorders>
          </w:tcPr>
          <w:p w:rsidR="00B7035F" w:rsidRPr="0067457D" w:rsidRDefault="00B7035F" w:rsidP="0067457D">
            <w:pPr>
              <w:jc w:val="both"/>
              <w:rPr>
                <w:rFonts w:ascii="Times New Roman" w:hAnsi="Times New Roman" w:cs="Times New Roman"/>
                <w:sz w:val="24"/>
                <w:szCs w:val="24"/>
                <w:lang w:val="uk-UA"/>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7035F" w:rsidRPr="0067457D" w:rsidRDefault="00B7035F" w:rsidP="0067457D">
            <w:pPr>
              <w:jc w:val="both"/>
              <w:rPr>
                <w:rFonts w:ascii="Times New Roman" w:hAnsi="Times New Roman" w:cs="Times New Roman"/>
                <w:sz w:val="24"/>
                <w:szCs w:val="24"/>
                <w:lang w:val="uk-UA"/>
              </w:rPr>
            </w:pPr>
          </w:p>
        </w:tc>
        <w:tc>
          <w:tcPr>
            <w:tcW w:w="1370" w:type="dxa"/>
            <w:tcBorders>
              <w:top w:val="single" w:sz="4" w:space="0" w:color="auto"/>
              <w:left w:val="single" w:sz="4" w:space="0" w:color="auto"/>
              <w:bottom w:val="single" w:sz="4" w:space="0" w:color="auto"/>
              <w:right w:val="single" w:sz="4" w:space="0" w:color="auto"/>
            </w:tcBorders>
          </w:tcPr>
          <w:p w:rsidR="00B7035F" w:rsidRPr="0067457D" w:rsidRDefault="00B7035F" w:rsidP="0067457D">
            <w:pPr>
              <w:jc w:val="both"/>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rsidR="00B7035F" w:rsidRPr="0067457D" w:rsidRDefault="00B7035F" w:rsidP="0067457D">
            <w:pPr>
              <w:jc w:val="both"/>
              <w:rPr>
                <w:rFonts w:ascii="Times New Roman" w:hAnsi="Times New Roman" w:cs="Times New Roman"/>
                <w:sz w:val="24"/>
                <w:szCs w:val="24"/>
                <w:lang w:val="uk-UA"/>
              </w:rPr>
            </w:pPr>
          </w:p>
        </w:tc>
      </w:tr>
      <w:tr w:rsidR="00DD0F87" w:rsidRPr="0067457D" w:rsidTr="00B7035F">
        <w:tc>
          <w:tcPr>
            <w:tcW w:w="14283" w:type="dxa"/>
            <w:gridSpan w:val="7"/>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О</w:t>
            </w:r>
            <w:r w:rsidRPr="0067457D">
              <w:rPr>
                <w:rFonts w:ascii="Times New Roman" w:hAnsi="Times New Roman" w:cs="Times New Roman"/>
                <w:i/>
                <w:sz w:val="24"/>
                <w:szCs w:val="24"/>
              </w:rPr>
              <w:t>бласн</w:t>
            </w:r>
            <w:r w:rsidRPr="0067457D">
              <w:rPr>
                <w:rFonts w:ascii="Times New Roman" w:hAnsi="Times New Roman" w:cs="Times New Roman"/>
                <w:i/>
                <w:sz w:val="24"/>
                <w:szCs w:val="24"/>
                <w:lang w:val="uk-UA"/>
              </w:rPr>
              <w:t>ий рівень</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Style w:val="d2edcug0"/>
                <w:rFonts w:ascii="Times New Roman" w:hAnsi="Times New Roman" w:cs="Times New Roman"/>
                <w:sz w:val="24"/>
                <w:szCs w:val="24"/>
                <w:lang w:val="uk-UA"/>
              </w:rPr>
            </w:pPr>
            <w:r w:rsidRPr="0067457D">
              <w:rPr>
                <w:rStyle w:val="d2edcug0"/>
                <w:rFonts w:ascii="Times New Roman" w:hAnsi="Times New Roman" w:cs="Times New Roman"/>
                <w:sz w:val="24"/>
                <w:szCs w:val="24"/>
                <w:lang w:val="uk-UA"/>
              </w:rPr>
              <w:t xml:space="preserve">Конкурсу краєзнавчо-дослідницьких робіт </w:t>
            </w:r>
            <w:r w:rsidRPr="0067457D">
              <w:rPr>
                <w:rFonts w:ascii="Times New Roman" w:hAnsi="Times New Roman" w:cs="Times New Roman"/>
                <w:sz w:val="24"/>
                <w:szCs w:val="24"/>
                <w:lang w:val="uk-UA"/>
              </w:rPr>
              <w:t>у рамках Всеукраїнської краєзнавчої експедиції учнівської молоді «Моя Батьківщина – Україна»</w:t>
            </w:r>
          </w:p>
        </w:tc>
        <w:tc>
          <w:tcPr>
            <w:tcW w:w="156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198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Абсолютний переможець -1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Лауреати -3</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Роботи надруковані у збірнику</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Свистун Ю.М.</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Сербіна В.А.</w:t>
            </w:r>
          </w:p>
        </w:tc>
      </w:tr>
      <w:tr w:rsidR="00DD0F87" w:rsidRPr="0067457D" w:rsidTr="00B7035F">
        <w:tc>
          <w:tcPr>
            <w:tcW w:w="14283" w:type="dxa"/>
            <w:gridSpan w:val="7"/>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tabs>
                <w:tab w:val="center" w:pos="4677"/>
                <w:tab w:val="left" w:pos="6311"/>
              </w:tabs>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ab/>
              <w:t>Всеукраїнський рівень</w:t>
            </w:r>
            <w:r w:rsidRPr="0067457D">
              <w:rPr>
                <w:rFonts w:ascii="Times New Roman" w:hAnsi="Times New Roman" w:cs="Times New Roman"/>
                <w:i/>
                <w:sz w:val="24"/>
                <w:szCs w:val="24"/>
                <w:lang w:val="uk-UA"/>
              </w:rPr>
              <w:tab/>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Style w:val="d2edcug0"/>
                <w:rFonts w:ascii="Times New Roman" w:hAnsi="Times New Roman" w:cs="Times New Roman"/>
                <w:sz w:val="24"/>
                <w:szCs w:val="24"/>
              </w:rPr>
              <w:t>ІІ Міжнародний конкурс "Змагаймось за нове життя"</w:t>
            </w:r>
            <w:r w:rsidRPr="0067457D">
              <w:rPr>
                <w:rStyle w:val="d2edcug0"/>
                <w:rFonts w:ascii="Times New Roman" w:hAnsi="Times New Roman" w:cs="Times New Roman"/>
                <w:sz w:val="24"/>
                <w:szCs w:val="24"/>
                <w:lang w:val="uk-UA"/>
              </w:rPr>
              <w:t>,</w:t>
            </w:r>
            <w:r w:rsidRPr="0067457D">
              <w:rPr>
                <w:rFonts w:ascii="Times New Roman" w:hAnsi="Times New Roman" w:cs="Times New Roman"/>
                <w:sz w:val="24"/>
                <w:szCs w:val="24"/>
                <w:lang w:val="uk-UA"/>
              </w:rPr>
              <w:t xml:space="preserve"> </w:t>
            </w:r>
            <w:r w:rsidRPr="0067457D">
              <w:rPr>
                <w:rStyle w:val="d2edcug0"/>
                <w:rFonts w:ascii="Times New Roman" w:hAnsi="Times New Roman" w:cs="Times New Roman"/>
                <w:sz w:val="24"/>
                <w:szCs w:val="24"/>
              </w:rPr>
              <w:t>присвячений Лесі Українці</w:t>
            </w:r>
          </w:p>
        </w:tc>
        <w:tc>
          <w:tcPr>
            <w:tcW w:w="156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Скрипник С.М.</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Style w:val="d2edcug0"/>
                <w:rFonts w:ascii="Times New Roman" w:hAnsi="Times New Roman" w:cs="Times New Roman"/>
                <w:sz w:val="24"/>
                <w:szCs w:val="24"/>
                <w:lang w:val="uk-UA"/>
              </w:rPr>
            </w:pPr>
            <w:r w:rsidRPr="0067457D">
              <w:rPr>
                <w:rFonts w:ascii="Times New Roman" w:hAnsi="Times New Roman" w:cs="Times New Roman"/>
                <w:sz w:val="24"/>
                <w:szCs w:val="24"/>
                <w:lang w:val="uk-UA"/>
              </w:rPr>
              <w:t>Конкурс краєзнавчо-дослідницьких робіт у рамках Всеукраїнської краєзнавчої акції учнівської молоді «Українська революція: 100 років надії і боротьби»</w:t>
            </w:r>
          </w:p>
        </w:tc>
        <w:tc>
          <w:tcPr>
            <w:tcW w:w="156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Свистун Ю.М.</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Style w:val="d2edcug0"/>
                <w:rFonts w:ascii="Times New Roman" w:hAnsi="Times New Roman" w:cs="Times New Roman"/>
                <w:sz w:val="24"/>
                <w:szCs w:val="24"/>
                <w:lang w:val="uk-UA"/>
              </w:rPr>
              <w:t xml:space="preserve">Конкурс краєзнавчо-дослідницьких робіт </w:t>
            </w:r>
            <w:r w:rsidRPr="0067457D">
              <w:rPr>
                <w:rFonts w:ascii="Times New Roman" w:hAnsi="Times New Roman" w:cs="Times New Roman"/>
                <w:sz w:val="24"/>
                <w:szCs w:val="24"/>
                <w:lang w:val="uk-UA"/>
              </w:rPr>
              <w:t xml:space="preserve">у рамках Всеукраїнської краєзнавчої експедиції учнівської </w:t>
            </w:r>
            <w:r w:rsidRPr="0067457D">
              <w:rPr>
                <w:rFonts w:ascii="Times New Roman" w:hAnsi="Times New Roman" w:cs="Times New Roman"/>
                <w:sz w:val="24"/>
                <w:szCs w:val="24"/>
                <w:lang w:val="uk-UA"/>
              </w:rPr>
              <w:lastRenderedPageBreak/>
              <w:t>молоді «Моя Батьківщина – Україна»</w:t>
            </w:r>
          </w:p>
        </w:tc>
        <w:tc>
          <w:tcPr>
            <w:tcW w:w="156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1</w:t>
            </w:r>
          </w:p>
        </w:tc>
        <w:tc>
          <w:tcPr>
            <w:tcW w:w="198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Свистун Ю.М.</w:t>
            </w:r>
          </w:p>
        </w:tc>
      </w:tr>
      <w:tr w:rsidR="00DD0F87" w:rsidRPr="0067457D"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4</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Style w:val="d2edcug0"/>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Всеукраїнська акція «Птах року-2021»</w:t>
            </w:r>
          </w:p>
        </w:tc>
        <w:tc>
          <w:tcPr>
            <w:tcW w:w="156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lang w:val="uk-UA"/>
              </w:rPr>
              <w:t>Івахненко О.М.</w:t>
            </w:r>
          </w:p>
        </w:tc>
      </w:tr>
      <w:tr w:rsidR="00DD0F87" w:rsidRPr="00550CE1" w:rsidTr="00B7035F">
        <w:tc>
          <w:tcPr>
            <w:tcW w:w="534"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581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Style w:val="d2edcug0"/>
                <w:rFonts w:ascii="Times New Roman" w:hAnsi="Times New Roman" w:cs="Times New Roman"/>
                <w:sz w:val="24"/>
                <w:szCs w:val="24"/>
                <w:lang w:val="uk-UA"/>
              </w:rPr>
            </w:pPr>
            <w:r w:rsidRPr="0067457D">
              <w:rPr>
                <w:rFonts w:ascii="Times New Roman" w:hAnsi="Times New Roman" w:cs="Times New Roman"/>
                <w:color w:val="050505"/>
                <w:sz w:val="24"/>
                <w:szCs w:val="24"/>
                <w:shd w:val="clear" w:color="auto" w:fill="FFFFFF"/>
                <w:lang w:val="uk-UA"/>
              </w:rPr>
              <w:t xml:space="preserve">Конкурс історичних молодіжних проєктів </w:t>
            </w:r>
            <w:r w:rsidRPr="0067457D">
              <w:rPr>
                <w:rFonts w:ascii="Times New Roman" w:hAnsi="Times New Roman" w:cs="Times New Roman"/>
                <w:color w:val="050505"/>
                <w:sz w:val="24"/>
                <w:szCs w:val="24"/>
                <w:shd w:val="clear" w:color="auto" w:fill="FFFFFF"/>
              </w:rPr>
              <w:t>«Радянське минуле: (пере)осмислення історії»</w:t>
            </w:r>
          </w:p>
        </w:tc>
        <w:tc>
          <w:tcPr>
            <w:tcW w:w="156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DD0F87" w:rsidRPr="0067457D" w:rsidRDefault="00030739" w:rsidP="0067457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gridSpan w:val="2"/>
            <w:tcBorders>
              <w:top w:val="single" w:sz="4" w:space="0" w:color="auto"/>
              <w:left w:val="single" w:sz="4" w:space="0" w:color="auto"/>
              <w:bottom w:val="single" w:sz="4" w:space="0" w:color="auto"/>
              <w:right w:val="single" w:sz="4" w:space="0" w:color="auto"/>
            </w:tcBorders>
            <w:hideMark/>
          </w:tcPr>
          <w:p w:rsidR="00DD0F87" w:rsidRPr="004A1CCC" w:rsidRDefault="00DD0F87" w:rsidP="0067457D">
            <w:pPr>
              <w:spacing w:line="276" w:lineRule="auto"/>
              <w:jc w:val="both"/>
              <w:rPr>
                <w:rFonts w:ascii="Times New Roman" w:hAnsi="Times New Roman" w:cs="Times New Roman"/>
                <w:i/>
                <w:sz w:val="24"/>
                <w:szCs w:val="24"/>
                <w:lang w:val="uk-UA"/>
              </w:rPr>
            </w:pPr>
            <w:r w:rsidRPr="004A1CCC">
              <w:rPr>
                <w:rFonts w:ascii="Times New Roman" w:hAnsi="Times New Roman" w:cs="Times New Roman"/>
                <w:i/>
                <w:sz w:val="24"/>
                <w:szCs w:val="24"/>
                <w:lang w:val="uk-UA"/>
              </w:rPr>
              <w:t>Свистун Ю.М.</w:t>
            </w:r>
            <w:r w:rsidR="004A1CCC" w:rsidRPr="004A1CCC">
              <w:rPr>
                <w:rFonts w:ascii="Times New Roman" w:hAnsi="Times New Roman" w:cs="Times New Roman"/>
                <w:i/>
                <w:sz w:val="24"/>
                <w:szCs w:val="24"/>
                <w:lang w:val="uk-UA"/>
              </w:rPr>
              <w:t>, Тільна І.В.</w:t>
            </w:r>
          </w:p>
        </w:tc>
      </w:tr>
    </w:tbl>
    <w:p w:rsidR="00DD0F87" w:rsidRPr="0067457D" w:rsidRDefault="00DD0F87" w:rsidP="0067457D">
      <w:pPr>
        <w:spacing w:after="0"/>
        <w:jc w:val="both"/>
        <w:rPr>
          <w:rFonts w:ascii="Times New Roman" w:hAnsi="Times New Roman" w:cs="Times New Roman"/>
          <w:sz w:val="24"/>
          <w:szCs w:val="24"/>
        </w:rPr>
      </w:pPr>
      <w:r w:rsidRPr="004A1CCC">
        <w:rPr>
          <w:rFonts w:ascii="Times New Roman" w:hAnsi="Times New Roman" w:cs="Times New Roman"/>
          <w:b/>
          <w:sz w:val="24"/>
          <w:szCs w:val="24"/>
          <w:lang w:val="uk-UA"/>
        </w:rPr>
        <w:t xml:space="preserve">     </w:t>
      </w:r>
      <w:r w:rsidR="00B7035F">
        <w:rPr>
          <w:rFonts w:ascii="Times New Roman" w:hAnsi="Times New Roman" w:cs="Times New Roman"/>
          <w:b/>
          <w:sz w:val="24"/>
          <w:szCs w:val="24"/>
          <w:lang w:val="uk-UA"/>
        </w:rPr>
        <w:t xml:space="preserve">            </w:t>
      </w:r>
      <w:r w:rsidRPr="0067457D">
        <w:rPr>
          <w:rFonts w:ascii="Times New Roman" w:hAnsi="Times New Roman" w:cs="Times New Roman"/>
          <w:sz w:val="24"/>
          <w:szCs w:val="24"/>
        </w:rPr>
        <w:t>Учні Олексіївсько</w:t>
      </w:r>
      <w:r w:rsidRPr="0067457D">
        <w:rPr>
          <w:rFonts w:ascii="Times New Roman" w:hAnsi="Times New Roman" w:cs="Times New Roman"/>
          <w:sz w:val="24"/>
          <w:szCs w:val="24"/>
          <w:lang w:val="uk-UA"/>
        </w:rPr>
        <w:t>го ліцею</w:t>
      </w:r>
      <w:r w:rsidRPr="0067457D">
        <w:rPr>
          <w:rFonts w:ascii="Times New Roman" w:hAnsi="Times New Roman" w:cs="Times New Roman"/>
          <w:sz w:val="24"/>
          <w:szCs w:val="24"/>
        </w:rPr>
        <w:t xml:space="preserve"> також брали активну участь й у інших заходах та конкурсах:</w:t>
      </w:r>
    </w:p>
    <w:tbl>
      <w:tblPr>
        <w:tblStyle w:val="a8"/>
        <w:tblW w:w="14283" w:type="dxa"/>
        <w:tblLayout w:type="fixed"/>
        <w:tblLook w:val="04A0"/>
      </w:tblPr>
      <w:tblGrid>
        <w:gridCol w:w="531"/>
        <w:gridCol w:w="4043"/>
        <w:gridCol w:w="637"/>
        <w:gridCol w:w="426"/>
        <w:gridCol w:w="567"/>
        <w:gridCol w:w="425"/>
        <w:gridCol w:w="142"/>
        <w:gridCol w:w="615"/>
        <w:gridCol w:w="235"/>
        <w:gridCol w:w="1134"/>
        <w:gridCol w:w="851"/>
        <w:gridCol w:w="1511"/>
        <w:gridCol w:w="48"/>
        <w:gridCol w:w="3118"/>
      </w:tblGrid>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з/п</w:t>
            </w:r>
          </w:p>
        </w:tc>
        <w:tc>
          <w:tcPr>
            <w:tcW w:w="5673"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Назва конкурсу</w:t>
            </w:r>
          </w:p>
        </w:tc>
        <w:tc>
          <w:tcPr>
            <w:tcW w:w="1417"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К-сть </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учасників</w:t>
            </w:r>
          </w:p>
        </w:tc>
        <w:tc>
          <w:tcPr>
            <w:tcW w:w="3544"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Перемоги</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(місце/к-сть робіт)</w:t>
            </w:r>
          </w:p>
        </w:tc>
        <w:tc>
          <w:tcPr>
            <w:tcW w:w="311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Керівники </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5673"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Олімпіада від Харківського національного університету внутрішніх справ "Юний правознавець"</w:t>
            </w:r>
          </w:p>
        </w:tc>
        <w:tc>
          <w:tcPr>
            <w:tcW w:w="1417"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3544"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Сертифікат учасника</w:t>
            </w:r>
          </w:p>
        </w:tc>
        <w:tc>
          <w:tcPr>
            <w:tcW w:w="311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Дерій В.Л.</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5673"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Олімпіада від Харківського національного університету внутрішніх справ  "Кібердослідник»</w:t>
            </w:r>
          </w:p>
        </w:tc>
        <w:tc>
          <w:tcPr>
            <w:tcW w:w="1417"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3544"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Сертифікати учасників</w:t>
            </w:r>
          </w:p>
        </w:tc>
        <w:tc>
          <w:tcPr>
            <w:tcW w:w="311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Тільна І.В.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5673"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Онлайн-гра «Що? Де? Коли?» (Національний юридичний університет імені Ярослава Мудрого</w:t>
            </w:r>
            <w:r w:rsidRPr="0067457D">
              <w:rPr>
                <w:rFonts w:ascii="Times New Roman" w:eastAsia="Calibri" w:hAnsi="Times New Roman" w:cs="Times New Roman"/>
                <w:sz w:val="24"/>
                <w:szCs w:val="24"/>
                <w:lang w:val="uk-UA"/>
              </w:rPr>
              <w:t>)</w:t>
            </w:r>
          </w:p>
        </w:tc>
        <w:tc>
          <w:tcPr>
            <w:tcW w:w="1417"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3544"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Сертифікат</w:t>
            </w:r>
            <w:r w:rsidRPr="0067457D">
              <w:rPr>
                <w:rFonts w:ascii="Times New Roman" w:hAnsi="Times New Roman" w:cs="Times New Roman"/>
                <w:sz w:val="24"/>
                <w:szCs w:val="24"/>
                <w:lang w:val="uk-UA"/>
              </w:rPr>
              <w:t>и</w:t>
            </w:r>
            <w:r w:rsidRPr="0067457D">
              <w:rPr>
                <w:rFonts w:ascii="Times New Roman" w:hAnsi="Times New Roman" w:cs="Times New Roman"/>
                <w:sz w:val="24"/>
                <w:szCs w:val="24"/>
              </w:rPr>
              <w:t xml:space="preserve"> учасник</w:t>
            </w:r>
            <w:r w:rsidRPr="0067457D">
              <w:rPr>
                <w:rFonts w:ascii="Times New Roman" w:hAnsi="Times New Roman" w:cs="Times New Roman"/>
                <w:sz w:val="24"/>
                <w:szCs w:val="24"/>
                <w:lang w:val="uk-UA"/>
              </w:rPr>
              <w:t>ів</w:t>
            </w:r>
            <w:r w:rsidRPr="0067457D">
              <w:rPr>
                <w:rFonts w:ascii="Times New Roman" w:hAnsi="Times New Roman" w:cs="Times New Roman"/>
                <w:sz w:val="24"/>
                <w:szCs w:val="24"/>
              </w:rPr>
              <w:t>, подарунки</w:t>
            </w:r>
          </w:p>
        </w:tc>
        <w:tc>
          <w:tcPr>
            <w:tcW w:w="3118"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Велентій С.В.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Свистун Ю.М.</w:t>
            </w:r>
          </w:p>
          <w:p w:rsidR="00DD0F87" w:rsidRPr="0067457D" w:rsidRDefault="00DD0F87" w:rsidP="0067457D">
            <w:pPr>
              <w:spacing w:line="276" w:lineRule="auto"/>
              <w:jc w:val="both"/>
              <w:rPr>
                <w:rFonts w:ascii="Times New Roman" w:hAnsi="Times New Roman" w:cs="Times New Roman"/>
                <w:sz w:val="24"/>
                <w:szCs w:val="24"/>
                <w:lang w:val="uk-UA"/>
              </w:rPr>
            </w:pP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5673"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lang w:val="uk-UA"/>
              </w:rPr>
              <w:t>ІІ Всеукраїнський відкритий марафон з української мови</w:t>
            </w:r>
          </w:p>
        </w:tc>
        <w:tc>
          <w:tcPr>
            <w:tcW w:w="1417"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3544"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м/1</w:t>
            </w:r>
          </w:p>
        </w:tc>
        <w:tc>
          <w:tcPr>
            <w:tcW w:w="311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Матерновська В.В.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Грибенюк 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5673"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Всеукраїнський конкурс малюнка «Я дитина! Я малюю!» (БФ «Допомога справою»)</w:t>
            </w:r>
          </w:p>
        </w:tc>
        <w:tc>
          <w:tcPr>
            <w:tcW w:w="1417"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3544"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м/2</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м/1</w:t>
            </w:r>
          </w:p>
        </w:tc>
        <w:tc>
          <w:tcPr>
            <w:tcW w:w="311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Івахненко О.М.</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5673"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 xml:space="preserve">Фотоконкурс «Мандрівник-фотограф» від </w:t>
            </w:r>
            <w:r w:rsidRPr="0067457D">
              <w:rPr>
                <w:rFonts w:ascii="Times New Roman" w:eastAsia="Calibri" w:hAnsi="Times New Roman" w:cs="Times New Roman"/>
                <w:sz w:val="24"/>
                <w:szCs w:val="24"/>
                <w:lang w:val="en-US"/>
              </w:rPr>
              <w:t>voyagemakers</w:t>
            </w:r>
          </w:p>
        </w:tc>
        <w:tc>
          <w:tcPr>
            <w:tcW w:w="1417"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3544"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____</w:t>
            </w:r>
          </w:p>
        </w:tc>
        <w:tc>
          <w:tcPr>
            <w:tcW w:w="311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Тільна І.В.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w:t>
            </w:r>
          </w:p>
        </w:tc>
        <w:tc>
          <w:tcPr>
            <w:tcW w:w="5673"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rPr>
            </w:pPr>
            <w:r w:rsidRPr="0067457D">
              <w:rPr>
                <w:rFonts w:ascii="Times New Roman" w:hAnsi="Times New Roman" w:cs="Times New Roman"/>
                <w:color w:val="1C1E21"/>
                <w:sz w:val="24"/>
                <w:szCs w:val="24"/>
                <w:lang w:val="uk-UA"/>
              </w:rPr>
              <w:t>Конкурс «Талановита Україна»  від Харківського обласного «Дитинство в долонях»</w:t>
            </w:r>
          </w:p>
        </w:tc>
        <w:tc>
          <w:tcPr>
            <w:tcW w:w="1417"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3544" w:type="dxa"/>
            <w:gridSpan w:val="4"/>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tc>
        <w:tc>
          <w:tcPr>
            <w:tcW w:w="311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Тільна І.В.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F565C7"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5673"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color w:val="1C1E21"/>
                <w:sz w:val="24"/>
                <w:szCs w:val="24"/>
                <w:lang w:val="uk-UA"/>
              </w:rPr>
            </w:pPr>
            <w:r w:rsidRPr="0067457D">
              <w:rPr>
                <w:rFonts w:ascii="Times New Roman" w:eastAsia="Calibri" w:hAnsi="Times New Roman" w:cs="Times New Roman"/>
                <w:sz w:val="24"/>
                <w:szCs w:val="24"/>
                <w:lang w:val="uk-UA"/>
              </w:rPr>
              <w:t>Всеукраїнський проєкт «Майстерня казок» Олександра Зімби</w:t>
            </w:r>
          </w:p>
        </w:tc>
        <w:tc>
          <w:tcPr>
            <w:tcW w:w="1417"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r w:rsidR="00F565C7">
              <w:rPr>
                <w:rFonts w:ascii="Times New Roman" w:hAnsi="Times New Roman" w:cs="Times New Roman"/>
                <w:sz w:val="24"/>
                <w:szCs w:val="24"/>
                <w:lang w:val="uk-UA"/>
              </w:rPr>
              <w:t>9</w:t>
            </w:r>
          </w:p>
        </w:tc>
        <w:tc>
          <w:tcPr>
            <w:tcW w:w="3544"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сертифікати</w:t>
            </w:r>
          </w:p>
        </w:tc>
        <w:tc>
          <w:tcPr>
            <w:tcW w:w="311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Матерновська В.В.</w:t>
            </w:r>
          </w:p>
          <w:p w:rsidR="00DD0F87" w:rsidRPr="00F565C7" w:rsidRDefault="00DD0F87" w:rsidP="0067457D">
            <w:pPr>
              <w:spacing w:line="276" w:lineRule="auto"/>
              <w:jc w:val="both"/>
              <w:rPr>
                <w:rFonts w:ascii="Times New Roman" w:hAnsi="Times New Roman" w:cs="Times New Roman"/>
                <w:b/>
                <w:sz w:val="24"/>
                <w:szCs w:val="24"/>
                <w:lang w:val="uk-UA"/>
              </w:rPr>
            </w:pPr>
            <w:r w:rsidRPr="00F565C7">
              <w:rPr>
                <w:rFonts w:ascii="Times New Roman" w:eastAsia="Calibri" w:hAnsi="Times New Roman" w:cs="Times New Roman"/>
                <w:sz w:val="24"/>
                <w:szCs w:val="24"/>
                <w:lang w:val="uk-UA"/>
              </w:rPr>
              <w:t>Грибенюк О.О.</w:t>
            </w:r>
            <w:r w:rsidR="00F565C7">
              <w:rPr>
                <w:rFonts w:ascii="Times New Roman" w:eastAsia="Calibri" w:hAnsi="Times New Roman" w:cs="Times New Roman"/>
                <w:sz w:val="24"/>
                <w:szCs w:val="24"/>
                <w:lang w:val="uk-UA"/>
              </w:rPr>
              <w:t>, Білик Л.І.</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tc>
        <w:tc>
          <w:tcPr>
            <w:tcW w:w="5673" w:type="dxa"/>
            <w:gridSpan w:val="4"/>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eastAsia="Calibri" w:hAnsi="Times New Roman" w:cs="Times New Roman"/>
                <w:sz w:val="24"/>
                <w:szCs w:val="24"/>
                <w:lang w:val="uk-UA"/>
              </w:rPr>
            </w:pPr>
          </w:p>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ВСЬОГО:</w:t>
            </w:r>
          </w:p>
        </w:tc>
        <w:tc>
          <w:tcPr>
            <w:tcW w:w="1417" w:type="dxa"/>
            <w:gridSpan w:val="4"/>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r w:rsidR="00F565C7">
              <w:rPr>
                <w:rFonts w:ascii="Times New Roman" w:hAnsi="Times New Roman" w:cs="Times New Roman"/>
                <w:sz w:val="24"/>
                <w:szCs w:val="24"/>
                <w:lang w:val="uk-UA"/>
              </w:rPr>
              <w:t>7</w:t>
            </w:r>
          </w:p>
        </w:tc>
        <w:tc>
          <w:tcPr>
            <w:tcW w:w="1985"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м/3</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м/1</w:t>
            </w:r>
          </w:p>
        </w:tc>
        <w:tc>
          <w:tcPr>
            <w:tcW w:w="1511"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p w:rsidR="00DD0F87" w:rsidRPr="0067457D" w:rsidRDefault="00DD0F87" w:rsidP="0067457D">
            <w:pPr>
              <w:spacing w:line="276" w:lineRule="auto"/>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5</w:t>
            </w:r>
          </w:p>
          <w:p w:rsidR="00DD0F87" w:rsidRPr="0067457D" w:rsidRDefault="00DD0F87" w:rsidP="0067457D">
            <w:pPr>
              <w:spacing w:line="276" w:lineRule="auto"/>
              <w:jc w:val="both"/>
              <w:rPr>
                <w:rFonts w:ascii="Times New Roman" w:hAnsi="Times New Roman" w:cs="Times New Roman"/>
                <w:sz w:val="24"/>
                <w:szCs w:val="24"/>
                <w:lang w:val="uk-UA"/>
              </w:rPr>
            </w:pPr>
          </w:p>
        </w:tc>
        <w:tc>
          <w:tcPr>
            <w:tcW w:w="3166" w:type="dxa"/>
            <w:gridSpan w:val="2"/>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eastAsia="Calibri" w:hAnsi="Times New Roman" w:cs="Times New Roman"/>
                <w:sz w:val="24"/>
                <w:szCs w:val="24"/>
              </w:rPr>
            </w:pPr>
          </w:p>
        </w:tc>
      </w:tr>
      <w:tr w:rsidR="00DD0F87" w:rsidRPr="0067457D" w:rsidTr="00B7035F">
        <w:tc>
          <w:tcPr>
            <w:tcW w:w="14283" w:type="dxa"/>
            <w:gridSpan w:val="1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ІНТЕРНЕТ-КОНКУРСИ ТА ОЛІМПІАДИ</w:t>
            </w:r>
          </w:p>
        </w:tc>
      </w:tr>
      <w:tr w:rsidR="00DD0F87" w:rsidRPr="0067457D" w:rsidTr="00B7035F">
        <w:tc>
          <w:tcPr>
            <w:tcW w:w="14283" w:type="dxa"/>
            <w:gridSpan w:val="1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Всеукраїнськ</w:t>
            </w:r>
            <w:r w:rsidRPr="0067457D">
              <w:rPr>
                <w:rFonts w:ascii="Times New Roman" w:eastAsia="Calibri" w:hAnsi="Times New Roman" w:cs="Times New Roman"/>
                <w:sz w:val="24"/>
                <w:szCs w:val="24"/>
                <w:lang w:val="uk-UA"/>
              </w:rPr>
              <w:t>ий інтернет-</w:t>
            </w:r>
            <w:r w:rsidRPr="0067457D">
              <w:rPr>
                <w:rFonts w:ascii="Times New Roman" w:eastAsia="Calibri" w:hAnsi="Times New Roman" w:cs="Times New Roman"/>
                <w:sz w:val="24"/>
                <w:szCs w:val="24"/>
              </w:rPr>
              <w:t>конкурс в</w:t>
            </w:r>
            <w:r w:rsidRPr="0067457D">
              <w:rPr>
                <w:rFonts w:ascii="Times New Roman" w:eastAsia="Calibri" w:hAnsi="Times New Roman" w:cs="Times New Roman"/>
                <w:sz w:val="24"/>
                <w:szCs w:val="24"/>
                <w:lang w:val="uk-UA"/>
              </w:rPr>
              <w:t>і</w:t>
            </w:r>
            <w:r w:rsidRPr="0067457D">
              <w:rPr>
                <w:rFonts w:ascii="Times New Roman" w:eastAsia="Calibri" w:hAnsi="Times New Roman" w:cs="Times New Roman"/>
                <w:sz w:val="24"/>
                <w:szCs w:val="24"/>
              </w:rPr>
              <w:t xml:space="preserve">д </w:t>
            </w:r>
            <w:r w:rsidRPr="0067457D">
              <w:rPr>
                <w:rFonts w:ascii="Times New Roman" w:hAnsi="Times New Roman" w:cs="Times New Roman"/>
                <w:color w:val="1C1E21"/>
                <w:sz w:val="24"/>
                <w:szCs w:val="24"/>
                <w:lang w:val="uk-UA"/>
              </w:rPr>
              <w:t>освітнього проєкту «Розумний вулик»</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Style w:val="d2edcug0"/>
                <w:rFonts w:ascii="Times New Roman" w:hAnsi="Times New Roman" w:cs="Times New Roman"/>
                <w:sz w:val="24"/>
                <w:szCs w:val="24"/>
                <w:lang w:val="uk-UA"/>
              </w:rPr>
            </w:pPr>
            <w:r w:rsidRPr="0067457D">
              <w:rPr>
                <w:rFonts w:ascii="Times New Roman" w:hAnsi="Times New Roman" w:cs="Times New Roman"/>
                <w:color w:val="1C1E21"/>
                <w:sz w:val="24"/>
                <w:szCs w:val="24"/>
                <w:lang w:val="uk-UA"/>
              </w:rPr>
              <w:t>«Відповідальний учасник дорожнього руху»</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сертифікати</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14283" w:type="dxa"/>
            <w:gridSpan w:val="1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Всеукраїнськ</w:t>
            </w:r>
            <w:r w:rsidRPr="0067457D">
              <w:rPr>
                <w:rFonts w:ascii="Times New Roman" w:eastAsia="Calibri" w:hAnsi="Times New Roman" w:cs="Times New Roman"/>
                <w:sz w:val="24"/>
                <w:szCs w:val="24"/>
                <w:lang w:val="uk-UA"/>
              </w:rPr>
              <w:t>і інтернет-</w:t>
            </w:r>
            <w:r w:rsidRPr="0067457D">
              <w:rPr>
                <w:rFonts w:ascii="Times New Roman" w:eastAsia="Calibri" w:hAnsi="Times New Roman" w:cs="Times New Roman"/>
                <w:sz w:val="24"/>
                <w:szCs w:val="24"/>
              </w:rPr>
              <w:t>конкурс</w:t>
            </w:r>
            <w:r w:rsidRPr="0067457D">
              <w:rPr>
                <w:rFonts w:ascii="Times New Roman" w:eastAsia="Calibri" w:hAnsi="Times New Roman" w:cs="Times New Roman"/>
                <w:sz w:val="24"/>
                <w:szCs w:val="24"/>
                <w:lang w:val="uk-UA"/>
              </w:rPr>
              <w:t>и</w:t>
            </w:r>
            <w:r w:rsidRPr="0067457D">
              <w:rPr>
                <w:rFonts w:ascii="Times New Roman" w:eastAsia="Calibri" w:hAnsi="Times New Roman" w:cs="Times New Roman"/>
                <w:sz w:val="24"/>
                <w:szCs w:val="24"/>
              </w:rPr>
              <w:t xml:space="preserve"> від </w:t>
            </w:r>
            <w:r w:rsidRPr="0067457D">
              <w:rPr>
                <w:rFonts w:ascii="Times New Roman" w:eastAsia="Calibri" w:hAnsi="Times New Roman" w:cs="Times New Roman"/>
                <w:sz w:val="24"/>
                <w:szCs w:val="24"/>
                <w:lang w:val="uk-UA"/>
              </w:rPr>
              <w:t xml:space="preserve">освітнього </w:t>
            </w:r>
            <w:r w:rsidRPr="0067457D">
              <w:rPr>
                <w:rFonts w:ascii="Times New Roman" w:eastAsia="Calibri" w:hAnsi="Times New Roman" w:cs="Times New Roman"/>
                <w:sz w:val="24"/>
                <w:szCs w:val="24"/>
              </w:rPr>
              <w:t>про</w:t>
            </w:r>
            <w:r w:rsidRPr="0067457D">
              <w:rPr>
                <w:rFonts w:ascii="Times New Roman" w:eastAsia="Calibri" w:hAnsi="Times New Roman" w:cs="Times New Roman"/>
                <w:sz w:val="24"/>
                <w:szCs w:val="24"/>
                <w:lang w:val="uk-UA"/>
              </w:rPr>
              <w:t>є</w:t>
            </w:r>
            <w:r w:rsidRPr="0067457D">
              <w:rPr>
                <w:rFonts w:ascii="Times New Roman" w:eastAsia="Calibri" w:hAnsi="Times New Roman" w:cs="Times New Roman"/>
                <w:sz w:val="24"/>
                <w:szCs w:val="24"/>
              </w:rPr>
              <w:t>кту «На Урок»</w:t>
            </w:r>
            <w:r w:rsidRPr="0067457D">
              <w:rPr>
                <w:rFonts w:ascii="Times New Roman" w:eastAsia="Calibri" w:hAnsi="Times New Roman" w:cs="Times New Roman"/>
                <w:sz w:val="24"/>
                <w:szCs w:val="24"/>
                <w:lang w:val="uk-UA"/>
              </w:rPr>
              <w:t xml:space="preserve"> </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10</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«О</w:t>
            </w:r>
            <w:r w:rsidRPr="0067457D">
              <w:rPr>
                <w:rFonts w:ascii="Times New Roman" w:eastAsia="Calibri" w:hAnsi="Times New Roman" w:cs="Times New Roman"/>
                <w:sz w:val="24"/>
                <w:szCs w:val="24"/>
                <w:lang w:val="en-US"/>
              </w:rPr>
              <w:t>k</w:t>
            </w:r>
            <w:r w:rsidRPr="0067457D">
              <w:rPr>
                <w:rFonts w:ascii="Times New Roman" w:eastAsia="Calibri" w:hAnsi="Times New Roman" w:cs="Times New Roman"/>
                <w:sz w:val="24"/>
                <w:szCs w:val="24"/>
              </w:rPr>
              <w:t xml:space="preserve">, </w:t>
            </w:r>
            <w:r w:rsidRPr="0067457D">
              <w:rPr>
                <w:rFonts w:ascii="Times New Roman" w:eastAsia="Calibri" w:hAnsi="Times New Roman" w:cs="Times New Roman"/>
                <w:sz w:val="24"/>
                <w:szCs w:val="24"/>
                <w:lang w:val="en-US"/>
              </w:rPr>
              <w:t>Google</w:t>
            </w:r>
            <w:r w:rsidRPr="0067457D">
              <w:rPr>
                <w:rFonts w:ascii="Times New Roman" w:eastAsia="Calibri" w:hAnsi="Times New Roman" w:cs="Times New Roman"/>
                <w:sz w:val="24"/>
                <w:szCs w:val="24"/>
              </w:rPr>
              <w:t>, з Днем народження!»</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 /1</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11</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 xml:space="preserve"> «Слово до слова»</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13</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 xml:space="preserve">І </w:t>
            </w:r>
            <w:r w:rsidRPr="0067457D">
              <w:rPr>
                <w:rFonts w:ascii="Times New Roman" w:hAnsi="Times New Roman" w:cs="Times New Roman"/>
                <w:sz w:val="24"/>
                <w:szCs w:val="24"/>
                <w:lang w:val="uk-UA"/>
              </w:rPr>
              <w:t>м /</w:t>
            </w:r>
            <w:r w:rsidRPr="0067457D">
              <w:rPr>
                <w:rFonts w:ascii="Times New Roman" w:hAnsi="Times New Roman" w:cs="Times New Roman"/>
                <w:sz w:val="24"/>
                <w:szCs w:val="24"/>
              </w:rPr>
              <w:t>1</w:t>
            </w:r>
          </w:p>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 /</w:t>
            </w:r>
            <w:r w:rsidRPr="0067457D">
              <w:rPr>
                <w:rFonts w:ascii="Times New Roman" w:hAnsi="Times New Roman" w:cs="Times New Roman"/>
                <w:sz w:val="24"/>
                <w:szCs w:val="24"/>
              </w:rPr>
              <w:t>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ІІІ</w:t>
            </w:r>
            <w:r w:rsidRPr="0067457D">
              <w:rPr>
                <w:rFonts w:ascii="Times New Roman" w:hAnsi="Times New Roman" w:cs="Times New Roman"/>
                <w:sz w:val="24"/>
                <w:szCs w:val="24"/>
                <w:lang w:val="uk-UA"/>
              </w:rPr>
              <w:t>м /</w:t>
            </w:r>
            <w:r w:rsidRPr="0067457D">
              <w:rPr>
                <w:rFonts w:ascii="Times New Roman" w:hAnsi="Times New Roman" w:cs="Times New Roman"/>
                <w:sz w:val="24"/>
                <w:szCs w:val="24"/>
              </w:rPr>
              <w:t>8</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Матерновська В.В.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Грибенюк 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12</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rPr>
            </w:pPr>
            <w:r w:rsidRPr="0067457D">
              <w:rPr>
                <w:rFonts w:ascii="Times New Roman" w:hAnsi="Times New Roman" w:cs="Times New Roman"/>
                <w:sz w:val="24"/>
                <w:szCs w:val="24"/>
              </w:rPr>
              <w:t>«Стоп ВІЛ/СНІД»</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11</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 xml:space="preserve">І </w:t>
            </w:r>
            <w:r w:rsidRPr="0067457D">
              <w:rPr>
                <w:rFonts w:ascii="Times New Roman" w:hAnsi="Times New Roman" w:cs="Times New Roman"/>
                <w:sz w:val="24"/>
                <w:szCs w:val="24"/>
                <w:lang w:val="uk-UA"/>
              </w:rPr>
              <w:t>м/</w:t>
            </w:r>
            <w:r w:rsidRPr="0067457D">
              <w:rPr>
                <w:rFonts w:ascii="Times New Roman" w:hAnsi="Times New Roman" w:cs="Times New Roman"/>
                <w:sz w:val="24"/>
                <w:szCs w:val="24"/>
              </w:rPr>
              <w:t>6</w:t>
            </w:r>
          </w:p>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w:t>
            </w:r>
            <w:r w:rsidRPr="0067457D">
              <w:rPr>
                <w:rFonts w:ascii="Times New Roman" w:hAnsi="Times New Roman" w:cs="Times New Roman"/>
                <w:sz w:val="24"/>
                <w:szCs w:val="24"/>
              </w:rPr>
              <w:t>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w:t>
            </w:r>
            <w:r w:rsidRPr="0067457D">
              <w:rPr>
                <w:rFonts w:ascii="Times New Roman" w:hAnsi="Times New Roman" w:cs="Times New Roman"/>
                <w:sz w:val="24"/>
                <w:szCs w:val="24"/>
              </w:rPr>
              <w:t>4</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Матерновська В.В.</w:t>
            </w:r>
          </w:p>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Грибенюк 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13</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«День Гідності та Свободи»</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12</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Ім/9</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м/2</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м/1</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Матерновська В.В., ГрибенюкО.О.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14</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lang w:val="uk-UA"/>
              </w:rPr>
              <w:t>«</w:t>
            </w:r>
            <w:r w:rsidRPr="0067457D">
              <w:rPr>
                <w:rFonts w:ascii="Times New Roman" w:eastAsia="Calibri" w:hAnsi="Times New Roman" w:cs="Times New Roman"/>
                <w:sz w:val="24"/>
                <w:szCs w:val="24"/>
              </w:rPr>
              <w:t>#</w:t>
            </w:r>
            <w:r w:rsidRPr="0067457D">
              <w:rPr>
                <w:rFonts w:ascii="Times New Roman" w:eastAsia="Calibri" w:hAnsi="Times New Roman" w:cs="Times New Roman"/>
                <w:sz w:val="24"/>
                <w:szCs w:val="24"/>
                <w:lang w:val="en-US"/>
              </w:rPr>
              <w:t>StopFake</w:t>
            </w:r>
            <w:r w:rsidRPr="0067457D">
              <w:rPr>
                <w:rFonts w:ascii="Times New Roman" w:eastAsia="Calibri" w:hAnsi="Times New Roman" w:cs="Times New Roman"/>
                <w:sz w:val="24"/>
                <w:szCs w:val="24"/>
                <w:lang w:val="uk-UA"/>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 /2</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15</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hAnsi="Times New Roman" w:cs="Times New Roman"/>
                <w:sz w:val="24"/>
                <w:szCs w:val="24"/>
                <w:lang w:val="uk-UA"/>
              </w:rPr>
              <w:t>«Лайфхаки з української мови»</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м/2</w:t>
            </w:r>
          </w:p>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м/1</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16</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color w:val="1C1E21"/>
                <w:sz w:val="24"/>
                <w:szCs w:val="24"/>
                <w:lang w:val="uk-UA"/>
              </w:rPr>
              <w:t>«</w:t>
            </w:r>
            <w:r w:rsidRPr="0067457D">
              <w:rPr>
                <w:rFonts w:ascii="Times New Roman" w:hAnsi="Times New Roman" w:cs="Times New Roman"/>
                <w:color w:val="1C1E21"/>
                <w:sz w:val="24"/>
                <w:szCs w:val="24"/>
              </w:rPr>
              <w:t>Школа рятівника: перша допомога</w:t>
            </w:r>
            <w:r w:rsidRPr="0067457D">
              <w:rPr>
                <w:rFonts w:ascii="Times New Roman" w:hAnsi="Times New Roman" w:cs="Times New Roman"/>
                <w:color w:val="1C1E21"/>
                <w:sz w:val="24"/>
                <w:szCs w:val="24"/>
                <w:lang w:val="uk-UA"/>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Ім/2</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м/3</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м/1</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17</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color w:val="1C1E21"/>
                <w:sz w:val="24"/>
                <w:szCs w:val="24"/>
                <w:lang w:val="uk-UA"/>
              </w:rPr>
            </w:pPr>
            <w:r w:rsidRPr="0067457D">
              <w:rPr>
                <w:rFonts w:ascii="Times New Roman" w:eastAsia="Calibri" w:hAnsi="Times New Roman" w:cs="Times New Roman"/>
                <w:color w:val="1C1E21"/>
                <w:sz w:val="24"/>
                <w:szCs w:val="24"/>
                <w:lang w:val="uk-UA"/>
              </w:rPr>
              <w:t>«Україна починається з тебе»</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Ім/2</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18</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color w:val="1C1E21"/>
                <w:sz w:val="24"/>
                <w:szCs w:val="24"/>
                <w:lang w:val="uk-UA"/>
              </w:rPr>
            </w:pPr>
            <w:r w:rsidRPr="0067457D">
              <w:rPr>
                <w:rFonts w:ascii="Times New Roman" w:eastAsia="Calibri" w:hAnsi="Times New Roman" w:cs="Times New Roman"/>
                <w:color w:val="1C1E21"/>
                <w:sz w:val="24"/>
                <w:szCs w:val="24"/>
                <w:lang w:val="uk-UA"/>
              </w:rPr>
              <w:t>«Захисники і захисниці України»</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Ім/1</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19</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color w:val="1C1E21"/>
                <w:sz w:val="24"/>
                <w:szCs w:val="24"/>
                <w:lang w:val="uk-UA"/>
              </w:rPr>
            </w:pPr>
            <w:r w:rsidRPr="0067457D">
              <w:rPr>
                <w:rFonts w:ascii="Times New Roman" w:eastAsia="Calibri" w:hAnsi="Times New Roman" w:cs="Times New Roman"/>
                <w:color w:val="050505"/>
                <w:sz w:val="24"/>
                <w:szCs w:val="24"/>
                <w:shd w:val="clear" w:color="auto" w:fill="FFFFFF"/>
                <w:lang w:val="uk-UA"/>
              </w:rPr>
              <w:t>«Ми з України!»</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Ім/4</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ІІм/1</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color w:val="050505"/>
                <w:sz w:val="24"/>
                <w:szCs w:val="24"/>
                <w:shd w:val="clear" w:color="auto" w:fill="FFFFFF"/>
                <w:lang w:val="uk-UA"/>
              </w:rPr>
            </w:pPr>
            <w:r w:rsidRPr="0067457D">
              <w:rPr>
                <w:rFonts w:ascii="Times New Roman" w:eastAsia="Calibri" w:hAnsi="Times New Roman" w:cs="Times New Roman"/>
                <w:color w:val="050505"/>
                <w:sz w:val="24"/>
                <w:szCs w:val="24"/>
                <w:shd w:val="clear" w:color="auto" w:fill="FFFFFF"/>
                <w:lang w:val="uk-UA"/>
              </w:rPr>
              <w:t>«День Європи в Україні»</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м/2</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21</w:t>
            </w:r>
          </w:p>
        </w:tc>
        <w:tc>
          <w:tcPr>
            <w:tcW w:w="4680"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color w:val="050505"/>
                <w:sz w:val="24"/>
                <w:szCs w:val="24"/>
                <w:shd w:val="clear" w:color="auto" w:fill="FFFFFF"/>
                <w:lang w:val="uk-UA"/>
              </w:rPr>
            </w:pPr>
            <w:r w:rsidRPr="0067457D">
              <w:rPr>
                <w:rFonts w:ascii="Times New Roman" w:eastAsia="Calibri" w:hAnsi="Times New Roman" w:cs="Times New Roman"/>
                <w:color w:val="050505"/>
                <w:sz w:val="24"/>
                <w:szCs w:val="24"/>
                <w:shd w:val="clear" w:color="auto" w:fill="FFFFFF"/>
                <w:lang w:val="uk-UA"/>
              </w:rPr>
              <w:t>«</w:t>
            </w:r>
            <w:r w:rsidRPr="0067457D">
              <w:rPr>
                <w:rFonts w:ascii="Times New Roman" w:eastAsia="Calibri" w:hAnsi="Times New Roman" w:cs="Times New Roman"/>
                <w:color w:val="050505"/>
                <w:sz w:val="24"/>
                <w:szCs w:val="24"/>
                <w:shd w:val="clear" w:color="auto" w:fill="FFFFFF"/>
              </w:rPr>
              <w:t>Stand</w:t>
            </w:r>
            <w:r w:rsidRPr="0067457D">
              <w:rPr>
                <w:rFonts w:ascii="Times New Roman" w:eastAsia="Calibri" w:hAnsi="Times New Roman" w:cs="Times New Roman"/>
                <w:color w:val="050505"/>
                <w:sz w:val="24"/>
                <w:szCs w:val="24"/>
                <w:shd w:val="clear" w:color="auto" w:fill="FFFFFF"/>
                <w:lang w:val="uk-UA"/>
              </w:rPr>
              <w:t xml:space="preserve"> </w:t>
            </w:r>
            <w:r w:rsidRPr="0067457D">
              <w:rPr>
                <w:rFonts w:ascii="Times New Roman" w:eastAsia="Calibri" w:hAnsi="Times New Roman" w:cs="Times New Roman"/>
                <w:color w:val="050505"/>
                <w:sz w:val="24"/>
                <w:szCs w:val="24"/>
                <w:shd w:val="clear" w:color="auto" w:fill="FFFFFF"/>
              </w:rPr>
              <w:t>with</w:t>
            </w:r>
            <w:r w:rsidRPr="0067457D">
              <w:rPr>
                <w:rFonts w:ascii="Times New Roman" w:eastAsia="Calibri" w:hAnsi="Times New Roman" w:cs="Times New Roman"/>
                <w:color w:val="050505"/>
                <w:sz w:val="24"/>
                <w:szCs w:val="24"/>
                <w:shd w:val="clear" w:color="auto" w:fill="FFFFFF"/>
                <w:lang w:val="uk-UA"/>
              </w:rPr>
              <w:t xml:space="preserve"> </w:t>
            </w:r>
            <w:r w:rsidRPr="0067457D">
              <w:rPr>
                <w:rFonts w:ascii="Times New Roman" w:eastAsia="Calibri" w:hAnsi="Times New Roman" w:cs="Times New Roman"/>
                <w:color w:val="050505"/>
                <w:sz w:val="24"/>
                <w:szCs w:val="24"/>
                <w:shd w:val="clear" w:color="auto" w:fill="FFFFFF"/>
              </w:rPr>
              <w:t>Ukraine</w:t>
            </w:r>
            <w:r w:rsidRPr="0067457D">
              <w:rPr>
                <w:rFonts w:ascii="Times New Roman" w:eastAsia="Calibri" w:hAnsi="Times New Roman" w:cs="Times New Roman"/>
                <w:color w:val="050505"/>
                <w:sz w:val="24"/>
                <w:szCs w:val="24"/>
                <w:shd w:val="clear" w:color="auto" w:fill="FFFFFF"/>
                <w:lang w:val="uk-UA"/>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2126"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м/2</w:t>
            </w:r>
          </w:p>
        </w:tc>
        <w:tc>
          <w:tcPr>
            <w:tcW w:w="5528"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r>
      <w:tr w:rsidR="00DD0F87" w:rsidRPr="0067457D" w:rsidTr="00B7035F">
        <w:tc>
          <w:tcPr>
            <w:tcW w:w="14283" w:type="dxa"/>
            <w:gridSpan w:val="1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b/>
                <w:sz w:val="24"/>
                <w:szCs w:val="24"/>
                <w:lang w:val="uk-UA"/>
              </w:rPr>
            </w:pPr>
            <w:r w:rsidRPr="0067457D">
              <w:rPr>
                <w:rFonts w:ascii="Times New Roman" w:eastAsia="Calibri" w:hAnsi="Times New Roman" w:cs="Times New Roman"/>
                <w:sz w:val="24"/>
                <w:szCs w:val="24"/>
                <w:lang w:val="uk-UA"/>
              </w:rPr>
              <w:t>Всеукраїнські інтернет-конкурси від національної освітньої платформи «Всеосвіта</w:t>
            </w:r>
            <w:r w:rsidRPr="0067457D">
              <w:rPr>
                <w:rFonts w:ascii="Times New Roman" w:eastAsia="Calibri" w:hAnsi="Times New Roman" w:cs="Times New Roman"/>
                <w:b/>
                <w:sz w:val="24"/>
                <w:szCs w:val="24"/>
                <w:lang w:val="uk-UA"/>
              </w:rPr>
              <w:t>»</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22</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Style w:val="d2edcug0"/>
                <w:rFonts w:ascii="Times New Roman" w:hAnsi="Times New Roman" w:cs="Times New Roman"/>
                <w:sz w:val="24"/>
                <w:szCs w:val="24"/>
                <w:lang w:val="uk-UA"/>
              </w:rPr>
              <w:t>«Кіберсвіт під контролем»</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сертифікати</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23</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Style w:val="d2edcug0"/>
                <w:rFonts w:ascii="Times New Roman" w:hAnsi="Times New Roman" w:cs="Times New Roman"/>
                <w:sz w:val="24"/>
                <w:szCs w:val="24"/>
                <w:lang w:val="uk-UA"/>
              </w:rPr>
            </w:pPr>
            <w:r w:rsidRPr="0067457D">
              <w:rPr>
                <w:rFonts w:ascii="Times New Roman" w:hAnsi="Times New Roman" w:cs="Times New Roman"/>
                <w:color w:val="1C1E21"/>
                <w:sz w:val="24"/>
                <w:szCs w:val="24"/>
                <w:lang w:val="uk-UA"/>
              </w:rPr>
              <w:t>«Людина починається з добра»</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15</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Ім/9</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м/3</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м/2</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Івахнекнко О.М.</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24</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color w:val="1C1E21"/>
                <w:sz w:val="24"/>
                <w:szCs w:val="24"/>
                <w:lang w:val="uk-UA"/>
              </w:rPr>
            </w:pPr>
            <w:r w:rsidRPr="0067457D">
              <w:rPr>
                <w:rFonts w:ascii="Times New Roman" w:hAnsi="Times New Roman" w:cs="Times New Roman"/>
                <w:color w:val="1C1E21"/>
                <w:sz w:val="24"/>
                <w:szCs w:val="24"/>
                <w:lang w:val="uk-UA"/>
              </w:rPr>
              <w:t>«Я пізнаю світ»</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13</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ІІм/1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м/6</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Івахненко О.М.</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25</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color w:val="1C1E21"/>
                <w:sz w:val="24"/>
                <w:szCs w:val="24"/>
                <w:lang w:val="uk-UA"/>
              </w:rPr>
            </w:pPr>
            <w:r w:rsidRPr="0067457D">
              <w:rPr>
                <w:rFonts w:ascii="Times New Roman" w:eastAsia="Calibri" w:hAnsi="Times New Roman" w:cs="Times New Roman"/>
                <w:color w:val="1C1E21"/>
                <w:sz w:val="24"/>
                <w:szCs w:val="24"/>
                <w:lang w:val="uk-UA"/>
              </w:rPr>
              <w:t>Євровікторина «Я – частина європейської спільноти»</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15</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lang w:val="uk-UA"/>
              </w:rPr>
              <w:t>сертифікати</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Івахненко О.М.</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26</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color w:val="1C1E21"/>
                <w:sz w:val="24"/>
                <w:szCs w:val="24"/>
                <w:lang w:val="uk-UA"/>
              </w:rPr>
            </w:pPr>
            <w:r w:rsidRPr="0067457D">
              <w:rPr>
                <w:rFonts w:ascii="Times New Roman" w:hAnsi="Times New Roman" w:cs="Times New Roman"/>
                <w:color w:val="1C1E21"/>
                <w:sz w:val="24"/>
                <w:szCs w:val="24"/>
                <w:lang w:val="uk-UA"/>
              </w:rPr>
              <w:t>«Будь природі другом!»</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Ім/2</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м/1</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м/3</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Івахненко О.М.</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27</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color w:val="1C1E21"/>
                <w:sz w:val="24"/>
                <w:szCs w:val="24"/>
                <w:lang w:val="uk-UA"/>
              </w:rPr>
            </w:pPr>
            <w:r w:rsidRPr="0067457D">
              <w:rPr>
                <w:rFonts w:ascii="Times New Roman" w:hAnsi="Times New Roman" w:cs="Times New Roman"/>
                <w:color w:val="1C1E21"/>
                <w:sz w:val="24"/>
                <w:szCs w:val="24"/>
                <w:lang w:val="uk-UA"/>
              </w:rPr>
              <w:t>«Будьмо гідними!»</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Ім/4</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м/4</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м/6</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Тільна І.В.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28</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color w:val="1C1E21"/>
                <w:sz w:val="24"/>
                <w:szCs w:val="24"/>
                <w:lang w:val="uk-UA"/>
              </w:rPr>
            </w:pPr>
            <w:r w:rsidRPr="0067457D">
              <w:rPr>
                <w:rFonts w:ascii="Times New Roman" w:eastAsia="Calibri" w:hAnsi="Times New Roman" w:cs="Times New Roman"/>
                <w:sz w:val="24"/>
                <w:szCs w:val="24"/>
                <w:lang w:val="uk-UA"/>
              </w:rPr>
              <w:t>«Безпека на дорозі»</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м/2</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29</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«Українське народознавство»</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м/1</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30</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«Я – громадянин. Я маю право!»</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м/3</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м/1</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31</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«Фінансова грамотність»</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Ім/1</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32</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«Акробатика з математики»</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м/2</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м/3</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Івахненко О.М.</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33</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«Час не гай – напрям обирай!»</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lang w:val="uk-UA"/>
              </w:rPr>
              <w:t>сертифікати</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14283" w:type="dxa"/>
            <w:gridSpan w:val="1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i/>
                <w:sz w:val="24"/>
                <w:szCs w:val="24"/>
                <w:lang w:val="uk-UA"/>
              </w:rPr>
              <w:t>Всеукраїнська олімпіада «Всеосвіта Весна-2022»</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34</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математика</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сертифікати</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35</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літературне читання</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сертифікати</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36</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українська мова</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сертифікати</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37</w:t>
            </w:r>
          </w:p>
        </w:tc>
        <w:tc>
          <w:tcPr>
            <w:tcW w:w="404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«Я досліджую світ»</w:t>
            </w:r>
          </w:p>
        </w:tc>
        <w:tc>
          <w:tcPr>
            <w:tcW w:w="1063"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1749" w:type="dxa"/>
            <w:gridSpan w:val="4"/>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сертифікати</w:t>
            </w:r>
          </w:p>
        </w:tc>
        <w:tc>
          <w:tcPr>
            <w:tcW w:w="6897" w:type="dxa"/>
            <w:gridSpan w:val="6"/>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r>
      <w:tr w:rsidR="00DD0F87" w:rsidRPr="0067457D" w:rsidTr="00B7035F">
        <w:tc>
          <w:tcPr>
            <w:tcW w:w="531"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tc>
        <w:tc>
          <w:tcPr>
            <w:tcW w:w="4043"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eastAsia="Calibri" w:hAnsi="Times New Roman" w:cs="Times New Roman"/>
                <w:sz w:val="24"/>
                <w:szCs w:val="24"/>
                <w:lang w:val="uk-UA"/>
              </w:rPr>
            </w:pPr>
          </w:p>
          <w:p w:rsidR="00DD0F87" w:rsidRPr="0067457D" w:rsidRDefault="00DD0F87"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ВСЬОГО:</w:t>
            </w:r>
          </w:p>
        </w:tc>
        <w:tc>
          <w:tcPr>
            <w:tcW w:w="1063" w:type="dxa"/>
            <w:gridSpan w:val="2"/>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194</w:t>
            </w:r>
          </w:p>
        </w:tc>
        <w:tc>
          <w:tcPr>
            <w:tcW w:w="1134"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Ім/47</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 </w:t>
            </w:r>
            <w:r w:rsidRPr="0067457D">
              <w:rPr>
                <w:rFonts w:ascii="Times New Roman" w:hAnsi="Times New Roman" w:cs="Times New Roman"/>
                <w:sz w:val="24"/>
                <w:szCs w:val="24"/>
                <w:lang w:val="uk-UA"/>
              </w:rPr>
              <w:t>м/30</w:t>
            </w: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ІІІ </w:t>
            </w:r>
            <w:r w:rsidRPr="0067457D">
              <w:rPr>
                <w:rFonts w:ascii="Times New Roman" w:hAnsi="Times New Roman" w:cs="Times New Roman"/>
                <w:sz w:val="24"/>
                <w:szCs w:val="24"/>
                <w:lang w:val="uk-UA"/>
              </w:rPr>
              <w:t>м/35</w:t>
            </w:r>
          </w:p>
        </w:tc>
        <w:tc>
          <w:tcPr>
            <w:tcW w:w="615"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p w:rsidR="00DD0F87" w:rsidRPr="0067457D" w:rsidRDefault="00DD0F87"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112</w:t>
            </w:r>
          </w:p>
          <w:p w:rsidR="00DD0F87" w:rsidRPr="0067457D" w:rsidRDefault="00DD0F87" w:rsidP="0067457D">
            <w:pPr>
              <w:spacing w:line="276" w:lineRule="auto"/>
              <w:jc w:val="both"/>
              <w:rPr>
                <w:rFonts w:ascii="Times New Roman" w:hAnsi="Times New Roman" w:cs="Times New Roman"/>
                <w:sz w:val="24"/>
                <w:szCs w:val="24"/>
                <w:lang w:val="uk-UA"/>
              </w:rPr>
            </w:pPr>
          </w:p>
        </w:tc>
        <w:tc>
          <w:tcPr>
            <w:tcW w:w="6897" w:type="dxa"/>
            <w:gridSpan w:val="6"/>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line="276" w:lineRule="auto"/>
              <w:jc w:val="both"/>
              <w:rPr>
                <w:rFonts w:ascii="Times New Roman" w:hAnsi="Times New Roman" w:cs="Times New Roman"/>
                <w:sz w:val="24"/>
                <w:szCs w:val="24"/>
                <w:lang w:val="uk-UA"/>
              </w:rPr>
            </w:pPr>
          </w:p>
        </w:tc>
      </w:tr>
    </w:tbl>
    <w:p w:rsidR="00A704E9" w:rsidRPr="0067457D" w:rsidRDefault="00A704E9" w:rsidP="0067457D">
      <w:pPr>
        <w:spacing w:after="0"/>
        <w:ind w:firstLine="709"/>
        <w:jc w:val="both"/>
        <w:rPr>
          <w:rFonts w:ascii="Times New Roman" w:hAnsi="Times New Roman" w:cs="Times New Roman"/>
          <w:sz w:val="24"/>
          <w:szCs w:val="24"/>
          <w:lang w:val="uk-UA"/>
        </w:rPr>
      </w:pPr>
    </w:p>
    <w:p w:rsidR="000E68A5" w:rsidRPr="0067457D" w:rsidRDefault="000E68A5" w:rsidP="00B7035F">
      <w:pPr>
        <w:spacing w:after="0"/>
        <w:jc w:val="both"/>
        <w:rPr>
          <w:rStyle w:val="apple-style-span"/>
          <w:rFonts w:ascii="Times New Roman" w:hAnsi="Times New Roman" w:cs="Times New Roman"/>
          <w:b/>
          <w:sz w:val="24"/>
          <w:szCs w:val="24"/>
          <w:lang w:val="uk-UA"/>
        </w:rPr>
      </w:pPr>
      <w:r w:rsidRPr="0067457D">
        <w:rPr>
          <w:rFonts w:ascii="Times New Roman" w:hAnsi="Times New Roman" w:cs="Times New Roman"/>
          <w:sz w:val="24"/>
          <w:szCs w:val="24"/>
          <w:lang w:val="uk-UA"/>
        </w:rPr>
        <w:t xml:space="preserve">Педагогічні  працівники  та  адміністрація  ліцею  проводили  моніторингові  дослідження  у  навчальній  та  виховній  роботі.  Визначався  рейтинг  здобувачів освіти    по  ліцею,   рейтинг  класів.  </w:t>
      </w:r>
    </w:p>
    <w:p w:rsidR="000E68A5" w:rsidRPr="0067457D" w:rsidRDefault="00B7035F" w:rsidP="0067457D">
      <w:pPr>
        <w:spacing w:after="0"/>
        <w:jc w:val="both"/>
        <w:rPr>
          <w:rStyle w:val="apple-style-span"/>
          <w:rFonts w:ascii="Times New Roman" w:hAnsi="Times New Roman" w:cs="Times New Roman"/>
          <w:sz w:val="24"/>
          <w:szCs w:val="24"/>
          <w:lang w:val="uk-UA"/>
        </w:rPr>
      </w:pPr>
      <w:r>
        <w:rPr>
          <w:rStyle w:val="apple-style-span"/>
          <w:rFonts w:ascii="Times New Roman" w:hAnsi="Times New Roman" w:cs="Times New Roman"/>
          <w:sz w:val="24"/>
          <w:szCs w:val="24"/>
          <w:lang w:val="uk-UA"/>
        </w:rPr>
        <w:t xml:space="preserve">        </w:t>
      </w:r>
      <w:r w:rsidR="000E68A5" w:rsidRPr="0067457D">
        <w:rPr>
          <w:rStyle w:val="apple-style-span"/>
          <w:rFonts w:ascii="Times New Roman" w:hAnsi="Times New Roman" w:cs="Times New Roman"/>
          <w:sz w:val="24"/>
          <w:szCs w:val="24"/>
          <w:lang w:val="uk-UA"/>
        </w:rPr>
        <w:t>Рейтинг участі здобувачів освіти 1-11 класів у конкурсах та олімпіадах:</w:t>
      </w:r>
    </w:p>
    <w:tbl>
      <w:tblPr>
        <w:tblW w:w="0" w:type="auto"/>
        <w:tblInd w:w="-601" w:type="dxa"/>
        <w:tblLayout w:type="fixed"/>
        <w:tblLook w:val="04A0"/>
      </w:tblPr>
      <w:tblGrid>
        <w:gridCol w:w="456"/>
        <w:gridCol w:w="130"/>
        <w:gridCol w:w="4518"/>
        <w:gridCol w:w="850"/>
        <w:gridCol w:w="992"/>
        <w:gridCol w:w="709"/>
        <w:gridCol w:w="17"/>
        <w:gridCol w:w="125"/>
        <w:gridCol w:w="709"/>
        <w:gridCol w:w="708"/>
        <w:gridCol w:w="709"/>
        <w:gridCol w:w="851"/>
        <w:gridCol w:w="850"/>
        <w:gridCol w:w="709"/>
        <w:gridCol w:w="142"/>
        <w:gridCol w:w="708"/>
        <w:gridCol w:w="993"/>
      </w:tblGrid>
      <w:tr w:rsidR="00DD0F87" w:rsidRPr="0067457D" w:rsidTr="00360699">
        <w:tc>
          <w:tcPr>
            <w:tcW w:w="58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w:t>
            </w:r>
          </w:p>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з/п</w:t>
            </w:r>
          </w:p>
        </w:tc>
        <w:tc>
          <w:tcPr>
            <w:tcW w:w="45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Назва конкурсу</w:t>
            </w:r>
          </w:p>
        </w:tc>
        <w:tc>
          <w:tcPr>
            <w:tcW w:w="907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Класи/участь</w:t>
            </w:r>
            <w:r w:rsidRPr="0067457D">
              <w:rPr>
                <w:rFonts w:ascii="Times New Roman" w:eastAsia="Calibri" w:hAnsi="Times New Roman" w:cs="Times New Roman"/>
                <w:sz w:val="24"/>
                <w:szCs w:val="24"/>
                <w:lang w:val="uk-UA"/>
              </w:rPr>
              <w:t xml:space="preserve"> (кількість робіт)</w:t>
            </w:r>
          </w:p>
        </w:tc>
      </w:tr>
      <w:tr w:rsidR="00DD0F87" w:rsidRPr="0067457D" w:rsidTr="00360699">
        <w:trPr>
          <w:trHeight w:val="233"/>
        </w:trPr>
        <w:tc>
          <w:tcPr>
            <w:tcW w:w="58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0F87" w:rsidRPr="0067457D" w:rsidRDefault="00DD0F87" w:rsidP="0067457D">
            <w:pPr>
              <w:spacing w:after="0"/>
              <w:jc w:val="both"/>
              <w:rPr>
                <w:rFonts w:ascii="Times New Roman" w:eastAsia="Calibri" w:hAnsi="Times New Roman" w:cs="Times New Roman"/>
                <w:sz w:val="24"/>
                <w:szCs w:val="24"/>
              </w:rPr>
            </w:pPr>
          </w:p>
        </w:tc>
        <w:tc>
          <w:tcPr>
            <w:tcW w:w="4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2</w:t>
            </w: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3</w:t>
            </w: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9</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11</w:t>
            </w:r>
          </w:p>
        </w:tc>
      </w:tr>
      <w:tr w:rsidR="00DD0F87" w:rsidRPr="0067457D" w:rsidTr="00360699">
        <w:tc>
          <w:tcPr>
            <w:tcW w:w="1417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hAnsi="Times New Roman" w:cs="Times New Roman"/>
                <w:sz w:val="24"/>
                <w:szCs w:val="24"/>
                <w:lang w:val="uk-UA"/>
              </w:rPr>
              <w:t>Районний рівень</w:t>
            </w:r>
          </w:p>
        </w:tc>
      </w:tr>
      <w:tr w:rsidR="00DD0F87" w:rsidRPr="0067457D" w:rsidTr="00360699">
        <w:tc>
          <w:tcPr>
            <w:tcW w:w="1417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«Птах року-2021»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5</w:t>
            </w: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3</w:t>
            </w: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3</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2</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Початкове технічне моделювання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3</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«Український сувенір»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6</w:t>
            </w: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4</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«Новорічна композиція»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w:t>
            </w: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lastRenderedPageBreak/>
              <w:t>5</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«Різдвяна писанка»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6</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uppressAutoHyphens/>
              <w:spacing w:after="0"/>
              <w:jc w:val="both"/>
              <w:rPr>
                <w:rFonts w:ascii="Times New Roman" w:eastAsia="Calibri" w:hAnsi="Times New Roman" w:cs="Times New Roman"/>
                <w:kern w:val="2"/>
                <w:sz w:val="24"/>
                <w:szCs w:val="24"/>
                <w:lang w:eastAsia="hi-IN" w:bidi="hi-IN"/>
              </w:rPr>
            </w:pPr>
            <w:r w:rsidRPr="0067457D">
              <w:rPr>
                <w:rFonts w:ascii="Times New Roman" w:eastAsia="Calibri" w:hAnsi="Times New Roman" w:cs="Times New Roman"/>
                <w:kern w:val="2"/>
                <w:sz w:val="24"/>
                <w:szCs w:val="24"/>
                <w:lang w:val="uk-UA" w:eastAsia="hi-IN" w:bidi="hi-IN"/>
              </w:rPr>
              <w:t xml:space="preserve"> </w:t>
            </w:r>
            <w:r w:rsidRPr="0067457D">
              <w:rPr>
                <w:rFonts w:ascii="Times New Roman" w:hAnsi="Times New Roman" w:cs="Times New Roman"/>
                <w:sz w:val="24"/>
                <w:szCs w:val="24"/>
              </w:rPr>
              <w:t>«Моя Україна»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7</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«Ми за безпечне майбутнє»</w:t>
            </w:r>
            <w:r w:rsidRPr="0067457D">
              <w:rPr>
                <w:rFonts w:ascii="Times New Roman" w:hAnsi="Times New Roman" w:cs="Times New Roman"/>
                <w:sz w:val="24"/>
                <w:szCs w:val="24"/>
                <w:lang w:val="uk-UA"/>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8</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«Якою я бачу нашу громаду через 10 років»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2</w:t>
            </w: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9</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«Територія пригод – 2022»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1</w:t>
            </w:r>
            <w:r w:rsidRPr="0067457D">
              <w:rPr>
                <w:rFonts w:ascii="Times New Roman" w:eastAsia="Calibri" w:hAnsi="Times New Roman" w:cs="Times New Roman"/>
                <w:sz w:val="24"/>
                <w:szCs w:val="24"/>
                <w:lang w:val="uk-UA"/>
              </w:rPr>
              <w:t>0</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shd w:val="clear" w:color="auto" w:fill="FFFFFF"/>
                <w:lang w:val="uk-UA"/>
              </w:rPr>
              <w:t>„Збережімо ґрунти рідної України”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1</w:t>
            </w:r>
            <w:r w:rsidRPr="0067457D">
              <w:rPr>
                <w:rFonts w:ascii="Times New Roman" w:eastAsia="Calibri" w:hAnsi="Times New Roman" w:cs="Times New Roman"/>
                <w:sz w:val="24"/>
                <w:szCs w:val="24"/>
                <w:lang w:val="uk-UA"/>
              </w:rPr>
              <w:t>1</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shd w:val="clear" w:color="auto" w:fill="FFFFFF"/>
                <w:lang w:val="uk-UA"/>
              </w:rPr>
            </w:pPr>
            <w:r w:rsidRPr="0067457D">
              <w:rPr>
                <w:rFonts w:ascii="Times New Roman" w:hAnsi="Times New Roman" w:cs="Times New Roman"/>
                <w:sz w:val="24"/>
                <w:szCs w:val="24"/>
                <w:lang w:val="uk-UA"/>
              </w:rPr>
              <w:t xml:space="preserve"> «Тіні незабутнього Чорнобиля»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1</w:t>
            </w:r>
            <w:r w:rsidRPr="0067457D">
              <w:rPr>
                <w:rFonts w:ascii="Times New Roman" w:eastAsia="Calibri" w:hAnsi="Times New Roman" w:cs="Times New Roman"/>
                <w:sz w:val="24"/>
                <w:szCs w:val="24"/>
                <w:lang w:val="uk-UA"/>
              </w:rPr>
              <w:t>2</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color w:val="1C1E21"/>
                <w:sz w:val="24"/>
                <w:szCs w:val="24"/>
                <w:lang w:val="uk-UA"/>
              </w:rPr>
            </w:pPr>
            <w:r w:rsidRPr="0067457D">
              <w:rPr>
                <w:rFonts w:ascii="Times New Roman" w:hAnsi="Times New Roman" w:cs="Times New Roman"/>
                <w:color w:val="1C1E21"/>
                <w:sz w:val="24"/>
                <w:szCs w:val="24"/>
              </w:rPr>
              <w:t xml:space="preserve"> «Гуманне ставлення до тварин»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1</w:t>
            </w:r>
            <w:r w:rsidRPr="0067457D">
              <w:rPr>
                <w:rFonts w:ascii="Times New Roman" w:eastAsia="Calibri" w:hAnsi="Times New Roman" w:cs="Times New Roman"/>
                <w:sz w:val="24"/>
                <w:szCs w:val="24"/>
                <w:lang w:val="uk-UA"/>
              </w:rPr>
              <w:t>3</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shd w:val="clear" w:color="auto" w:fill="FFFFFF"/>
                <w:lang w:val="uk-UA"/>
              </w:rPr>
              <w:t xml:space="preserve"> «Наш пошук і творчість – тобі, Україно!»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1</w:t>
            </w:r>
            <w:r w:rsidRPr="0067457D">
              <w:rPr>
                <w:rFonts w:ascii="Times New Roman" w:eastAsia="Calibri" w:hAnsi="Times New Roman" w:cs="Times New Roman"/>
                <w:sz w:val="24"/>
                <w:szCs w:val="24"/>
                <w:lang w:val="uk-UA"/>
              </w:rPr>
              <w:t>4</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shd w:val="clear" w:color="auto" w:fill="FFFFFF"/>
                <w:lang w:val="uk-UA"/>
              </w:rPr>
              <w:t xml:space="preserve"> «</w:t>
            </w:r>
            <w:r w:rsidRPr="0067457D">
              <w:rPr>
                <w:rFonts w:ascii="Times New Roman" w:hAnsi="Times New Roman" w:cs="Times New Roman"/>
                <w:sz w:val="24"/>
                <w:szCs w:val="24"/>
                <w:shd w:val="clear" w:color="auto" w:fill="FFFFFF"/>
              </w:rPr>
              <w:t>SOS</w:t>
            </w:r>
            <w:r w:rsidRPr="0067457D">
              <w:rPr>
                <w:rFonts w:ascii="Times New Roman" w:hAnsi="Times New Roman" w:cs="Times New Roman"/>
                <w:sz w:val="24"/>
                <w:szCs w:val="24"/>
                <w:shd w:val="clear" w:color="auto" w:fill="FFFFFF"/>
                <w:lang w:val="uk-UA"/>
              </w:rPr>
              <w:t>-вернісаж, або друге життя відходів»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15</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shd w:val="clear" w:color="auto" w:fill="FFFFFF"/>
                <w:lang w:val="uk-UA"/>
              </w:rPr>
            </w:pPr>
            <w:r w:rsidRPr="0067457D">
              <w:rPr>
                <w:rFonts w:ascii="Times New Roman" w:hAnsi="Times New Roman" w:cs="Times New Roman"/>
                <w:sz w:val="24"/>
                <w:szCs w:val="24"/>
                <w:shd w:val="clear" w:color="auto" w:fill="FFFFFF"/>
                <w:lang w:val="uk-UA"/>
              </w:rPr>
              <w:t xml:space="preserve"> «Охорона праці очима дітей»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r>
      <w:tr w:rsidR="00DD0F87" w:rsidRPr="0067457D" w:rsidTr="00360699">
        <w:tc>
          <w:tcPr>
            <w:tcW w:w="1417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Обласний рівень</w:t>
            </w:r>
          </w:p>
        </w:tc>
      </w:tr>
      <w:tr w:rsidR="00360699"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1</w:t>
            </w:r>
            <w:r w:rsidRPr="0067457D">
              <w:rPr>
                <w:rFonts w:ascii="Times New Roman" w:eastAsia="Calibri" w:hAnsi="Times New Roman" w:cs="Times New Roman"/>
                <w:sz w:val="24"/>
                <w:szCs w:val="24"/>
                <w:lang w:val="uk-UA"/>
              </w:rPr>
              <w:t>6</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b/>
                <w:sz w:val="24"/>
                <w:szCs w:val="24"/>
              </w:rPr>
            </w:pPr>
            <w:r w:rsidRPr="0067457D">
              <w:rPr>
                <w:rFonts w:ascii="Times New Roman" w:hAnsi="Times New Roman" w:cs="Times New Roman"/>
                <w:sz w:val="24"/>
                <w:szCs w:val="24"/>
                <w:lang w:val="uk-UA"/>
              </w:rPr>
              <w:t>«Моя Батьківщина – Україна»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1417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Всеукраїнський рівень</w:t>
            </w: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17</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Style w:val="d2edcug0"/>
                <w:rFonts w:ascii="Times New Roman" w:hAnsi="Times New Roman" w:cs="Times New Roman"/>
                <w:sz w:val="24"/>
                <w:szCs w:val="24"/>
              </w:rPr>
              <w:t>"Змагаймось за нове життя"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18</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Style w:val="d2edcug0"/>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«Українська революція: 100 років надії і боротьби»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19</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«Моя Батьківщина – Україна»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2</w:t>
            </w:r>
            <w:r w:rsidRPr="0067457D">
              <w:rPr>
                <w:rFonts w:ascii="Times New Roman" w:eastAsia="Calibri" w:hAnsi="Times New Roman" w:cs="Times New Roman"/>
                <w:sz w:val="24"/>
                <w:szCs w:val="24"/>
                <w:lang w:val="uk-UA"/>
              </w:rPr>
              <w:t>0</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Style w:val="d2edcug0"/>
                <w:rFonts w:ascii="Times New Roman" w:hAnsi="Times New Roman" w:cs="Times New Roman"/>
                <w:sz w:val="24"/>
                <w:szCs w:val="24"/>
                <w:lang w:val="uk-UA"/>
              </w:rPr>
            </w:pPr>
            <w:r w:rsidRPr="0067457D">
              <w:rPr>
                <w:rFonts w:ascii="Times New Roman" w:hAnsi="Times New Roman" w:cs="Times New Roman"/>
                <w:sz w:val="24"/>
                <w:szCs w:val="24"/>
                <w:lang w:val="uk-UA"/>
              </w:rPr>
              <w:t>«Птах року-2021»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1417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Інші конкурси</w:t>
            </w: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2</w:t>
            </w:r>
            <w:r w:rsidRPr="0067457D">
              <w:rPr>
                <w:rFonts w:ascii="Times New Roman" w:eastAsia="Calibri" w:hAnsi="Times New Roman" w:cs="Times New Roman"/>
                <w:sz w:val="24"/>
                <w:szCs w:val="24"/>
                <w:lang w:val="uk-UA"/>
              </w:rPr>
              <w:t>1</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"Юний правознавець"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2</w:t>
            </w:r>
            <w:r w:rsidRPr="0067457D">
              <w:rPr>
                <w:rFonts w:ascii="Times New Roman" w:eastAsia="Calibri" w:hAnsi="Times New Roman" w:cs="Times New Roman"/>
                <w:sz w:val="24"/>
                <w:szCs w:val="24"/>
                <w:lang w:val="uk-UA"/>
              </w:rPr>
              <w:t>2</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"Кібердослідник»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2</w:t>
            </w:r>
            <w:r w:rsidRPr="0067457D">
              <w:rPr>
                <w:rFonts w:ascii="Times New Roman" w:eastAsia="Calibri" w:hAnsi="Times New Roman" w:cs="Times New Roman"/>
                <w:sz w:val="24"/>
                <w:szCs w:val="24"/>
                <w:lang w:val="uk-UA"/>
              </w:rPr>
              <w:t>3</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 xml:space="preserve"> «Що? Де? Коли?»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2</w:t>
            </w:r>
            <w:r w:rsidRPr="0067457D">
              <w:rPr>
                <w:rFonts w:ascii="Times New Roman" w:eastAsia="Calibri" w:hAnsi="Times New Roman" w:cs="Times New Roman"/>
                <w:sz w:val="24"/>
                <w:szCs w:val="24"/>
                <w:lang w:val="uk-UA"/>
              </w:rPr>
              <w:t>4</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eastAsia="Calibri" w:hAnsi="Times New Roman" w:cs="Times New Roman"/>
                <w:sz w:val="24"/>
                <w:szCs w:val="24"/>
                <w:lang w:val="uk-UA"/>
              </w:rPr>
              <w:t>Марафон з української мови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2</w:t>
            </w:r>
            <w:r w:rsidRPr="0067457D">
              <w:rPr>
                <w:rFonts w:ascii="Times New Roman" w:eastAsia="Calibri" w:hAnsi="Times New Roman" w:cs="Times New Roman"/>
                <w:sz w:val="24"/>
                <w:szCs w:val="24"/>
                <w:lang w:val="uk-UA"/>
              </w:rPr>
              <w:t>5</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 xml:space="preserve"> «Я дитина! Я малюю!»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26</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 xml:space="preserve">«Мандрівник-фотограф»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27</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hAnsi="Times New Roman" w:cs="Times New Roman"/>
                <w:color w:val="1C1E21"/>
                <w:sz w:val="24"/>
                <w:szCs w:val="24"/>
                <w:lang w:val="uk-UA"/>
              </w:rPr>
              <w:t xml:space="preserve">«Талановита Україна»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F565C7" w:rsidRDefault="00F565C7" w:rsidP="0067457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66"/>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28</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color w:val="1C1E21"/>
                <w:sz w:val="24"/>
                <w:szCs w:val="24"/>
                <w:lang w:val="uk-UA"/>
              </w:rPr>
            </w:pPr>
            <w:r w:rsidRPr="0067457D">
              <w:rPr>
                <w:rFonts w:ascii="Times New Roman" w:eastAsia="Calibri" w:hAnsi="Times New Roman" w:cs="Times New Roman"/>
                <w:sz w:val="24"/>
                <w:szCs w:val="24"/>
                <w:lang w:val="uk-UA"/>
              </w:rPr>
              <w:t xml:space="preserve"> «Майстерня казок»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4"/>
        </w:trPr>
        <w:tc>
          <w:tcPr>
            <w:tcW w:w="1417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Всеукраїнськ</w:t>
            </w:r>
            <w:r w:rsidRPr="0067457D">
              <w:rPr>
                <w:rFonts w:ascii="Times New Roman" w:eastAsia="Calibri" w:hAnsi="Times New Roman" w:cs="Times New Roman"/>
                <w:sz w:val="24"/>
                <w:szCs w:val="24"/>
                <w:lang w:val="uk-UA"/>
              </w:rPr>
              <w:t>і інтернет-</w:t>
            </w:r>
            <w:r w:rsidRPr="0067457D">
              <w:rPr>
                <w:rFonts w:ascii="Times New Roman" w:eastAsia="Calibri" w:hAnsi="Times New Roman" w:cs="Times New Roman"/>
                <w:sz w:val="24"/>
                <w:szCs w:val="24"/>
              </w:rPr>
              <w:t>конкурс</w:t>
            </w:r>
            <w:r w:rsidRPr="0067457D">
              <w:rPr>
                <w:rFonts w:ascii="Times New Roman" w:eastAsia="Calibri" w:hAnsi="Times New Roman" w:cs="Times New Roman"/>
                <w:sz w:val="24"/>
                <w:szCs w:val="24"/>
                <w:lang w:val="uk-UA"/>
              </w:rPr>
              <w:t>и</w:t>
            </w:r>
          </w:p>
        </w:tc>
      </w:tr>
      <w:tr w:rsidR="00DD0F87" w:rsidRPr="0067457D" w:rsidTr="00360699">
        <w:trPr>
          <w:trHeight w:val="819"/>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lastRenderedPageBreak/>
              <w:t>29</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b/>
                <w:sz w:val="24"/>
                <w:szCs w:val="24"/>
              </w:rPr>
            </w:pPr>
            <w:r w:rsidRPr="0067457D">
              <w:rPr>
                <w:rFonts w:ascii="Times New Roman" w:hAnsi="Times New Roman" w:cs="Times New Roman"/>
                <w:color w:val="1C1E21"/>
                <w:sz w:val="24"/>
                <w:szCs w:val="24"/>
                <w:lang w:val="uk-UA"/>
              </w:rPr>
              <w:t>«Відповідальний учасник дорожнього руху»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547"/>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3</w:t>
            </w:r>
            <w:r w:rsidRPr="0067457D">
              <w:rPr>
                <w:rFonts w:ascii="Times New Roman" w:eastAsia="Calibri" w:hAnsi="Times New Roman" w:cs="Times New Roman"/>
                <w:sz w:val="24"/>
                <w:szCs w:val="24"/>
                <w:lang w:val="uk-UA"/>
              </w:rPr>
              <w:t>0</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eastAsia="Calibri" w:hAnsi="Times New Roman" w:cs="Times New Roman"/>
                <w:sz w:val="24"/>
                <w:szCs w:val="24"/>
              </w:rPr>
              <w:t>«О</w:t>
            </w:r>
            <w:r w:rsidRPr="0067457D">
              <w:rPr>
                <w:rFonts w:ascii="Times New Roman" w:eastAsia="Calibri" w:hAnsi="Times New Roman" w:cs="Times New Roman"/>
                <w:sz w:val="24"/>
                <w:szCs w:val="24"/>
                <w:lang w:val="en-US"/>
              </w:rPr>
              <w:t>k</w:t>
            </w:r>
            <w:r w:rsidRPr="0067457D">
              <w:rPr>
                <w:rFonts w:ascii="Times New Roman" w:eastAsia="Calibri" w:hAnsi="Times New Roman" w:cs="Times New Roman"/>
                <w:sz w:val="24"/>
                <w:szCs w:val="24"/>
              </w:rPr>
              <w:t xml:space="preserve">, </w:t>
            </w:r>
            <w:r w:rsidRPr="0067457D">
              <w:rPr>
                <w:rFonts w:ascii="Times New Roman" w:eastAsia="Calibri" w:hAnsi="Times New Roman" w:cs="Times New Roman"/>
                <w:sz w:val="24"/>
                <w:szCs w:val="24"/>
                <w:lang w:val="en-US"/>
              </w:rPr>
              <w:t>Google</w:t>
            </w:r>
            <w:r w:rsidRPr="0067457D">
              <w:rPr>
                <w:rFonts w:ascii="Times New Roman" w:eastAsia="Calibri" w:hAnsi="Times New Roman" w:cs="Times New Roman"/>
                <w:sz w:val="24"/>
                <w:szCs w:val="24"/>
              </w:rPr>
              <w:t>, з Днем народження!»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rPr>
          <w:trHeight w:val="257"/>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3</w:t>
            </w:r>
            <w:r w:rsidRPr="0067457D">
              <w:rPr>
                <w:rFonts w:ascii="Times New Roman" w:eastAsia="Calibri" w:hAnsi="Times New Roman" w:cs="Times New Roman"/>
                <w:sz w:val="24"/>
                <w:szCs w:val="24"/>
                <w:lang w:val="uk-UA"/>
              </w:rPr>
              <w:t>1</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 xml:space="preserve"> «Слово до слова»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3</w:t>
            </w:r>
            <w:r w:rsidRPr="0067457D">
              <w:rPr>
                <w:rFonts w:ascii="Times New Roman" w:eastAsia="Calibri" w:hAnsi="Times New Roman" w:cs="Times New Roman"/>
                <w:sz w:val="24"/>
                <w:szCs w:val="24"/>
                <w:lang w:val="uk-UA"/>
              </w:rPr>
              <w:t>2</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rPr>
            </w:pPr>
            <w:r w:rsidRPr="0067457D">
              <w:rPr>
                <w:rFonts w:ascii="Times New Roman" w:hAnsi="Times New Roman" w:cs="Times New Roman"/>
                <w:sz w:val="24"/>
                <w:szCs w:val="24"/>
              </w:rPr>
              <w:t>«Стоп ВІЛ/СНІД»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rPr>
              <w:t>3</w:t>
            </w:r>
            <w:r w:rsidRPr="0067457D">
              <w:rPr>
                <w:rFonts w:ascii="Times New Roman" w:eastAsia="Calibri" w:hAnsi="Times New Roman" w:cs="Times New Roman"/>
                <w:sz w:val="24"/>
                <w:szCs w:val="24"/>
                <w:lang w:val="uk-UA"/>
              </w:rPr>
              <w:t>3</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«День Гідності та Свободи»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34</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eastAsia="Calibri" w:hAnsi="Times New Roman" w:cs="Times New Roman"/>
                <w:sz w:val="24"/>
                <w:szCs w:val="24"/>
                <w:lang w:val="uk-UA"/>
              </w:rPr>
              <w:t>«</w:t>
            </w:r>
            <w:r w:rsidRPr="0067457D">
              <w:rPr>
                <w:rFonts w:ascii="Times New Roman" w:eastAsia="Calibri" w:hAnsi="Times New Roman" w:cs="Times New Roman"/>
                <w:sz w:val="24"/>
                <w:szCs w:val="24"/>
              </w:rPr>
              <w:t>#</w:t>
            </w:r>
            <w:r w:rsidRPr="0067457D">
              <w:rPr>
                <w:rFonts w:ascii="Times New Roman" w:eastAsia="Calibri" w:hAnsi="Times New Roman" w:cs="Times New Roman"/>
                <w:sz w:val="24"/>
                <w:szCs w:val="24"/>
                <w:lang w:val="en-US"/>
              </w:rPr>
              <w:t>StopFake</w:t>
            </w:r>
            <w:r w:rsidRPr="0067457D">
              <w:rPr>
                <w:rFonts w:ascii="Times New Roman" w:eastAsia="Calibri" w:hAnsi="Times New Roman" w:cs="Times New Roman"/>
                <w:sz w:val="24"/>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35</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hAnsi="Times New Roman" w:cs="Times New Roman"/>
                <w:sz w:val="24"/>
                <w:szCs w:val="24"/>
                <w:lang w:val="uk-UA"/>
              </w:rPr>
              <w:t>«Лайфхаки з української мови»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36</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Fonts w:ascii="Times New Roman" w:hAnsi="Times New Roman" w:cs="Times New Roman"/>
                <w:color w:val="1C1E21"/>
                <w:sz w:val="24"/>
                <w:szCs w:val="24"/>
                <w:lang w:val="uk-UA"/>
              </w:rPr>
              <w:t>«</w:t>
            </w:r>
            <w:r w:rsidRPr="0067457D">
              <w:rPr>
                <w:rFonts w:ascii="Times New Roman" w:hAnsi="Times New Roman" w:cs="Times New Roman"/>
                <w:color w:val="1C1E21"/>
                <w:sz w:val="24"/>
                <w:szCs w:val="24"/>
              </w:rPr>
              <w:t>Школа рятівника: перша допомога</w:t>
            </w:r>
            <w:r w:rsidRPr="0067457D">
              <w:rPr>
                <w:rFonts w:ascii="Times New Roman" w:hAnsi="Times New Roman" w:cs="Times New Roman"/>
                <w:color w:val="1C1E21"/>
                <w:sz w:val="24"/>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37</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color w:val="1C1E21"/>
                <w:sz w:val="24"/>
                <w:szCs w:val="24"/>
                <w:lang w:val="uk-UA"/>
              </w:rPr>
            </w:pPr>
            <w:r w:rsidRPr="0067457D">
              <w:rPr>
                <w:rFonts w:ascii="Times New Roman" w:eastAsia="Calibri" w:hAnsi="Times New Roman" w:cs="Times New Roman"/>
                <w:color w:val="1C1E21"/>
                <w:sz w:val="24"/>
                <w:szCs w:val="24"/>
                <w:lang w:val="uk-UA"/>
              </w:rPr>
              <w:t>«Україна починається з тебе»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38</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color w:val="1C1E21"/>
                <w:sz w:val="24"/>
                <w:szCs w:val="24"/>
                <w:lang w:val="uk-UA"/>
              </w:rPr>
            </w:pPr>
            <w:r w:rsidRPr="0067457D">
              <w:rPr>
                <w:rFonts w:ascii="Times New Roman" w:eastAsia="Calibri" w:hAnsi="Times New Roman" w:cs="Times New Roman"/>
                <w:color w:val="1C1E21"/>
                <w:sz w:val="24"/>
                <w:szCs w:val="24"/>
                <w:lang w:val="uk-UA"/>
              </w:rPr>
              <w:t>«Захисники і захисниці України»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39</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color w:val="1C1E21"/>
                <w:sz w:val="24"/>
                <w:szCs w:val="24"/>
                <w:lang w:val="uk-UA"/>
              </w:rPr>
            </w:pPr>
            <w:r w:rsidRPr="0067457D">
              <w:rPr>
                <w:rFonts w:ascii="Times New Roman" w:eastAsia="Calibri" w:hAnsi="Times New Roman" w:cs="Times New Roman"/>
                <w:color w:val="050505"/>
                <w:sz w:val="24"/>
                <w:szCs w:val="24"/>
                <w:shd w:val="clear" w:color="auto" w:fill="FFFFFF"/>
                <w:lang w:val="uk-UA"/>
              </w:rPr>
              <w:t>«Ми з України!»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40</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color w:val="050505"/>
                <w:sz w:val="24"/>
                <w:szCs w:val="24"/>
                <w:shd w:val="clear" w:color="auto" w:fill="FFFFFF"/>
                <w:lang w:val="uk-UA"/>
              </w:rPr>
            </w:pPr>
            <w:r w:rsidRPr="0067457D">
              <w:rPr>
                <w:rFonts w:ascii="Times New Roman" w:eastAsia="Calibri" w:hAnsi="Times New Roman" w:cs="Times New Roman"/>
                <w:color w:val="050505"/>
                <w:sz w:val="24"/>
                <w:szCs w:val="24"/>
                <w:shd w:val="clear" w:color="auto" w:fill="FFFFFF"/>
                <w:lang w:val="uk-UA"/>
              </w:rPr>
              <w:t>«День Європи в Україні»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41</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color w:val="050505"/>
                <w:sz w:val="24"/>
                <w:szCs w:val="24"/>
                <w:shd w:val="clear" w:color="auto" w:fill="FFFFFF"/>
                <w:lang w:val="uk-UA"/>
              </w:rPr>
            </w:pPr>
            <w:r w:rsidRPr="0067457D">
              <w:rPr>
                <w:rFonts w:ascii="Times New Roman" w:eastAsia="Calibri" w:hAnsi="Times New Roman" w:cs="Times New Roman"/>
                <w:color w:val="050505"/>
                <w:sz w:val="24"/>
                <w:szCs w:val="24"/>
                <w:shd w:val="clear" w:color="auto" w:fill="FFFFFF"/>
                <w:lang w:val="uk-UA"/>
              </w:rPr>
              <w:t>«</w:t>
            </w:r>
            <w:r w:rsidRPr="0067457D">
              <w:rPr>
                <w:rFonts w:ascii="Times New Roman" w:eastAsia="Calibri" w:hAnsi="Times New Roman" w:cs="Times New Roman"/>
                <w:color w:val="050505"/>
                <w:sz w:val="24"/>
                <w:szCs w:val="24"/>
                <w:shd w:val="clear" w:color="auto" w:fill="FFFFFF"/>
              </w:rPr>
              <w:t>Stand</w:t>
            </w:r>
            <w:r w:rsidRPr="0067457D">
              <w:rPr>
                <w:rFonts w:ascii="Times New Roman" w:eastAsia="Calibri" w:hAnsi="Times New Roman" w:cs="Times New Roman"/>
                <w:color w:val="050505"/>
                <w:sz w:val="24"/>
                <w:szCs w:val="24"/>
                <w:shd w:val="clear" w:color="auto" w:fill="FFFFFF"/>
                <w:lang w:val="uk-UA"/>
              </w:rPr>
              <w:t xml:space="preserve"> </w:t>
            </w:r>
            <w:r w:rsidRPr="0067457D">
              <w:rPr>
                <w:rFonts w:ascii="Times New Roman" w:eastAsia="Calibri" w:hAnsi="Times New Roman" w:cs="Times New Roman"/>
                <w:color w:val="050505"/>
                <w:sz w:val="24"/>
                <w:szCs w:val="24"/>
                <w:shd w:val="clear" w:color="auto" w:fill="FFFFFF"/>
              </w:rPr>
              <w:t>with</w:t>
            </w:r>
            <w:r w:rsidRPr="0067457D">
              <w:rPr>
                <w:rFonts w:ascii="Times New Roman" w:eastAsia="Calibri" w:hAnsi="Times New Roman" w:cs="Times New Roman"/>
                <w:color w:val="050505"/>
                <w:sz w:val="24"/>
                <w:szCs w:val="24"/>
                <w:shd w:val="clear" w:color="auto" w:fill="FFFFFF"/>
                <w:lang w:val="uk-UA"/>
              </w:rPr>
              <w:t xml:space="preserve"> </w:t>
            </w:r>
            <w:r w:rsidRPr="0067457D">
              <w:rPr>
                <w:rFonts w:ascii="Times New Roman" w:eastAsia="Calibri" w:hAnsi="Times New Roman" w:cs="Times New Roman"/>
                <w:color w:val="050505"/>
                <w:sz w:val="24"/>
                <w:szCs w:val="24"/>
                <w:shd w:val="clear" w:color="auto" w:fill="FFFFFF"/>
              </w:rPr>
              <w:t>Ukraine</w:t>
            </w:r>
            <w:r w:rsidRPr="0067457D">
              <w:rPr>
                <w:rFonts w:ascii="Times New Roman" w:eastAsia="Calibri" w:hAnsi="Times New Roman" w:cs="Times New Roman"/>
                <w:color w:val="050505"/>
                <w:sz w:val="24"/>
                <w:szCs w:val="24"/>
                <w:shd w:val="clear" w:color="auto" w:fill="FFFFFF"/>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42</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lang w:val="uk-UA"/>
              </w:rPr>
            </w:pPr>
            <w:r w:rsidRPr="0067457D">
              <w:rPr>
                <w:rStyle w:val="d2edcug0"/>
                <w:rFonts w:ascii="Times New Roman" w:hAnsi="Times New Roman" w:cs="Times New Roman"/>
                <w:sz w:val="24"/>
                <w:szCs w:val="24"/>
                <w:lang w:val="uk-UA"/>
              </w:rPr>
              <w:t>«Кіберсвіт під контролем»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43</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Style w:val="d2edcug0"/>
                <w:rFonts w:ascii="Times New Roman" w:hAnsi="Times New Roman" w:cs="Times New Roman"/>
                <w:sz w:val="24"/>
                <w:szCs w:val="24"/>
                <w:lang w:val="uk-UA"/>
              </w:rPr>
            </w:pPr>
            <w:r w:rsidRPr="0067457D">
              <w:rPr>
                <w:rFonts w:ascii="Times New Roman" w:hAnsi="Times New Roman" w:cs="Times New Roman"/>
                <w:color w:val="1C1E21"/>
                <w:sz w:val="24"/>
                <w:szCs w:val="24"/>
                <w:lang w:val="uk-UA"/>
              </w:rPr>
              <w:t>«Людина починається з добра»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44</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color w:val="1C1E21"/>
                <w:sz w:val="24"/>
                <w:szCs w:val="24"/>
                <w:lang w:val="uk-UA"/>
              </w:rPr>
            </w:pPr>
            <w:r w:rsidRPr="0067457D">
              <w:rPr>
                <w:rFonts w:ascii="Times New Roman" w:hAnsi="Times New Roman" w:cs="Times New Roman"/>
                <w:color w:val="1C1E21"/>
                <w:sz w:val="24"/>
                <w:szCs w:val="24"/>
                <w:lang w:val="uk-UA"/>
              </w:rPr>
              <w:t>«Я пізнаю світ»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7</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45</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color w:val="1C1E21"/>
                <w:sz w:val="24"/>
                <w:szCs w:val="24"/>
                <w:lang w:val="uk-UA"/>
              </w:rPr>
            </w:pPr>
            <w:r w:rsidRPr="0067457D">
              <w:rPr>
                <w:rFonts w:ascii="Times New Roman" w:eastAsia="Calibri" w:hAnsi="Times New Roman" w:cs="Times New Roman"/>
                <w:color w:val="1C1E21"/>
                <w:sz w:val="24"/>
                <w:szCs w:val="24"/>
                <w:lang w:val="uk-UA"/>
              </w:rPr>
              <w:t>Євровікторина «Я – частина європейської спільноти»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46</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color w:val="1C1E21"/>
                <w:sz w:val="24"/>
                <w:szCs w:val="24"/>
                <w:lang w:val="uk-UA"/>
              </w:rPr>
            </w:pPr>
            <w:r w:rsidRPr="0067457D">
              <w:rPr>
                <w:rFonts w:ascii="Times New Roman" w:hAnsi="Times New Roman" w:cs="Times New Roman"/>
                <w:color w:val="1C1E21"/>
                <w:sz w:val="24"/>
                <w:szCs w:val="24"/>
                <w:lang w:val="uk-UA"/>
              </w:rPr>
              <w:t>«Будь природі другом!»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6</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47</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color w:val="1C1E21"/>
                <w:sz w:val="24"/>
                <w:szCs w:val="24"/>
                <w:lang w:val="uk-UA"/>
              </w:rPr>
            </w:pPr>
            <w:r w:rsidRPr="0067457D">
              <w:rPr>
                <w:rFonts w:ascii="Times New Roman" w:hAnsi="Times New Roman" w:cs="Times New Roman"/>
                <w:color w:val="1C1E21"/>
                <w:sz w:val="24"/>
                <w:szCs w:val="24"/>
                <w:lang w:val="uk-UA"/>
              </w:rPr>
              <w:t>«Будьмо гідними!»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10</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48</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color w:val="1C1E21"/>
                <w:sz w:val="24"/>
                <w:szCs w:val="24"/>
                <w:lang w:val="uk-UA"/>
              </w:rPr>
            </w:pPr>
            <w:r w:rsidRPr="0067457D">
              <w:rPr>
                <w:rFonts w:ascii="Times New Roman" w:eastAsia="Calibri" w:hAnsi="Times New Roman" w:cs="Times New Roman"/>
                <w:sz w:val="24"/>
                <w:szCs w:val="24"/>
                <w:lang w:val="uk-UA"/>
              </w:rPr>
              <w:t>«Безпека на дорозі»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49</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«Українське народознавство»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50</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«Я – громадянин. Я маю право!»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51</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«Фінансова грамотність»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52</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«Акробатика з математики»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53</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«Час не гай – напрям обирай!»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rPr>
          <w:trHeight w:val="272"/>
        </w:trPr>
        <w:tc>
          <w:tcPr>
            <w:tcW w:w="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54</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color w:val="050505"/>
                <w:sz w:val="24"/>
                <w:szCs w:val="24"/>
                <w:shd w:val="clear" w:color="auto" w:fill="FFFFFF"/>
                <w:lang w:val="uk-UA"/>
              </w:rPr>
            </w:pPr>
            <w:r w:rsidRPr="0067457D">
              <w:rPr>
                <w:rFonts w:ascii="Times New Roman" w:eastAsia="Calibri" w:hAnsi="Times New Roman" w:cs="Times New Roman"/>
                <w:sz w:val="24"/>
                <w:szCs w:val="24"/>
                <w:lang w:val="uk-UA"/>
              </w:rPr>
              <w:t>«Всеосвіта Весна-2022»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F87" w:rsidRPr="0067457D" w:rsidRDefault="00DD0F87" w:rsidP="0067457D">
            <w:pPr>
              <w:spacing w:after="0"/>
              <w:jc w:val="both"/>
              <w:rPr>
                <w:rFonts w:ascii="Times New Roman" w:eastAsia="Calibri" w:hAnsi="Times New Roman" w:cs="Times New Roman"/>
                <w:sz w:val="24"/>
                <w:szCs w:val="24"/>
              </w:rPr>
            </w:pPr>
          </w:p>
        </w:tc>
      </w:tr>
      <w:tr w:rsidR="00DD0F87" w:rsidRPr="0067457D" w:rsidTr="00360699">
        <w:tc>
          <w:tcPr>
            <w:tcW w:w="14176" w:type="dxa"/>
            <w:gridSpan w:val="17"/>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Інтерактивні конкурси</w:t>
            </w:r>
          </w:p>
        </w:tc>
      </w:tr>
      <w:tr w:rsidR="00DD0F87" w:rsidRPr="0067457D" w:rsidTr="00360699">
        <w:tc>
          <w:tcPr>
            <w:tcW w:w="586"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55</w:t>
            </w:r>
          </w:p>
        </w:tc>
        <w:tc>
          <w:tcPr>
            <w:tcW w:w="451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Fonts w:ascii="Times New Roman" w:hAnsi="Times New Roman" w:cs="Times New Roman"/>
                <w:sz w:val="24"/>
                <w:szCs w:val="24"/>
                <w:lang w:val="uk-UA"/>
              </w:rPr>
              <w:t>«Гринвіч»</w:t>
            </w:r>
          </w:p>
        </w:tc>
        <w:tc>
          <w:tcPr>
            <w:tcW w:w="850"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6</w:t>
            </w:r>
          </w:p>
        </w:tc>
        <w:tc>
          <w:tcPr>
            <w:tcW w:w="70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4</w:t>
            </w:r>
          </w:p>
        </w:tc>
        <w:tc>
          <w:tcPr>
            <w:tcW w:w="99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14176" w:type="dxa"/>
            <w:gridSpan w:val="17"/>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Предметні конкурси та олімпіади (призові місця)</w:t>
            </w:r>
          </w:p>
        </w:tc>
      </w:tr>
      <w:tr w:rsidR="00DD0F87" w:rsidRPr="0067457D" w:rsidTr="00360699">
        <w:tc>
          <w:tcPr>
            <w:tcW w:w="456"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lastRenderedPageBreak/>
              <w:t>56</w:t>
            </w:r>
          </w:p>
        </w:tc>
        <w:tc>
          <w:tcPr>
            <w:tcW w:w="4648"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Олімпіада з інформаційних технологій</w:t>
            </w:r>
          </w:p>
        </w:tc>
        <w:tc>
          <w:tcPr>
            <w:tcW w:w="850"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rPr>
            </w:pPr>
            <w:r w:rsidRPr="0067457D">
              <w:rPr>
                <w:rStyle w:val="apple-style-span"/>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r>
      <w:tr w:rsidR="00DD0F87" w:rsidRPr="0067457D" w:rsidTr="00360699">
        <w:tc>
          <w:tcPr>
            <w:tcW w:w="456"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57</w:t>
            </w:r>
          </w:p>
        </w:tc>
        <w:tc>
          <w:tcPr>
            <w:tcW w:w="4648"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Фестиваль ораторського мистецтва</w:t>
            </w:r>
          </w:p>
        </w:tc>
        <w:tc>
          <w:tcPr>
            <w:tcW w:w="850"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rPr>
            </w:pPr>
            <w:r w:rsidRPr="0067457D">
              <w:rPr>
                <w:rStyle w:val="apple-style-span"/>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Fonts w:ascii="Times New Roman" w:hAnsi="Times New Roman" w:cs="Times New Roman"/>
                <w:sz w:val="24"/>
                <w:szCs w:val="24"/>
              </w:rPr>
            </w:pPr>
          </w:p>
        </w:tc>
      </w:tr>
      <w:tr w:rsidR="00DD0F87" w:rsidRPr="0067457D" w:rsidTr="00360699">
        <w:tc>
          <w:tcPr>
            <w:tcW w:w="456"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58</w:t>
            </w:r>
          </w:p>
        </w:tc>
        <w:tc>
          <w:tcPr>
            <w:tcW w:w="4648"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Fonts w:ascii="Times New Roman" w:hAnsi="Times New Roman" w:cs="Times New Roman"/>
                <w:sz w:val="24"/>
                <w:szCs w:val="24"/>
                <w:lang w:val="uk-UA"/>
              </w:rPr>
              <w:t>Конкурс-захист науково-дослідницьких робіт учнів-членів МАН</w:t>
            </w:r>
          </w:p>
        </w:tc>
        <w:tc>
          <w:tcPr>
            <w:tcW w:w="850"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lang w:val="uk-UA"/>
              </w:rPr>
            </w:pPr>
          </w:p>
        </w:tc>
      </w:tr>
      <w:tr w:rsidR="00DD0F87" w:rsidRPr="0067457D" w:rsidTr="00360699">
        <w:tc>
          <w:tcPr>
            <w:tcW w:w="456"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lang w:val="uk-UA"/>
              </w:rPr>
            </w:pPr>
          </w:p>
        </w:tc>
        <w:tc>
          <w:tcPr>
            <w:tcW w:w="4648"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rPr>
            </w:pPr>
            <w:r w:rsidRPr="0067457D">
              <w:rPr>
                <w:rStyle w:val="apple-style-span"/>
                <w:rFonts w:ascii="Times New Roman" w:hAnsi="Times New Roman" w:cs="Times New Roman"/>
                <w:sz w:val="24"/>
                <w:szCs w:val="24"/>
              </w:rPr>
              <w:t>ВСЬОГО:</w:t>
            </w:r>
          </w:p>
        </w:tc>
        <w:tc>
          <w:tcPr>
            <w:tcW w:w="850" w:type="dxa"/>
            <w:tcBorders>
              <w:top w:val="single" w:sz="4" w:space="0" w:color="auto"/>
              <w:left w:val="single" w:sz="4" w:space="0" w:color="auto"/>
              <w:bottom w:val="single" w:sz="4" w:space="0" w:color="auto"/>
              <w:right w:val="single" w:sz="4" w:space="0" w:color="auto"/>
            </w:tcBorders>
            <w:hideMark/>
          </w:tcPr>
          <w:p w:rsidR="00DD0F87" w:rsidRPr="0067457D" w:rsidRDefault="00F565C7" w:rsidP="0067457D">
            <w:pPr>
              <w:spacing w:after="0"/>
              <w:jc w:val="both"/>
              <w:rPr>
                <w:rStyle w:val="apple-style-span"/>
                <w:rFonts w:ascii="Times New Roman" w:hAnsi="Times New Roman" w:cs="Times New Roman"/>
                <w:sz w:val="24"/>
                <w:szCs w:val="24"/>
                <w:lang w:val="uk-UA"/>
              </w:rPr>
            </w:pPr>
            <w:r>
              <w:rPr>
                <w:rStyle w:val="apple-style-span"/>
                <w:rFonts w:ascii="Times New Roman"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59</w:t>
            </w:r>
          </w:p>
        </w:tc>
        <w:tc>
          <w:tcPr>
            <w:tcW w:w="851"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175</w:t>
            </w:r>
          </w:p>
        </w:tc>
        <w:tc>
          <w:tcPr>
            <w:tcW w:w="709"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50</w:t>
            </w:r>
          </w:p>
        </w:tc>
        <w:tc>
          <w:tcPr>
            <w:tcW w:w="70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25</w:t>
            </w:r>
          </w:p>
        </w:tc>
        <w:tc>
          <w:tcPr>
            <w:tcW w:w="85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11</w:t>
            </w:r>
          </w:p>
        </w:tc>
        <w:tc>
          <w:tcPr>
            <w:tcW w:w="850"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23</w:t>
            </w:r>
          </w:p>
        </w:tc>
        <w:tc>
          <w:tcPr>
            <w:tcW w:w="70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24</w:t>
            </w:r>
          </w:p>
        </w:tc>
        <w:tc>
          <w:tcPr>
            <w:tcW w:w="99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5</w:t>
            </w:r>
          </w:p>
        </w:tc>
      </w:tr>
      <w:tr w:rsidR="00DD0F87" w:rsidRPr="0067457D" w:rsidTr="00360699">
        <w:tc>
          <w:tcPr>
            <w:tcW w:w="456" w:type="dxa"/>
            <w:tcBorders>
              <w:top w:val="single" w:sz="4" w:space="0" w:color="auto"/>
              <w:left w:val="single" w:sz="4" w:space="0" w:color="auto"/>
              <w:bottom w:val="single" w:sz="4" w:space="0" w:color="auto"/>
              <w:right w:val="single" w:sz="4" w:space="0" w:color="auto"/>
            </w:tcBorders>
          </w:tcPr>
          <w:p w:rsidR="00DD0F87" w:rsidRPr="0067457D" w:rsidRDefault="00DD0F87" w:rsidP="0067457D">
            <w:pPr>
              <w:spacing w:after="0"/>
              <w:jc w:val="both"/>
              <w:rPr>
                <w:rStyle w:val="apple-style-span"/>
                <w:rFonts w:ascii="Times New Roman" w:hAnsi="Times New Roman" w:cs="Times New Roman"/>
                <w:sz w:val="24"/>
                <w:szCs w:val="24"/>
                <w:lang w:val="uk-UA"/>
              </w:rPr>
            </w:pPr>
          </w:p>
        </w:tc>
        <w:tc>
          <w:tcPr>
            <w:tcW w:w="4648"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rPr>
            </w:pPr>
            <w:r w:rsidRPr="0067457D">
              <w:rPr>
                <w:rStyle w:val="apple-style-span"/>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D0F87" w:rsidRPr="0067457D" w:rsidRDefault="00F565C7" w:rsidP="0067457D">
            <w:pPr>
              <w:spacing w:after="0"/>
              <w:jc w:val="both"/>
              <w:rPr>
                <w:rStyle w:val="apple-style-span"/>
                <w:rFonts w:ascii="Times New Roman" w:hAnsi="Times New Roman" w:cs="Times New Roman"/>
                <w:sz w:val="24"/>
                <w:szCs w:val="24"/>
                <w:lang w:val="uk-UA"/>
              </w:rPr>
            </w:pPr>
            <w:r>
              <w:rPr>
                <w:rStyle w:val="apple-style-span"/>
                <w:rFonts w:ascii="Times New Roman" w:hAnsi="Times New Roman" w:cs="Times New Roman"/>
                <w:sz w:val="24"/>
                <w:szCs w:val="24"/>
                <w:lang w:val="uk-UA"/>
              </w:rPr>
              <w:t>68</w:t>
            </w:r>
          </w:p>
        </w:tc>
        <w:tc>
          <w:tcPr>
            <w:tcW w:w="992"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738</w:t>
            </w:r>
          </w:p>
        </w:tc>
        <w:tc>
          <w:tcPr>
            <w:tcW w:w="851" w:type="dxa"/>
            <w:gridSpan w:val="3"/>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2188</w:t>
            </w:r>
          </w:p>
        </w:tc>
        <w:tc>
          <w:tcPr>
            <w:tcW w:w="709"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625</w:t>
            </w:r>
          </w:p>
        </w:tc>
        <w:tc>
          <w:tcPr>
            <w:tcW w:w="70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71</w:t>
            </w:r>
          </w:p>
        </w:tc>
        <w:tc>
          <w:tcPr>
            <w:tcW w:w="709"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313</w:t>
            </w:r>
          </w:p>
        </w:tc>
        <w:tc>
          <w:tcPr>
            <w:tcW w:w="851"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122</w:t>
            </w:r>
          </w:p>
        </w:tc>
        <w:tc>
          <w:tcPr>
            <w:tcW w:w="850"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113</w:t>
            </w:r>
          </w:p>
        </w:tc>
        <w:tc>
          <w:tcPr>
            <w:tcW w:w="851" w:type="dxa"/>
            <w:gridSpan w:val="2"/>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256</w:t>
            </w:r>
          </w:p>
        </w:tc>
        <w:tc>
          <w:tcPr>
            <w:tcW w:w="708"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480</w:t>
            </w:r>
          </w:p>
        </w:tc>
        <w:tc>
          <w:tcPr>
            <w:tcW w:w="993" w:type="dxa"/>
            <w:tcBorders>
              <w:top w:val="single" w:sz="4" w:space="0" w:color="auto"/>
              <w:left w:val="single" w:sz="4" w:space="0" w:color="auto"/>
              <w:bottom w:val="single" w:sz="4" w:space="0" w:color="auto"/>
              <w:right w:val="single" w:sz="4" w:space="0" w:color="auto"/>
            </w:tcBorders>
            <w:hideMark/>
          </w:tcPr>
          <w:p w:rsidR="00DD0F87" w:rsidRPr="0067457D" w:rsidRDefault="00DD0F87" w:rsidP="0067457D">
            <w:pPr>
              <w:spacing w:after="0"/>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100</w:t>
            </w:r>
          </w:p>
        </w:tc>
      </w:tr>
    </w:tbl>
    <w:p w:rsidR="00DD0F87" w:rsidRPr="0067457D" w:rsidRDefault="00DD0F87"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За підсумками рейтингу класів було визначено переможців: І місце – 3 клас (участь – 2188% ); ІІ місце – 2 клас (участь – 738%); ІІІ місце – 4 клас (участь – 625%)</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За підсумками   рейтингу  здобувачів освіти  по  ліцею,  було  визначено  дітей,  які  зайняли призові місця:  </w:t>
      </w:r>
      <w:r w:rsidRPr="0067457D">
        <w:rPr>
          <w:rStyle w:val="apple-style-span"/>
          <w:rFonts w:ascii="Times New Roman" w:hAnsi="Times New Roman" w:cs="Times New Roman"/>
          <w:sz w:val="24"/>
          <w:szCs w:val="24"/>
          <w:lang w:val="uk-UA"/>
        </w:rPr>
        <w:t>І м. –  Тільна Поліна, 3 клас (28); ІІ м. – Слісь Евеліна, Богданова Кароліна, 3 клас (18); ІІІ м. – Кухаренко Катерина, 3 клас (17).</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За підсумками рейтингу здобувачів освіти по класах було визначено переможця в кожному класі:</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 xml:space="preserve">1клас – Андрєєва </w:t>
      </w:r>
      <w:r w:rsidR="00F565C7">
        <w:rPr>
          <w:rStyle w:val="apple-style-span"/>
          <w:rFonts w:ascii="Times New Roman" w:hAnsi="Times New Roman" w:cs="Times New Roman"/>
          <w:sz w:val="24"/>
          <w:szCs w:val="24"/>
          <w:lang w:val="uk-UA"/>
        </w:rPr>
        <w:t>Адріана (2 робота, з 4</w:t>
      </w:r>
      <w:r w:rsidRPr="0067457D">
        <w:rPr>
          <w:rStyle w:val="apple-style-span"/>
          <w:rFonts w:ascii="Times New Roman" w:hAnsi="Times New Roman" w:cs="Times New Roman"/>
          <w:sz w:val="24"/>
          <w:szCs w:val="24"/>
          <w:lang w:val="uk-UA"/>
        </w:rPr>
        <w:t>);</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2 клас – Москалюк Софія (16 робіт з 59);</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3 клас – Тільна Поліна (28 робіт з 175);</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4 клас – Богданов Арсеній, Гирович Сніжана, Горб Валентин (по 7 робіт з 50);</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5 клас – Крупа Вікторія (3 роботи з 5);</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6 клас – Поставка Поліна (15 робіт з 25);</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7 клас – Панич Карина (4 роботи з 11);</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8 клас – Литвиненко Денис (5 робіт з 9);</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9 клас – Панич Вікторія (9 робіт з 23);</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10 клас – Сідельник Денис (10 робіт з 24);</w:t>
      </w:r>
    </w:p>
    <w:p w:rsidR="00DD0F87" w:rsidRPr="0067457D" w:rsidRDefault="00DD0F87" w:rsidP="0067457D">
      <w:pPr>
        <w:spacing w:after="0"/>
        <w:ind w:firstLine="709"/>
        <w:jc w:val="both"/>
        <w:rPr>
          <w:rStyle w:val="apple-style-span"/>
          <w:rFonts w:ascii="Times New Roman" w:hAnsi="Times New Roman" w:cs="Times New Roman"/>
          <w:sz w:val="24"/>
          <w:szCs w:val="24"/>
          <w:lang w:val="uk-UA"/>
        </w:rPr>
      </w:pPr>
      <w:r w:rsidRPr="0067457D">
        <w:rPr>
          <w:rStyle w:val="apple-style-span"/>
          <w:rFonts w:ascii="Times New Roman" w:hAnsi="Times New Roman" w:cs="Times New Roman"/>
          <w:sz w:val="24"/>
          <w:szCs w:val="24"/>
          <w:lang w:val="uk-UA"/>
        </w:rPr>
        <w:t>11 клас – Мурашко Антон (4 роботи з 5)</w:t>
      </w:r>
    </w:p>
    <w:p w:rsidR="00862EF8" w:rsidRPr="0067457D" w:rsidRDefault="000D63F9" w:rsidP="007A2A62">
      <w:pPr>
        <w:spacing w:after="0"/>
        <w:jc w:val="both"/>
        <w:rPr>
          <w:rFonts w:ascii="Times New Roman" w:hAnsi="Times New Roman" w:cs="Times New Roman"/>
          <w:b/>
          <w:sz w:val="24"/>
          <w:szCs w:val="24"/>
          <w:lang w:val="uk-UA"/>
        </w:rPr>
      </w:pPr>
      <w:r w:rsidRPr="0067457D">
        <w:rPr>
          <w:rFonts w:ascii="Times New Roman" w:hAnsi="Times New Roman" w:cs="Times New Roman"/>
          <w:sz w:val="24"/>
          <w:szCs w:val="24"/>
          <w:lang w:val="uk-UA"/>
        </w:rPr>
        <w:t xml:space="preserve">         </w:t>
      </w:r>
      <w:r w:rsidR="00FC47AE"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b/>
          <w:sz w:val="24"/>
          <w:szCs w:val="24"/>
        </w:rPr>
        <w:t>Результати н</w:t>
      </w:r>
      <w:r w:rsidRPr="0067457D">
        <w:rPr>
          <w:rFonts w:ascii="Times New Roman" w:hAnsi="Times New Roman" w:cs="Times New Roman"/>
          <w:b/>
          <w:sz w:val="24"/>
          <w:szCs w:val="24"/>
        </w:rPr>
        <w:t xml:space="preserve">авчальної діяльності учнів </w:t>
      </w:r>
      <w:r w:rsidRPr="0067457D">
        <w:rPr>
          <w:rFonts w:ascii="Times New Roman" w:hAnsi="Times New Roman" w:cs="Times New Roman"/>
          <w:b/>
          <w:sz w:val="24"/>
          <w:szCs w:val="24"/>
          <w:lang w:val="uk-UA"/>
        </w:rPr>
        <w:t>ліцею</w:t>
      </w:r>
    </w:p>
    <w:p w:rsidR="00862EF8" w:rsidRPr="0067457D" w:rsidRDefault="00A704E9"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000E68A5" w:rsidRPr="0067457D">
        <w:rPr>
          <w:rFonts w:ascii="Times New Roman" w:hAnsi="Times New Roman" w:cs="Times New Roman"/>
          <w:sz w:val="24"/>
          <w:szCs w:val="24"/>
          <w:lang w:val="uk-UA"/>
        </w:rPr>
        <w:t>На кінець навчального року</w:t>
      </w:r>
      <w:r w:rsidR="00862EF8" w:rsidRPr="0067457D">
        <w:rPr>
          <w:rFonts w:ascii="Times New Roman" w:hAnsi="Times New Roman" w:cs="Times New Roman"/>
          <w:sz w:val="24"/>
          <w:szCs w:val="24"/>
        </w:rPr>
        <w:t>:</w:t>
      </w:r>
    </w:p>
    <w:p w:rsidR="00862EF8" w:rsidRPr="0067457D" w:rsidRDefault="000D63F9"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на</w:t>
      </w:r>
      <w:r w:rsidR="00862EF8" w:rsidRPr="0067457D">
        <w:rPr>
          <w:rFonts w:ascii="Times New Roman" w:hAnsi="Times New Roman" w:cs="Times New Roman"/>
          <w:sz w:val="24"/>
          <w:szCs w:val="24"/>
        </w:rPr>
        <w:t xml:space="preserve"> </w:t>
      </w:r>
      <w:r w:rsidRPr="0067457D">
        <w:rPr>
          <w:rFonts w:ascii="Times New Roman" w:hAnsi="Times New Roman" w:cs="Times New Roman"/>
          <w:sz w:val="24"/>
          <w:szCs w:val="24"/>
        </w:rPr>
        <w:t>наступн</w:t>
      </w:r>
      <w:r w:rsidRPr="0067457D">
        <w:rPr>
          <w:rFonts w:ascii="Times New Roman" w:hAnsi="Times New Roman" w:cs="Times New Roman"/>
          <w:sz w:val="24"/>
          <w:szCs w:val="24"/>
          <w:lang w:val="uk-UA"/>
        </w:rPr>
        <w:t xml:space="preserve">ий рік навчання </w:t>
      </w:r>
      <w:r w:rsidRPr="0067457D">
        <w:rPr>
          <w:rFonts w:ascii="Times New Roman" w:hAnsi="Times New Roman" w:cs="Times New Roman"/>
          <w:sz w:val="24"/>
          <w:szCs w:val="24"/>
        </w:rPr>
        <w:t xml:space="preserve"> переведено </w:t>
      </w:r>
      <w:r w:rsidRPr="0067457D">
        <w:rPr>
          <w:rFonts w:ascii="Times New Roman" w:hAnsi="Times New Roman" w:cs="Times New Roman"/>
          <w:sz w:val="24"/>
          <w:szCs w:val="24"/>
          <w:lang w:val="uk-UA"/>
        </w:rPr>
        <w:t xml:space="preserve"> 78</w:t>
      </w:r>
      <w:r w:rsidRPr="0067457D">
        <w:rPr>
          <w:rFonts w:ascii="Times New Roman" w:hAnsi="Times New Roman" w:cs="Times New Roman"/>
          <w:sz w:val="24"/>
          <w:szCs w:val="24"/>
        </w:rPr>
        <w:t xml:space="preserve"> уч</w:t>
      </w:r>
      <w:r w:rsidRPr="0067457D">
        <w:rPr>
          <w:rFonts w:ascii="Times New Roman" w:hAnsi="Times New Roman" w:cs="Times New Roman"/>
          <w:sz w:val="24"/>
          <w:szCs w:val="24"/>
          <w:lang w:val="uk-UA"/>
        </w:rPr>
        <w:t>нів</w:t>
      </w:r>
      <w:r w:rsidR="00862EF8" w:rsidRPr="0067457D">
        <w:rPr>
          <w:rFonts w:ascii="Times New Roman" w:hAnsi="Times New Roman" w:cs="Times New Roman"/>
          <w:sz w:val="24"/>
          <w:szCs w:val="24"/>
        </w:rPr>
        <w:t xml:space="preserve"> ; </w:t>
      </w:r>
    </w:p>
    <w:p w:rsidR="00862EF8" w:rsidRPr="0067457D" w:rsidRDefault="000D63F9"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випус</w:t>
      </w:r>
      <w:r w:rsidRPr="0067457D">
        <w:rPr>
          <w:rFonts w:ascii="Times New Roman" w:hAnsi="Times New Roman" w:cs="Times New Roman"/>
          <w:sz w:val="24"/>
          <w:szCs w:val="24"/>
          <w:lang w:val="uk-UA"/>
        </w:rPr>
        <w:t>щено</w:t>
      </w:r>
      <w:r w:rsidRPr="0067457D">
        <w:rPr>
          <w:rFonts w:ascii="Times New Roman" w:hAnsi="Times New Roman" w:cs="Times New Roman"/>
          <w:sz w:val="24"/>
          <w:szCs w:val="24"/>
        </w:rPr>
        <w:t xml:space="preserve">  із </w:t>
      </w:r>
      <w:r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xml:space="preserve">– </w:t>
      </w:r>
      <w:r w:rsidR="00FC47AE" w:rsidRPr="0067457D">
        <w:rPr>
          <w:rFonts w:ascii="Times New Roman" w:hAnsi="Times New Roman" w:cs="Times New Roman"/>
          <w:sz w:val="24"/>
          <w:szCs w:val="24"/>
          <w:lang w:val="uk-UA"/>
        </w:rPr>
        <w:t>5</w:t>
      </w:r>
      <w:r w:rsidR="00862EF8" w:rsidRPr="0067457D">
        <w:rPr>
          <w:rFonts w:ascii="Times New Roman" w:hAnsi="Times New Roman" w:cs="Times New Roman"/>
          <w:sz w:val="24"/>
          <w:szCs w:val="24"/>
        </w:rPr>
        <w:t xml:space="preserve"> учні;</w:t>
      </w:r>
    </w:p>
    <w:p w:rsidR="00DD325C"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от</w:t>
      </w:r>
      <w:r w:rsidR="000D63F9" w:rsidRPr="0067457D">
        <w:rPr>
          <w:rFonts w:ascii="Times New Roman" w:hAnsi="Times New Roman" w:cs="Times New Roman"/>
          <w:sz w:val="24"/>
          <w:szCs w:val="24"/>
        </w:rPr>
        <w:t xml:space="preserve">римали свідоцтва  – </w:t>
      </w:r>
      <w:r w:rsidR="00FC47AE" w:rsidRPr="0067457D">
        <w:rPr>
          <w:rFonts w:ascii="Times New Roman" w:hAnsi="Times New Roman" w:cs="Times New Roman"/>
          <w:sz w:val="24"/>
          <w:szCs w:val="24"/>
          <w:lang w:val="uk-UA"/>
        </w:rPr>
        <w:t xml:space="preserve">9 </w:t>
      </w:r>
      <w:r w:rsidR="00FC47AE" w:rsidRPr="0067457D">
        <w:rPr>
          <w:rFonts w:ascii="Times New Roman" w:hAnsi="Times New Roman" w:cs="Times New Roman"/>
          <w:sz w:val="24"/>
          <w:szCs w:val="24"/>
        </w:rPr>
        <w:t>учнів 9-</w:t>
      </w:r>
      <w:r w:rsidR="00FC47AE" w:rsidRPr="0067457D">
        <w:rPr>
          <w:rFonts w:ascii="Times New Roman" w:hAnsi="Times New Roman" w:cs="Times New Roman"/>
          <w:sz w:val="24"/>
          <w:szCs w:val="24"/>
          <w:lang w:val="uk-UA"/>
        </w:rPr>
        <w:t>го</w:t>
      </w:r>
      <w:r w:rsidR="00FC47AE" w:rsidRPr="0067457D">
        <w:rPr>
          <w:rFonts w:ascii="Times New Roman" w:hAnsi="Times New Roman" w:cs="Times New Roman"/>
          <w:sz w:val="24"/>
          <w:szCs w:val="24"/>
        </w:rPr>
        <w:t xml:space="preserve"> клас</w:t>
      </w:r>
      <w:r w:rsidR="00FC47AE" w:rsidRPr="0067457D">
        <w:rPr>
          <w:rFonts w:ascii="Times New Roman" w:hAnsi="Times New Roman" w:cs="Times New Roman"/>
          <w:sz w:val="24"/>
          <w:szCs w:val="24"/>
          <w:lang w:val="uk-UA"/>
        </w:rPr>
        <w:t>у</w:t>
      </w:r>
    </w:p>
    <w:p w:rsidR="00DD325C" w:rsidRPr="0067457D" w:rsidRDefault="00FC47AE"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відмінників немає </w:t>
      </w:r>
      <w:r w:rsidR="00DD325C" w:rsidRPr="0067457D">
        <w:rPr>
          <w:rFonts w:ascii="Times New Roman" w:hAnsi="Times New Roman" w:cs="Times New Roman"/>
          <w:sz w:val="24"/>
          <w:szCs w:val="24"/>
          <w:lang w:val="uk-UA"/>
        </w:rPr>
        <w:t xml:space="preserve"> (минулого року 2), свідоцтв з відзнакою немає (минулого року  немає),   медале</w:t>
      </w:r>
      <w:r w:rsidR="00D66F4C" w:rsidRPr="0067457D">
        <w:rPr>
          <w:rFonts w:ascii="Times New Roman" w:hAnsi="Times New Roman" w:cs="Times New Roman"/>
          <w:sz w:val="24"/>
          <w:szCs w:val="24"/>
          <w:lang w:val="uk-UA"/>
        </w:rPr>
        <w:t>й немає (минулого року теж небуло</w:t>
      </w:r>
      <w:r w:rsidR="00DD325C" w:rsidRPr="0067457D">
        <w:rPr>
          <w:rFonts w:ascii="Times New Roman" w:hAnsi="Times New Roman" w:cs="Times New Roman"/>
          <w:sz w:val="24"/>
          <w:szCs w:val="24"/>
          <w:lang w:val="uk-UA"/>
        </w:rPr>
        <w:t>).</w:t>
      </w:r>
    </w:p>
    <w:p w:rsidR="00862EF8" w:rsidRPr="0067457D" w:rsidRDefault="000141F3"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Складовим  якості  освіти  є  результати   підсумкового  етапу  моніторингу  рівня  навчальних досягнень учнів з навчальних предметів і моніторинг</w:t>
      </w:r>
      <w:r w:rsidR="000D63F9" w:rsidRPr="0067457D">
        <w:rPr>
          <w:rFonts w:ascii="Times New Roman" w:hAnsi="Times New Roman" w:cs="Times New Roman"/>
          <w:sz w:val="24"/>
          <w:szCs w:val="24"/>
          <w:lang w:val="uk-UA"/>
        </w:rPr>
        <w:t>у</w:t>
      </w:r>
      <w:r w:rsidR="00862EF8" w:rsidRPr="0067457D">
        <w:rPr>
          <w:rFonts w:ascii="Times New Roman" w:hAnsi="Times New Roman" w:cs="Times New Roman"/>
          <w:sz w:val="24"/>
          <w:szCs w:val="24"/>
          <w:lang w:val="uk-UA"/>
        </w:rPr>
        <w:t xml:space="preserve"> рівня якост</w:t>
      </w:r>
      <w:r w:rsidR="000D63F9" w:rsidRPr="0067457D">
        <w:rPr>
          <w:rFonts w:ascii="Times New Roman" w:hAnsi="Times New Roman" w:cs="Times New Roman"/>
          <w:sz w:val="24"/>
          <w:szCs w:val="24"/>
          <w:lang w:val="uk-UA"/>
        </w:rPr>
        <w:t>і знань учнів за навчальний рік</w:t>
      </w:r>
      <w:r w:rsidR="00862EF8" w:rsidRPr="0067457D">
        <w:rPr>
          <w:rFonts w:ascii="Times New Roman" w:hAnsi="Times New Roman" w:cs="Times New Roman"/>
          <w:sz w:val="24"/>
          <w:szCs w:val="24"/>
          <w:lang w:val="uk-UA"/>
        </w:rPr>
        <w:t xml:space="preserve">. </w:t>
      </w:r>
    </w:p>
    <w:p w:rsidR="00D66F4C" w:rsidRPr="00762E6F" w:rsidRDefault="000141F3" w:rsidP="00762E6F">
      <w:pPr>
        <w:spacing w:after="0"/>
        <w:jc w:val="both"/>
        <w:rPr>
          <w:rFonts w:ascii="Times New Roman" w:hAnsi="Times New Roman" w:cs="Times New Roman"/>
          <w:b/>
          <w:sz w:val="24"/>
          <w:szCs w:val="24"/>
          <w:lang w:val="uk-UA"/>
        </w:rPr>
      </w:pPr>
      <w:r w:rsidRPr="00762E6F">
        <w:rPr>
          <w:rFonts w:ascii="Times New Roman" w:hAnsi="Times New Roman" w:cs="Times New Roman"/>
          <w:b/>
          <w:sz w:val="24"/>
          <w:szCs w:val="24"/>
          <w:lang w:val="uk-UA"/>
        </w:rPr>
        <w:t xml:space="preserve">    </w:t>
      </w:r>
      <w:r w:rsidR="00762E6F" w:rsidRPr="00762E6F">
        <w:rPr>
          <w:rFonts w:ascii="Times New Roman" w:hAnsi="Times New Roman" w:cs="Times New Roman"/>
          <w:b/>
          <w:sz w:val="24"/>
          <w:szCs w:val="24"/>
          <w:lang w:val="uk-UA"/>
        </w:rPr>
        <w:t xml:space="preserve">                      </w:t>
      </w:r>
      <w:r w:rsidR="00DD325C" w:rsidRPr="00762E6F">
        <w:rPr>
          <w:rFonts w:ascii="Times New Roman" w:hAnsi="Times New Roman" w:cs="Times New Roman"/>
          <w:b/>
          <w:sz w:val="24"/>
          <w:szCs w:val="24"/>
          <w:lang w:val="uk-UA"/>
        </w:rPr>
        <w:t>Навчальні  досягнення  учнів.</w:t>
      </w:r>
    </w:p>
    <w:p w:rsidR="00DD325C" w:rsidRPr="0067457D" w:rsidRDefault="00762E6F" w:rsidP="00762E6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2021/2022</w:t>
      </w:r>
      <w:r w:rsidR="00DD325C" w:rsidRPr="0067457D">
        <w:rPr>
          <w:rFonts w:ascii="Times New Roman" w:hAnsi="Times New Roman" w:cs="Times New Roman"/>
          <w:sz w:val="24"/>
          <w:szCs w:val="24"/>
          <w:lang w:val="uk-UA"/>
        </w:rPr>
        <w:t xml:space="preserve"> навчальному  р</w:t>
      </w:r>
      <w:r w:rsidR="00D66F4C" w:rsidRPr="0067457D">
        <w:rPr>
          <w:rFonts w:ascii="Times New Roman" w:hAnsi="Times New Roman" w:cs="Times New Roman"/>
          <w:sz w:val="24"/>
          <w:szCs w:val="24"/>
          <w:lang w:val="uk-UA"/>
        </w:rPr>
        <w:t xml:space="preserve">оці   показники  НДУ по ліцею </w:t>
      </w:r>
      <w:r w:rsidR="00675DF8">
        <w:rPr>
          <w:rFonts w:ascii="Times New Roman" w:hAnsi="Times New Roman" w:cs="Times New Roman"/>
          <w:b/>
          <w:color w:val="FF0000"/>
          <w:sz w:val="24"/>
          <w:szCs w:val="24"/>
          <w:lang w:val="uk-UA"/>
        </w:rPr>
        <w:t>55</w:t>
      </w:r>
      <w:r w:rsidR="00DD325C" w:rsidRPr="00762E6F">
        <w:rPr>
          <w:rFonts w:ascii="Times New Roman" w:hAnsi="Times New Roman" w:cs="Times New Roman"/>
          <w:b/>
          <w:color w:val="FF0000"/>
          <w:sz w:val="24"/>
          <w:szCs w:val="24"/>
          <w:lang w:val="uk-UA"/>
        </w:rPr>
        <w:t>% .</w:t>
      </w:r>
      <w:r w:rsidR="00DD325C" w:rsidRPr="0067457D">
        <w:rPr>
          <w:rFonts w:ascii="Times New Roman" w:hAnsi="Times New Roman" w:cs="Times New Roman"/>
          <w:sz w:val="24"/>
          <w:szCs w:val="24"/>
          <w:lang w:val="uk-UA"/>
        </w:rPr>
        <w:t xml:space="preserve"> </w:t>
      </w:r>
    </w:p>
    <w:p w:rsidR="00762E6F" w:rsidRPr="00762E6F" w:rsidRDefault="00762E6F" w:rsidP="00762E6F">
      <w:pPr>
        <w:spacing w:after="0"/>
        <w:ind w:firstLine="709"/>
        <w:jc w:val="both"/>
        <w:rPr>
          <w:rFonts w:ascii="Times New Roman" w:hAnsi="Times New Roman" w:cs="Times New Roman"/>
          <w:sz w:val="24"/>
          <w:szCs w:val="24"/>
          <w:lang w:val="uk-UA"/>
        </w:rPr>
      </w:pPr>
      <w:r w:rsidRPr="00762E6F">
        <w:rPr>
          <w:rFonts w:ascii="Times New Roman" w:hAnsi="Times New Roman" w:cs="Times New Roman"/>
          <w:sz w:val="24"/>
          <w:szCs w:val="24"/>
          <w:lang w:val="uk-UA"/>
        </w:rPr>
        <w:lastRenderedPageBreak/>
        <w:t>На кінець 2021/2022 н.р. у ліцеї навчався 81 учень. Середня наповнюваність класів 7 учнів. В порівнянні з минулим роком наповнюваність класів знизилась.</w:t>
      </w:r>
    </w:p>
    <w:p w:rsidR="00955E74" w:rsidRPr="0067457D" w:rsidRDefault="00955E74" w:rsidP="0067457D">
      <w:pPr>
        <w:pStyle w:val="Default"/>
        <w:spacing w:line="276" w:lineRule="auto"/>
        <w:jc w:val="both"/>
        <w:rPr>
          <w:lang w:val="uk-UA"/>
        </w:rPr>
      </w:pPr>
      <w:r w:rsidRPr="0067457D">
        <w:rPr>
          <w:lang w:val="uk-UA"/>
        </w:rPr>
        <w:tab/>
      </w:r>
      <w:r w:rsidRPr="0067457D">
        <w:rPr>
          <w:u w:val="single"/>
          <w:lang w:val="uk-UA"/>
        </w:rPr>
        <w:t>Порівняльний аналіз якості знань учнів у розрізі класів.</w:t>
      </w:r>
    </w:p>
    <w:p w:rsidR="00DD325C" w:rsidRPr="0067457D" w:rsidRDefault="00FC47AE" w:rsidP="0067457D">
      <w:pPr>
        <w:pStyle w:val="Default"/>
        <w:spacing w:line="276" w:lineRule="auto"/>
        <w:jc w:val="both"/>
        <w:rPr>
          <w:lang w:val="uk-UA"/>
        </w:rPr>
      </w:pPr>
      <w:r w:rsidRPr="0067457D">
        <w:rPr>
          <w:noProof/>
          <w:lang w:eastAsia="ru-RU"/>
        </w:rPr>
        <w:drawing>
          <wp:inline distT="0" distB="0" distL="0" distR="0">
            <wp:extent cx="8327282" cy="2127183"/>
            <wp:effectExtent l="19050" t="0" r="16618" b="6417"/>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47AE" w:rsidRPr="0067457D" w:rsidRDefault="00FC47AE" w:rsidP="0067457D">
      <w:pPr>
        <w:pStyle w:val="Default"/>
        <w:spacing w:line="276" w:lineRule="auto"/>
        <w:jc w:val="both"/>
        <w:rPr>
          <w:lang w:val="uk-UA"/>
        </w:rPr>
      </w:pPr>
      <w:r w:rsidRPr="0067457D">
        <w:rPr>
          <w:lang w:val="uk-UA"/>
        </w:rPr>
        <w:t>Порівняльний аналіз якості знань в розрізі класів згідно діаграми показав, що найвищу якість знань виявили учні 10,9 та 8 класів, а найнижчу – учні 5 і 6 класів.</w:t>
      </w:r>
    </w:p>
    <w:p w:rsidR="00955E74" w:rsidRPr="0067457D" w:rsidRDefault="00955E74" w:rsidP="0067457D">
      <w:pPr>
        <w:pStyle w:val="Default"/>
        <w:spacing w:line="276" w:lineRule="auto"/>
        <w:ind w:firstLine="709"/>
        <w:jc w:val="both"/>
        <w:rPr>
          <w:u w:val="single"/>
          <w:lang w:val="uk-UA"/>
        </w:rPr>
      </w:pPr>
      <w:r w:rsidRPr="0067457D">
        <w:rPr>
          <w:u w:val="single"/>
          <w:lang w:val="uk-UA"/>
        </w:rPr>
        <w:t>Порівняльний аналіз якості знань учнів 5-11 класів у розрізі основних предметів.</w:t>
      </w:r>
    </w:p>
    <w:p w:rsidR="00955E74" w:rsidRPr="0067457D" w:rsidRDefault="00955E74" w:rsidP="0067457D">
      <w:pPr>
        <w:pStyle w:val="Default"/>
        <w:spacing w:line="276" w:lineRule="auto"/>
        <w:ind w:firstLine="709"/>
        <w:jc w:val="both"/>
        <w:rPr>
          <w:u w:val="single"/>
          <w:lang w:val="uk-UA"/>
        </w:rPr>
      </w:pPr>
    </w:p>
    <w:p w:rsidR="00DD325C" w:rsidRPr="0067457D" w:rsidRDefault="00955E74" w:rsidP="0067457D">
      <w:pPr>
        <w:pStyle w:val="Default"/>
        <w:spacing w:line="276" w:lineRule="auto"/>
        <w:jc w:val="both"/>
        <w:rPr>
          <w:noProof/>
          <w:lang w:val="uk-UA" w:eastAsia="ru-RU"/>
        </w:rPr>
      </w:pPr>
      <w:r w:rsidRPr="0067457D">
        <w:rPr>
          <w:noProof/>
          <w:lang w:eastAsia="ru-RU"/>
        </w:rPr>
        <w:drawing>
          <wp:inline distT="0" distB="0" distL="0" distR="0">
            <wp:extent cx="9445963" cy="2636196"/>
            <wp:effectExtent l="19050" t="0" r="21887"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E74" w:rsidRPr="0067457D" w:rsidRDefault="00955E74" w:rsidP="0067457D">
      <w:pPr>
        <w:pStyle w:val="Default"/>
        <w:spacing w:line="276" w:lineRule="auto"/>
        <w:ind w:firstLine="709"/>
        <w:jc w:val="both"/>
        <w:rPr>
          <w:lang w:val="uk-UA"/>
        </w:rPr>
      </w:pPr>
      <w:r w:rsidRPr="0067457D">
        <w:rPr>
          <w:lang w:val="uk-UA"/>
        </w:rPr>
        <w:t>Порівняльний аналіз якості знань в розрізі основних предметів згідно діаграми показав, що найвищу якість знань виявили учні з таких предметів, як географія (68%), українська література (56%), історія (55%) та українська мова (51%), а найнижчу -  англійська мова (24%) та математика (17%).</w:t>
      </w:r>
    </w:p>
    <w:p w:rsidR="00DD325C" w:rsidRPr="0067457D" w:rsidRDefault="00955E74" w:rsidP="0067457D">
      <w:pPr>
        <w:pStyle w:val="Default"/>
        <w:spacing w:line="276" w:lineRule="auto"/>
        <w:jc w:val="both"/>
        <w:rPr>
          <w:lang w:val="uk-UA"/>
        </w:rPr>
      </w:pPr>
      <w:r w:rsidRPr="0067457D">
        <w:rPr>
          <w:lang w:val="uk-UA"/>
        </w:rPr>
        <w:lastRenderedPageBreak/>
        <w:t xml:space="preserve">                                      </w:t>
      </w:r>
      <w:r w:rsidR="00762E6F">
        <w:rPr>
          <w:lang w:val="uk-UA"/>
        </w:rPr>
        <w:t xml:space="preserve">                    </w:t>
      </w:r>
      <w:r w:rsidRPr="0067457D">
        <w:rPr>
          <w:lang w:val="uk-UA"/>
        </w:rPr>
        <w:t xml:space="preserve">  </w:t>
      </w:r>
      <w:r w:rsidR="00DD325C" w:rsidRPr="0067457D">
        <w:rPr>
          <w:lang w:val="uk-UA"/>
        </w:rPr>
        <w:t>Моніторинг якісного показника за два навчальні періоди.</w:t>
      </w:r>
    </w:p>
    <w:p w:rsidR="00DD325C" w:rsidRPr="0067457D" w:rsidRDefault="00955E74" w:rsidP="0067457D">
      <w:pPr>
        <w:pStyle w:val="Default"/>
        <w:spacing w:line="276" w:lineRule="auto"/>
        <w:jc w:val="both"/>
        <w:rPr>
          <w:lang w:val="uk-UA"/>
        </w:rPr>
      </w:pPr>
      <w:r w:rsidRPr="0067457D">
        <w:rPr>
          <w:noProof/>
          <w:lang w:eastAsia="ru-RU"/>
        </w:rPr>
        <w:drawing>
          <wp:inline distT="0" distB="0" distL="0" distR="0">
            <wp:extent cx="9438113" cy="2354094"/>
            <wp:effectExtent l="19050" t="0" r="10687" b="8106"/>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5E74" w:rsidRPr="0067457D" w:rsidRDefault="00955E74" w:rsidP="0067457D">
      <w:pPr>
        <w:autoSpaceDE w:val="0"/>
        <w:autoSpaceDN w:val="0"/>
        <w:adjustRightInd w:val="0"/>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Із порівняльних результатів </w:t>
      </w:r>
      <w:r w:rsidRPr="0067457D">
        <w:rPr>
          <w:rFonts w:ascii="Times New Roman" w:hAnsi="Times New Roman" w:cs="Times New Roman"/>
          <w:iCs/>
          <w:sz w:val="24"/>
          <w:szCs w:val="24"/>
          <w:lang w:val="uk-UA"/>
        </w:rPr>
        <w:t>діаграми</w:t>
      </w:r>
      <w:r w:rsidRPr="0067457D">
        <w:rPr>
          <w:rFonts w:ascii="Times New Roman" w:hAnsi="Times New Roman" w:cs="Times New Roman"/>
          <w:i/>
          <w:iCs/>
          <w:sz w:val="24"/>
          <w:szCs w:val="24"/>
          <w:lang w:val="uk-UA"/>
        </w:rPr>
        <w:t xml:space="preserve">  </w:t>
      </w:r>
      <w:r w:rsidRPr="0067457D">
        <w:rPr>
          <w:rFonts w:ascii="Times New Roman" w:hAnsi="Times New Roman" w:cs="Times New Roman"/>
          <w:sz w:val="24"/>
          <w:szCs w:val="24"/>
          <w:lang w:val="uk-UA"/>
        </w:rPr>
        <w:t>видно, що найвищий показник навчальних досягнень за минулий період мали учні 7 класу, але в цьому навчальному році показники знизили на 10%. Цього року лідирує 10 клас зі значним відривом від інших класів. Підвищили свої показники в порівнянні з минулим роком учні 5 класу на 8%, 8 класу на 5%, 9 класу на 5%, 10 класу на 27% та 11 класу на 16%. 6 та 7 класи знизили показники.  Суттєво знизили якісний показник учні 7 класу (на 10%). Незначний спад показника мають учнів 6 класу (на 1%).</w:t>
      </w:r>
    </w:p>
    <w:p w:rsidR="00955E74" w:rsidRDefault="00762E6F" w:rsidP="0067457D">
      <w:pPr>
        <w:autoSpaceDE w:val="0"/>
        <w:autoSpaceDN w:val="0"/>
        <w:adjustRightInd w:val="0"/>
        <w:ind w:firstLine="709"/>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                   </w:t>
      </w:r>
      <w:r w:rsidR="00955E74" w:rsidRPr="0067457D">
        <w:rPr>
          <w:rFonts w:ascii="Times New Roman" w:hAnsi="Times New Roman" w:cs="Times New Roman"/>
          <w:sz w:val="24"/>
          <w:szCs w:val="24"/>
          <w:u w:val="single"/>
          <w:lang w:val="uk-UA"/>
        </w:rPr>
        <w:t>Порівняння якісного складу вчителів та НДУ</w:t>
      </w:r>
    </w:p>
    <w:p w:rsidR="00955E74" w:rsidRPr="0067457D" w:rsidRDefault="00955E74" w:rsidP="0067457D">
      <w:pPr>
        <w:autoSpaceDE w:val="0"/>
        <w:autoSpaceDN w:val="0"/>
        <w:adjustRightInd w:val="0"/>
        <w:spacing w:after="0"/>
        <w:ind w:firstLine="709"/>
        <w:jc w:val="both"/>
        <w:rPr>
          <w:rFonts w:ascii="Times New Roman" w:hAnsi="Times New Roman" w:cs="Times New Roman"/>
          <w:sz w:val="24"/>
          <w:szCs w:val="24"/>
          <w:lang w:val="uk-UA"/>
        </w:rPr>
      </w:pPr>
      <w:r w:rsidRPr="0067457D">
        <w:rPr>
          <w:rFonts w:ascii="Times New Roman" w:hAnsi="Times New Roman" w:cs="Times New Roman"/>
          <w:noProof/>
          <w:sz w:val="24"/>
          <w:szCs w:val="24"/>
          <w:lang w:eastAsia="ru-RU"/>
        </w:rPr>
        <w:drawing>
          <wp:inline distT="0" distB="0" distL="0" distR="0">
            <wp:extent cx="7607030" cy="2178996"/>
            <wp:effectExtent l="19050" t="0" r="12970" b="0"/>
            <wp:docPr id="1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2EF8" w:rsidRPr="0067457D" w:rsidRDefault="00955E7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 xml:space="preserve">За  результатами  підсумкового  етапу,  які  були  оформлені  у  вигляді  діаграм  моніторингу рівня  якості  знань  учнів  (ЯЗУ)проведено  моніторинг  якості  освіти  та  зроблено  наступні </w:t>
      </w:r>
      <w:r w:rsidR="00DD325C"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lang w:val="uk-UA"/>
        </w:rPr>
        <w:t>висновки:</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1. Учителі намагалися </w:t>
      </w:r>
      <w:r w:rsidR="000D63F9" w:rsidRPr="0067457D">
        <w:rPr>
          <w:rFonts w:ascii="Times New Roman" w:hAnsi="Times New Roman" w:cs="Times New Roman"/>
          <w:sz w:val="24"/>
          <w:szCs w:val="24"/>
        </w:rPr>
        <w:t xml:space="preserve">відтворити об’єктивні дані </w:t>
      </w:r>
      <w:r w:rsidRPr="0067457D">
        <w:rPr>
          <w:rFonts w:ascii="Times New Roman" w:hAnsi="Times New Roman" w:cs="Times New Roman"/>
          <w:sz w:val="24"/>
          <w:szCs w:val="24"/>
        </w:rPr>
        <w:t xml:space="preserve"> навчальних досягнень учнів на кінець </w:t>
      </w:r>
      <w:r w:rsidR="000D63F9" w:rsidRPr="0067457D">
        <w:rPr>
          <w:rFonts w:ascii="Times New Roman" w:hAnsi="Times New Roman" w:cs="Times New Roman"/>
          <w:sz w:val="24"/>
          <w:szCs w:val="24"/>
        </w:rPr>
        <w:t>20</w:t>
      </w:r>
      <w:r w:rsidR="00C75C1B">
        <w:rPr>
          <w:rFonts w:ascii="Times New Roman" w:hAnsi="Times New Roman" w:cs="Times New Roman"/>
          <w:sz w:val="24"/>
          <w:szCs w:val="24"/>
          <w:lang w:val="uk-UA"/>
        </w:rPr>
        <w:t>21</w:t>
      </w:r>
      <w:r w:rsidR="000D63F9" w:rsidRPr="0067457D">
        <w:rPr>
          <w:rFonts w:ascii="Times New Roman" w:hAnsi="Times New Roman" w:cs="Times New Roman"/>
          <w:sz w:val="24"/>
          <w:szCs w:val="24"/>
        </w:rPr>
        <w:t>/202</w:t>
      </w:r>
      <w:r w:rsidR="00C75C1B">
        <w:rPr>
          <w:rFonts w:ascii="Times New Roman" w:hAnsi="Times New Roman" w:cs="Times New Roman"/>
          <w:sz w:val="24"/>
          <w:szCs w:val="24"/>
          <w:lang w:val="uk-UA"/>
        </w:rPr>
        <w:t xml:space="preserve">2 </w:t>
      </w:r>
      <w:r w:rsidRPr="0067457D">
        <w:rPr>
          <w:rFonts w:ascii="Times New Roman" w:hAnsi="Times New Roman" w:cs="Times New Roman"/>
          <w:sz w:val="24"/>
          <w:szCs w:val="24"/>
        </w:rPr>
        <w:t>навчального року.</w:t>
      </w:r>
    </w:p>
    <w:p w:rsidR="00862EF8" w:rsidRPr="0067457D" w:rsidRDefault="00862EF8" w:rsidP="0067457D">
      <w:pPr>
        <w:jc w:val="both"/>
        <w:rPr>
          <w:rFonts w:ascii="Times New Roman" w:hAnsi="Times New Roman" w:cs="Times New Roman"/>
          <w:sz w:val="24"/>
          <w:szCs w:val="24"/>
        </w:rPr>
      </w:pPr>
      <w:r w:rsidRPr="0067457D">
        <w:rPr>
          <w:rFonts w:ascii="Times New Roman" w:hAnsi="Times New Roman" w:cs="Times New Roman"/>
          <w:sz w:val="24"/>
          <w:szCs w:val="24"/>
        </w:rPr>
        <w:lastRenderedPageBreak/>
        <w:t>2.  До  контрольних  робіт  і  тематичних  оцінювань  було  включено  завдання  поточного навчального матеріалу і матеріал на повторення вивченого за навчальний рік.</w:t>
      </w:r>
    </w:p>
    <w:p w:rsidR="00862EF8" w:rsidRPr="0067457D" w:rsidRDefault="000D63F9" w:rsidP="0067457D">
      <w:pPr>
        <w:spacing w:after="0"/>
        <w:jc w:val="both"/>
        <w:rPr>
          <w:rFonts w:ascii="Times New Roman" w:hAnsi="Times New Roman" w:cs="Times New Roman"/>
          <w:b/>
          <w:sz w:val="24"/>
          <w:szCs w:val="24"/>
        </w:rPr>
      </w:pPr>
      <w:r w:rsidRPr="0067457D">
        <w:rPr>
          <w:rFonts w:ascii="Times New Roman" w:hAnsi="Times New Roman" w:cs="Times New Roman"/>
          <w:sz w:val="24"/>
          <w:szCs w:val="24"/>
          <w:lang w:val="uk-UA"/>
        </w:rPr>
        <w:t xml:space="preserve">           </w:t>
      </w:r>
      <w:r w:rsidR="0057149F" w:rsidRPr="0067457D">
        <w:rPr>
          <w:rFonts w:ascii="Times New Roman" w:hAnsi="Times New Roman" w:cs="Times New Roman"/>
          <w:sz w:val="24"/>
          <w:szCs w:val="24"/>
          <w:lang w:val="uk-UA"/>
        </w:rPr>
        <w:t xml:space="preserve">      </w:t>
      </w:r>
      <w:r w:rsidR="00862EF8" w:rsidRPr="0067457D">
        <w:rPr>
          <w:rFonts w:ascii="Times New Roman" w:hAnsi="Times New Roman" w:cs="Times New Roman"/>
          <w:b/>
          <w:sz w:val="24"/>
          <w:szCs w:val="24"/>
        </w:rPr>
        <w:t>Аналіз стану викладання навчальних предметів</w:t>
      </w:r>
    </w:p>
    <w:p w:rsidR="00862EF8" w:rsidRPr="0067457D" w:rsidRDefault="0057149F"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У 20</w:t>
      </w:r>
      <w:r w:rsidR="00955E74" w:rsidRPr="0067457D">
        <w:rPr>
          <w:rFonts w:ascii="Times New Roman" w:hAnsi="Times New Roman" w:cs="Times New Roman"/>
          <w:sz w:val="24"/>
          <w:szCs w:val="24"/>
          <w:lang w:val="uk-UA"/>
        </w:rPr>
        <w:t>21</w:t>
      </w:r>
      <w:r w:rsidR="000D63F9" w:rsidRPr="0067457D">
        <w:rPr>
          <w:rFonts w:ascii="Times New Roman" w:hAnsi="Times New Roman" w:cs="Times New Roman"/>
          <w:sz w:val="24"/>
          <w:szCs w:val="24"/>
        </w:rPr>
        <w:t>/202</w:t>
      </w:r>
      <w:r w:rsidR="00955E74" w:rsidRPr="0067457D">
        <w:rPr>
          <w:rFonts w:ascii="Times New Roman" w:hAnsi="Times New Roman" w:cs="Times New Roman"/>
          <w:sz w:val="24"/>
          <w:szCs w:val="24"/>
          <w:lang w:val="uk-UA"/>
        </w:rPr>
        <w:t>2</w:t>
      </w:r>
      <w:r w:rsidR="00862EF8" w:rsidRPr="0067457D">
        <w:rPr>
          <w:rFonts w:ascii="Times New Roman" w:hAnsi="Times New Roman" w:cs="Times New Roman"/>
          <w:sz w:val="24"/>
          <w:szCs w:val="24"/>
        </w:rPr>
        <w:t xml:space="preserve">  навчальному році складовими системи внутрішньошкільного контролю були:</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1. Контроль за рівнем засвоєння навчальних програм згідно з графіком.</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2.  Контроль  за  якістю  викладання  навчальних  дисциплін,  виховання  і  розвитку  здібностей учнів в процесі навчан</w:t>
      </w:r>
      <w:r w:rsidR="0057149F" w:rsidRPr="0067457D">
        <w:rPr>
          <w:rFonts w:ascii="Times New Roman" w:hAnsi="Times New Roman" w:cs="Times New Roman"/>
          <w:sz w:val="24"/>
          <w:szCs w:val="24"/>
        </w:rPr>
        <w:t xml:space="preserve">ня згідно з планом  роботи </w:t>
      </w:r>
      <w:r w:rsidR="0057149F"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впровадженням НУШ.</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3.  Контроль  за  веденням  документації  класних  журналів,  особових  справ,  календарно-тематичних і виховних планів  - згідно графіку</w:t>
      </w:r>
      <w:r w:rsidR="0057149F" w:rsidRPr="0067457D">
        <w:rPr>
          <w:rFonts w:ascii="Times New Roman" w:hAnsi="Times New Roman" w:cs="Times New Roman"/>
          <w:sz w:val="24"/>
          <w:szCs w:val="24"/>
          <w:lang w:val="uk-UA"/>
        </w:rPr>
        <w:t>.</w:t>
      </w:r>
      <w:r w:rsidRPr="0067457D">
        <w:rPr>
          <w:rFonts w:ascii="Times New Roman" w:hAnsi="Times New Roman" w:cs="Times New Roman"/>
          <w:sz w:val="24"/>
          <w:szCs w:val="24"/>
        </w:rPr>
        <w:t xml:space="preserve"> .</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4. Контроль за відвідуванням учнями навчальних за</w:t>
      </w:r>
      <w:r w:rsidR="0057149F" w:rsidRPr="0067457D">
        <w:rPr>
          <w:rFonts w:ascii="Times New Roman" w:hAnsi="Times New Roman" w:cs="Times New Roman"/>
          <w:sz w:val="24"/>
          <w:szCs w:val="24"/>
        </w:rPr>
        <w:t xml:space="preserve">нять </w:t>
      </w:r>
      <w:r w:rsidRPr="0067457D">
        <w:rPr>
          <w:rFonts w:ascii="Times New Roman" w:hAnsi="Times New Roman" w:cs="Times New Roman"/>
          <w:sz w:val="24"/>
          <w:szCs w:val="24"/>
        </w:rPr>
        <w:t>.</w:t>
      </w:r>
    </w:p>
    <w:p w:rsidR="00862EF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5. Контроль за якістю навчання учнів на освітніх е</w:t>
      </w:r>
      <w:r w:rsidR="00955E74" w:rsidRPr="0067457D">
        <w:rPr>
          <w:rFonts w:ascii="Times New Roman" w:hAnsi="Times New Roman" w:cs="Times New Roman"/>
          <w:sz w:val="24"/>
          <w:szCs w:val="24"/>
        </w:rPr>
        <w:t>- платформах в умовах карантину</w:t>
      </w:r>
      <w:r w:rsidR="00955E74" w:rsidRPr="0067457D">
        <w:rPr>
          <w:rFonts w:ascii="Times New Roman" w:hAnsi="Times New Roman" w:cs="Times New Roman"/>
          <w:sz w:val="24"/>
          <w:szCs w:val="24"/>
          <w:lang w:val="uk-UA"/>
        </w:rPr>
        <w:t xml:space="preserve"> та військового стану.</w:t>
      </w:r>
    </w:p>
    <w:p w:rsidR="00862EF8" w:rsidRPr="0067457D" w:rsidRDefault="0057149F"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00C75C1B">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Контроль за якістю викладання предметів здійснювався декількома шляхами:</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1. Персональний контроль (бесіди, анкетування), відвідуван</w:t>
      </w:r>
      <w:r w:rsidR="0057149F" w:rsidRPr="0067457D">
        <w:rPr>
          <w:rFonts w:ascii="Times New Roman" w:hAnsi="Times New Roman" w:cs="Times New Roman"/>
          <w:sz w:val="24"/>
          <w:szCs w:val="24"/>
        </w:rPr>
        <w:t xml:space="preserve">ня уроків вчителів </w:t>
      </w:r>
      <w:r w:rsidR="0057149F"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згідно</w:t>
      </w:r>
      <w:r w:rsidR="0057149F"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з</w:t>
      </w:r>
      <w:r w:rsidR="0057149F" w:rsidRPr="0067457D">
        <w:rPr>
          <w:rFonts w:ascii="Times New Roman" w:hAnsi="Times New Roman" w:cs="Times New Roman"/>
          <w:sz w:val="24"/>
          <w:szCs w:val="24"/>
        </w:rPr>
        <w:t xml:space="preserve">   річним  планом  роботи</w:t>
      </w:r>
      <w:r w:rsidRPr="0067457D">
        <w:rPr>
          <w:rFonts w:ascii="Times New Roman" w:hAnsi="Times New Roman" w:cs="Times New Roman"/>
          <w:sz w:val="24"/>
          <w:szCs w:val="24"/>
        </w:rPr>
        <w:t xml:space="preserve">.  Адміністрацією  вивчалася  система  роботи  вчителів,  які </w:t>
      </w:r>
      <w:r w:rsidR="0057149F" w:rsidRPr="0067457D">
        <w:rPr>
          <w:rFonts w:ascii="Times New Roman" w:hAnsi="Times New Roman" w:cs="Times New Roman"/>
          <w:sz w:val="24"/>
          <w:szCs w:val="24"/>
          <w:lang w:val="uk-UA"/>
        </w:rPr>
        <w:t xml:space="preserve"> </w:t>
      </w:r>
      <w:r w:rsidR="0057149F" w:rsidRPr="0067457D">
        <w:rPr>
          <w:rFonts w:ascii="Times New Roman" w:hAnsi="Times New Roman" w:cs="Times New Roman"/>
          <w:sz w:val="24"/>
          <w:szCs w:val="24"/>
        </w:rPr>
        <w:t>проходили атестацію у 20</w:t>
      </w:r>
      <w:r w:rsidR="00C75C1B">
        <w:rPr>
          <w:rFonts w:ascii="Times New Roman" w:hAnsi="Times New Roman" w:cs="Times New Roman"/>
          <w:sz w:val="24"/>
          <w:szCs w:val="24"/>
          <w:lang w:val="uk-UA"/>
        </w:rPr>
        <w:t>21/</w:t>
      </w:r>
      <w:r w:rsidR="0057149F" w:rsidRPr="0067457D">
        <w:rPr>
          <w:rFonts w:ascii="Times New Roman" w:hAnsi="Times New Roman" w:cs="Times New Roman"/>
          <w:sz w:val="24"/>
          <w:szCs w:val="24"/>
        </w:rPr>
        <w:t>202</w:t>
      </w:r>
      <w:r w:rsidR="00C75C1B">
        <w:rPr>
          <w:rFonts w:ascii="Times New Roman" w:hAnsi="Times New Roman" w:cs="Times New Roman"/>
          <w:sz w:val="24"/>
          <w:szCs w:val="24"/>
          <w:lang w:val="uk-UA"/>
        </w:rPr>
        <w:t>2</w:t>
      </w:r>
      <w:r w:rsidRPr="0067457D">
        <w:rPr>
          <w:rFonts w:ascii="Times New Roman" w:hAnsi="Times New Roman" w:cs="Times New Roman"/>
          <w:sz w:val="24"/>
          <w:szCs w:val="24"/>
        </w:rPr>
        <w:t xml:space="preserve"> навчальному році. </w:t>
      </w:r>
    </w:p>
    <w:p w:rsidR="0057149F"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2.  Тематичний  контроль.  Здійснювався  в  декількох  напрямах:  </w:t>
      </w:r>
    </w:p>
    <w:p w:rsidR="0057149F"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навчальні  програми  –  стан  їх  виконання  в  ході  навчального року; </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здійснено  експрес-аналіз  готовності  вчителів  до  уроку; </w:t>
      </w:r>
    </w:p>
    <w:p w:rsidR="0057149F"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ведення шкільної документації вчит</w:t>
      </w:r>
      <w:r w:rsidR="0057149F" w:rsidRPr="0067457D">
        <w:rPr>
          <w:rFonts w:ascii="Times New Roman" w:hAnsi="Times New Roman" w:cs="Times New Roman"/>
          <w:sz w:val="24"/>
          <w:szCs w:val="24"/>
        </w:rPr>
        <w:t xml:space="preserve">елями; </w:t>
      </w:r>
    </w:p>
    <w:p w:rsidR="00862EF8" w:rsidRPr="0067457D" w:rsidRDefault="00862EF8" w:rsidP="0067457D">
      <w:pPr>
        <w:spacing w:after="0"/>
        <w:jc w:val="both"/>
        <w:rPr>
          <w:rFonts w:ascii="Times New Roman" w:hAnsi="Times New Roman" w:cs="Times New Roman"/>
          <w:b/>
          <w:sz w:val="24"/>
          <w:szCs w:val="24"/>
        </w:rPr>
      </w:pPr>
      <w:r w:rsidRPr="0067457D">
        <w:rPr>
          <w:rFonts w:ascii="Times New Roman" w:hAnsi="Times New Roman" w:cs="Times New Roman"/>
          <w:sz w:val="24"/>
          <w:szCs w:val="24"/>
        </w:rPr>
        <w:t xml:space="preserve"> робота шкільної бібліотеки по  забезпеченню  освітнього  процесу,  забезпечення  варіативної  складової  навчального  плану тощо. </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3.  Класно-узагальнюючий  контроль.  З  метою  перевірки  організації  і  підготовки  учнів  до засвоєння  навчального  матеріалу,  виявлення  потенційних  можливостей  колективу  протягом навчального  р</w:t>
      </w:r>
      <w:r w:rsidR="0057149F" w:rsidRPr="0067457D">
        <w:rPr>
          <w:rFonts w:ascii="Times New Roman" w:hAnsi="Times New Roman" w:cs="Times New Roman"/>
          <w:sz w:val="24"/>
          <w:szCs w:val="24"/>
        </w:rPr>
        <w:t>оку  вивчались  колективи    1-</w:t>
      </w:r>
      <w:r w:rsidR="0057149F" w:rsidRPr="0067457D">
        <w:rPr>
          <w:rFonts w:ascii="Times New Roman" w:hAnsi="Times New Roman" w:cs="Times New Roman"/>
          <w:sz w:val="24"/>
          <w:szCs w:val="24"/>
          <w:lang w:val="uk-UA"/>
        </w:rPr>
        <w:t>го</w:t>
      </w:r>
      <w:r w:rsidR="0057149F" w:rsidRPr="0067457D">
        <w:rPr>
          <w:rFonts w:ascii="Times New Roman" w:hAnsi="Times New Roman" w:cs="Times New Roman"/>
          <w:sz w:val="24"/>
          <w:szCs w:val="24"/>
        </w:rPr>
        <w:t>,    5-</w:t>
      </w:r>
      <w:r w:rsidR="0057149F" w:rsidRPr="0067457D">
        <w:rPr>
          <w:rFonts w:ascii="Times New Roman" w:hAnsi="Times New Roman" w:cs="Times New Roman"/>
          <w:sz w:val="24"/>
          <w:szCs w:val="24"/>
          <w:lang w:val="uk-UA"/>
        </w:rPr>
        <w:t xml:space="preserve">го  </w:t>
      </w:r>
      <w:r w:rsidRPr="0067457D">
        <w:rPr>
          <w:rFonts w:ascii="Times New Roman" w:hAnsi="Times New Roman" w:cs="Times New Roman"/>
          <w:sz w:val="24"/>
          <w:szCs w:val="24"/>
        </w:rPr>
        <w:t xml:space="preserve"> класів.  </w:t>
      </w:r>
    </w:p>
    <w:p w:rsidR="00A21C09" w:rsidRPr="0067457D" w:rsidRDefault="0057149F" w:rsidP="0067457D">
      <w:pPr>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w:t>
      </w:r>
      <w:r w:rsidR="00862EF8" w:rsidRPr="0067457D">
        <w:rPr>
          <w:rFonts w:ascii="Times New Roman" w:hAnsi="Times New Roman" w:cs="Times New Roman"/>
          <w:b/>
          <w:sz w:val="24"/>
          <w:szCs w:val="24"/>
          <w:lang w:val="uk-UA"/>
        </w:rPr>
        <w:t>Упродовж  навчальн</w:t>
      </w:r>
      <w:r w:rsidRPr="0067457D">
        <w:rPr>
          <w:rFonts w:ascii="Times New Roman" w:hAnsi="Times New Roman" w:cs="Times New Roman"/>
          <w:b/>
          <w:sz w:val="24"/>
          <w:szCs w:val="24"/>
          <w:lang w:val="uk-UA"/>
        </w:rPr>
        <w:t>ого  року  адміністрацією  ліцею</w:t>
      </w:r>
      <w:r w:rsidR="00862EF8" w:rsidRPr="0067457D">
        <w:rPr>
          <w:rFonts w:ascii="Times New Roman" w:hAnsi="Times New Roman" w:cs="Times New Roman"/>
          <w:b/>
          <w:sz w:val="24"/>
          <w:szCs w:val="24"/>
          <w:lang w:val="uk-UA"/>
        </w:rPr>
        <w:t xml:space="preserve">  вивчався  стан  викладання  предметів </w:t>
      </w:r>
      <w:r w:rsidRPr="0067457D">
        <w:rPr>
          <w:rFonts w:ascii="Times New Roman" w:hAnsi="Times New Roman" w:cs="Times New Roman"/>
          <w:b/>
          <w:sz w:val="24"/>
          <w:szCs w:val="24"/>
          <w:lang w:val="uk-UA"/>
        </w:rPr>
        <w:t xml:space="preserve"> </w:t>
      </w:r>
      <w:r w:rsidR="00815008" w:rsidRPr="0067457D">
        <w:rPr>
          <w:rFonts w:ascii="Times New Roman" w:hAnsi="Times New Roman" w:cs="Times New Roman"/>
          <w:b/>
          <w:sz w:val="24"/>
          <w:szCs w:val="24"/>
          <w:lang w:val="uk-UA"/>
        </w:rPr>
        <w:t>згідно  з  графіком.</w:t>
      </w:r>
    </w:p>
    <w:p w:rsidR="00955E74" w:rsidRPr="0067457D" w:rsidRDefault="00955E74"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Протягом  року  директором  ліцею  та  заступн</w:t>
      </w:r>
      <w:r w:rsidR="00C75C1B">
        <w:rPr>
          <w:rFonts w:ascii="Times New Roman" w:hAnsi="Times New Roman" w:cs="Times New Roman"/>
          <w:sz w:val="24"/>
          <w:szCs w:val="24"/>
          <w:lang w:val="uk-UA"/>
        </w:rPr>
        <w:t xml:space="preserve">иками  директора    </w:t>
      </w:r>
      <w:r w:rsidRPr="0067457D">
        <w:rPr>
          <w:rFonts w:ascii="Times New Roman" w:hAnsi="Times New Roman" w:cs="Times New Roman"/>
          <w:sz w:val="24"/>
          <w:szCs w:val="24"/>
          <w:lang w:val="uk-UA"/>
        </w:rPr>
        <w:t>проводилася  контрольно-аналітична  діяльність. Результати  цих  перевірок заслуховувалися на нарадах при директорі. Протягом   року    директор  ліцею  відвідала</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8 уроків</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(минулого року – 22), заступник  директора  з  навчально-виховної  роботи – 33 уроки</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(40)</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Всього –  41</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(62)</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З  них</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13 (20) проведено на високому рівні (з відвіданих  директором</w:t>
      </w:r>
      <w:r w:rsidRPr="0067457D">
        <w:rPr>
          <w:rFonts w:ascii="Times New Roman" w:hAnsi="Times New Roman" w:cs="Times New Roman"/>
          <w:b/>
          <w:sz w:val="24"/>
          <w:szCs w:val="24"/>
          <w:lang w:val="uk-UA"/>
        </w:rPr>
        <w:t xml:space="preserve"> – </w:t>
      </w:r>
      <w:r w:rsidRPr="0067457D">
        <w:rPr>
          <w:rFonts w:ascii="Times New Roman" w:hAnsi="Times New Roman" w:cs="Times New Roman"/>
          <w:sz w:val="24"/>
          <w:szCs w:val="24"/>
          <w:lang w:val="uk-UA"/>
        </w:rPr>
        <w:t>5,</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заступником директора з навчально-виховної роботи</w:t>
      </w:r>
      <w:r w:rsidRPr="0067457D">
        <w:rPr>
          <w:rFonts w:ascii="Times New Roman" w:hAnsi="Times New Roman" w:cs="Times New Roman"/>
          <w:b/>
          <w:sz w:val="24"/>
          <w:szCs w:val="24"/>
          <w:lang w:val="uk-UA"/>
        </w:rPr>
        <w:t xml:space="preserve"> –  </w:t>
      </w:r>
      <w:r w:rsidRPr="0067457D">
        <w:rPr>
          <w:rFonts w:ascii="Times New Roman" w:hAnsi="Times New Roman" w:cs="Times New Roman"/>
          <w:sz w:val="24"/>
          <w:szCs w:val="24"/>
          <w:lang w:val="uk-UA"/>
        </w:rPr>
        <w:t>8),</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на достатньому</w:t>
      </w:r>
      <w:r w:rsidRPr="0067457D">
        <w:rPr>
          <w:rFonts w:ascii="Times New Roman" w:hAnsi="Times New Roman" w:cs="Times New Roman"/>
          <w:b/>
          <w:sz w:val="24"/>
          <w:szCs w:val="24"/>
          <w:lang w:val="uk-UA"/>
        </w:rPr>
        <w:t xml:space="preserve"> – </w:t>
      </w:r>
      <w:r w:rsidRPr="0067457D">
        <w:rPr>
          <w:rFonts w:ascii="Times New Roman" w:hAnsi="Times New Roman" w:cs="Times New Roman"/>
          <w:sz w:val="24"/>
          <w:szCs w:val="24"/>
          <w:lang w:val="uk-UA"/>
        </w:rPr>
        <w:t>28</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(38), (директором</w:t>
      </w:r>
      <w:r w:rsidRPr="0067457D">
        <w:rPr>
          <w:rFonts w:ascii="Times New Roman" w:hAnsi="Times New Roman" w:cs="Times New Roman"/>
          <w:b/>
          <w:sz w:val="24"/>
          <w:szCs w:val="24"/>
          <w:lang w:val="uk-UA"/>
        </w:rPr>
        <w:t xml:space="preserve"> – </w:t>
      </w:r>
      <w:r w:rsidRPr="0067457D">
        <w:rPr>
          <w:rFonts w:ascii="Times New Roman" w:hAnsi="Times New Roman" w:cs="Times New Roman"/>
          <w:sz w:val="24"/>
          <w:szCs w:val="24"/>
          <w:lang w:val="uk-UA"/>
        </w:rPr>
        <w:t>3,</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заступником</w:t>
      </w:r>
      <w:r w:rsidRPr="0067457D">
        <w:rPr>
          <w:rFonts w:ascii="Times New Roman" w:hAnsi="Times New Roman" w:cs="Times New Roman"/>
          <w:b/>
          <w:sz w:val="24"/>
          <w:szCs w:val="24"/>
          <w:lang w:val="uk-UA"/>
        </w:rPr>
        <w:t xml:space="preserve"> – </w:t>
      </w:r>
      <w:r w:rsidRPr="0067457D">
        <w:rPr>
          <w:rFonts w:ascii="Times New Roman" w:hAnsi="Times New Roman" w:cs="Times New Roman"/>
          <w:sz w:val="24"/>
          <w:szCs w:val="24"/>
          <w:lang w:val="uk-UA"/>
        </w:rPr>
        <w:t>25 ),</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на середньому</w:t>
      </w:r>
      <w:r w:rsidRPr="0067457D">
        <w:rPr>
          <w:rFonts w:ascii="Times New Roman" w:hAnsi="Times New Roman" w:cs="Times New Roman"/>
          <w:b/>
          <w:sz w:val="24"/>
          <w:szCs w:val="24"/>
          <w:lang w:val="uk-UA"/>
        </w:rPr>
        <w:t xml:space="preserve"> – </w:t>
      </w:r>
      <w:r w:rsidRPr="0067457D">
        <w:rPr>
          <w:rFonts w:ascii="Times New Roman" w:hAnsi="Times New Roman" w:cs="Times New Roman"/>
          <w:sz w:val="24"/>
          <w:szCs w:val="24"/>
          <w:lang w:val="uk-UA"/>
        </w:rPr>
        <w:t>0</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(4)</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 xml:space="preserve">на початковому  рівні </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0.</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Якість  відвіданих  уроків (високий і достатній рівень )  складає</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100%</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 xml:space="preserve">(минулий рік 98%). </w:t>
      </w:r>
    </w:p>
    <w:p w:rsidR="00955E74" w:rsidRPr="0067457D" w:rsidRDefault="00955E74" w:rsidP="0067457D">
      <w:pPr>
        <w:spacing w:after="0"/>
        <w:jc w:val="both"/>
        <w:rPr>
          <w:rFonts w:ascii="Times New Roman" w:hAnsi="Times New Roman" w:cs="Times New Roman"/>
          <w:b/>
          <w:sz w:val="24"/>
          <w:szCs w:val="24"/>
          <w:lang w:val="uk-UA"/>
        </w:rPr>
      </w:pPr>
      <w:r w:rsidRPr="0067457D">
        <w:rPr>
          <w:rFonts w:ascii="Times New Roman" w:hAnsi="Times New Roman" w:cs="Times New Roman"/>
          <w:b/>
          <w:noProof/>
          <w:sz w:val="24"/>
          <w:szCs w:val="24"/>
          <w:lang w:eastAsia="ru-RU"/>
        </w:rPr>
        <w:lastRenderedPageBreak/>
        <w:drawing>
          <wp:inline distT="0" distB="0" distL="0" distR="0">
            <wp:extent cx="9387597" cy="1918457"/>
            <wp:effectExtent l="19050" t="0" r="23103" b="5593"/>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2EF8"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За наслідками здійсненого контролю видано в</w:t>
      </w:r>
      <w:r w:rsidR="0057149F" w:rsidRPr="0067457D">
        <w:rPr>
          <w:rFonts w:ascii="Times New Roman" w:hAnsi="Times New Roman" w:cs="Times New Roman"/>
          <w:sz w:val="24"/>
          <w:szCs w:val="24"/>
        </w:rPr>
        <w:t xml:space="preserve">ідповідні накази директора </w:t>
      </w:r>
      <w:r w:rsidR="0057149F"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w:t>
      </w:r>
    </w:p>
    <w:p w:rsidR="00C75C1B" w:rsidRPr="0067457D" w:rsidRDefault="00C75C1B" w:rsidP="00C75C1B">
      <w:pPr>
        <w:pStyle w:val="a9"/>
        <w:spacing w:before="0" w:beforeAutospacing="0" w:after="0" w:afterAutospacing="0" w:line="276" w:lineRule="auto"/>
        <w:ind w:firstLine="708"/>
        <w:jc w:val="both"/>
        <w:rPr>
          <w:lang w:val="uk-UA"/>
        </w:rPr>
      </w:pPr>
      <w:r w:rsidRPr="0067457D">
        <w:rPr>
          <w:lang w:val="uk-UA"/>
        </w:rPr>
        <w:t>Одним із показників результативності роботи з обдарованими дітьми є успішність здобувачів освіти у вивченні навчальних предметів. Проте, на жаль, у 2021/2022 н.р. жоден здобувач освіти не отримав Похвального листа (минулого року 2). Свідоцтв з відзнакою та медалей теж немає (минулого року теж не було).</w:t>
      </w:r>
    </w:p>
    <w:p w:rsidR="007A2A62" w:rsidRPr="00C75C1B" w:rsidRDefault="0057149F" w:rsidP="007A2A62">
      <w:pPr>
        <w:spacing w:after="0"/>
        <w:ind w:firstLine="709"/>
        <w:jc w:val="both"/>
        <w:rPr>
          <w:rFonts w:ascii="Times New Roman" w:hAnsi="Times New Roman" w:cs="Times New Roman"/>
          <w:b/>
          <w:sz w:val="24"/>
          <w:szCs w:val="24"/>
          <w:u w:val="single"/>
        </w:rPr>
      </w:pPr>
      <w:r w:rsidRPr="0067457D">
        <w:rPr>
          <w:rFonts w:ascii="Times New Roman" w:hAnsi="Times New Roman" w:cs="Times New Roman"/>
          <w:b/>
          <w:sz w:val="24"/>
          <w:szCs w:val="24"/>
          <w:u w:val="single"/>
          <w:lang w:val="uk-UA"/>
        </w:rPr>
        <w:t xml:space="preserve">                  </w:t>
      </w:r>
      <w:r w:rsidR="007A2A62" w:rsidRPr="00C75C1B">
        <w:rPr>
          <w:rFonts w:ascii="Times New Roman" w:hAnsi="Times New Roman" w:cs="Times New Roman"/>
          <w:b/>
          <w:sz w:val="24"/>
          <w:szCs w:val="24"/>
          <w:u w:val="single"/>
          <w:lang w:val="uk-UA"/>
        </w:rPr>
        <w:t>Спортивно-масова та фізкультурно-оздоровча робота в ліцеї.</w:t>
      </w:r>
    </w:p>
    <w:p w:rsidR="007A2A62" w:rsidRPr="0067457D" w:rsidRDefault="007A2A62" w:rsidP="007A2A62">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Щороку здійснюється   контроль за організацією спортивно-масової, фізкультурно-оздоровчої роботи в ліцеї,  проводилась  ранкова гімнастика перед початком уроків, фізкультхвилинки на уроках; виконувався  план заходів з фізкультурно-оздоровчої роботи та профілактики захворюваності учнів,  проводився поглиблений медогляд учнів,  забезпечувалась участь учнів у різних шкільних  та  районних змаганнях. На  достатньому рівні  проводять  роботу  по  розвитку  фізичних  якостей  учнів  учителі: Білик Л.І. (1 клас), Івахненко О.М. (2 клас), Матерновська В.В. (3 клас), Грибенюк О.О. (4 клас), Фартушко І.Ю (5-11 класи).  Цього року через карантинні обмеження та оголошення воєнного стану на території України і, як результат перебування ліцею на дистанційному навчанні, учні не брали участі у спортивних змаганнях</w:t>
      </w:r>
      <w:r w:rsidRPr="0067457D">
        <w:rPr>
          <w:rFonts w:ascii="Times New Roman" w:hAnsi="Times New Roman" w:cs="Times New Roman"/>
          <w:i/>
          <w:sz w:val="24"/>
          <w:szCs w:val="24"/>
          <w:lang w:val="uk-UA"/>
        </w:rPr>
        <w:t xml:space="preserve">. </w:t>
      </w:r>
      <w:r w:rsidRPr="0067457D">
        <w:rPr>
          <w:rFonts w:ascii="Times New Roman" w:hAnsi="Times New Roman" w:cs="Times New Roman"/>
          <w:sz w:val="24"/>
          <w:szCs w:val="24"/>
          <w:lang w:val="uk-UA"/>
        </w:rPr>
        <w:t>Відповідальна за спортивну роботу Фартушко І.Ю.</w:t>
      </w:r>
    </w:p>
    <w:p w:rsidR="007A2A62" w:rsidRPr="0067457D" w:rsidRDefault="007A2A62" w:rsidP="007A2A62">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Змістовне наповнення фізичної культури учнів 5-11 класів за програмою учителі формують самостійно з варіативних модулів.</w:t>
      </w:r>
    </w:p>
    <w:p w:rsidR="0027530C" w:rsidRPr="00C75C1B" w:rsidRDefault="00C75C1B" w:rsidP="00C75C1B">
      <w:pPr>
        <w:spacing w:after="0"/>
        <w:jc w:val="both"/>
        <w:rPr>
          <w:rFonts w:ascii="Times New Roman" w:hAnsi="Times New Roman" w:cs="Times New Roman"/>
          <w:b/>
          <w:sz w:val="24"/>
          <w:szCs w:val="24"/>
          <w:u w:val="single"/>
          <w:lang w:val="uk-UA"/>
        </w:rPr>
      </w:pPr>
      <w:r w:rsidRPr="00C75C1B">
        <w:rPr>
          <w:rFonts w:ascii="Times New Roman" w:hAnsi="Times New Roman" w:cs="Times New Roman"/>
          <w:b/>
          <w:sz w:val="24"/>
          <w:szCs w:val="24"/>
          <w:lang w:val="uk-UA"/>
        </w:rPr>
        <w:t xml:space="preserve">                 </w:t>
      </w:r>
      <w:r w:rsidR="0027530C" w:rsidRPr="00C75C1B">
        <w:rPr>
          <w:rFonts w:ascii="Times New Roman" w:hAnsi="Times New Roman" w:cs="Times New Roman"/>
          <w:b/>
          <w:sz w:val="24"/>
          <w:szCs w:val="24"/>
          <w:lang w:val="uk-UA"/>
        </w:rPr>
        <w:t xml:space="preserve">      </w:t>
      </w:r>
      <w:r w:rsidR="0027530C" w:rsidRPr="00C75C1B">
        <w:rPr>
          <w:rFonts w:ascii="Times New Roman" w:hAnsi="Times New Roman" w:cs="Times New Roman"/>
          <w:b/>
          <w:sz w:val="24"/>
          <w:szCs w:val="24"/>
          <w:u w:val="single"/>
          <w:lang w:val="uk-UA"/>
        </w:rPr>
        <w:t xml:space="preserve">Вивчення Захисту України та військово-патріотичного виховання: </w:t>
      </w:r>
    </w:p>
    <w:p w:rsidR="0027530C" w:rsidRPr="0067457D" w:rsidRDefault="0027530C" w:rsidP="00C75C1B">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здійснюється викладання предмета у 10-11-х класах, по 1,5 годині на тиждень;</w:t>
      </w:r>
    </w:p>
    <w:p w:rsidR="0027530C" w:rsidRPr="0067457D" w:rsidRDefault="0027530C" w:rsidP="00C75C1B">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забезпечується організація роботи відповідно до чинної нормативності, складених планів;</w:t>
      </w:r>
    </w:p>
    <w:p w:rsidR="0027530C" w:rsidRPr="0067457D" w:rsidRDefault="0027530C" w:rsidP="00C75C1B">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забезпечується участь вчителя  Свистуна Ю.М. у районних  методичних заходах; </w:t>
      </w:r>
    </w:p>
    <w:p w:rsidR="0027530C" w:rsidRPr="0067457D" w:rsidRDefault="0027530C" w:rsidP="00C75C1B">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забезпечується виконання статутних вимог, ведення відповідної документації;</w:t>
      </w:r>
    </w:p>
    <w:p w:rsidR="0027530C" w:rsidRPr="0067457D" w:rsidRDefault="0027530C" w:rsidP="00C75C1B">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забезпечується виконання навчальної  програми 52 години, проведення  навчально-польових зборів в 11 класі, 18 годин  у ІІ семестрі (дистанційно);</w:t>
      </w:r>
    </w:p>
    <w:p w:rsidR="0027530C" w:rsidRPr="0067457D" w:rsidRDefault="0027530C" w:rsidP="00C75C1B">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організовується відзначення ювілейних та знаменних дат з історії українського народу, України.</w:t>
      </w:r>
    </w:p>
    <w:p w:rsidR="0027530C" w:rsidRPr="0067457D" w:rsidRDefault="0027530C" w:rsidP="00C75C1B">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У зв`язку з дистанційним навчанням цього року не здійснено</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 xml:space="preserve">внутрішкільний контроль за цим питанням з боку адміністрації. З цієї ж причини не було і змагань учнів 10-11 класів з прикладних навичок за програмою предмета «Захист України». </w:t>
      </w:r>
    </w:p>
    <w:p w:rsidR="0027530C" w:rsidRPr="0067457D" w:rsidRDefault="0027530C" w:rsidP="00C75C1B">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Навчально-матеріальна база для вивчення Захисту України: місце для проведення стройових прийомів, спортивне містечко, куточок ЦЗ, куточок допризовника, навчальна зброя – 2 МГМ АКМ, 4 пневматичні гвинтівки. Але немає кімнати для зберігання зброї, тактичного містечка, смуги перешкод, місця днювального та вартового, переносного обладнання стрілецького тиру.</w:t>
      </w:r>
    </w:p>
    <w:p w:rsidR="0027530C" w:rsidRPr="0067457D" w:rsidRDefault="0027530C" w:rsidP="00C75C1B">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Патріотичне виховання в Олексіївському ліцеї здійснюється під час проведення навчальних занять, через систему виховних заходів, гурткову роботу, проведення екскурсій, написання науково-дослідницьких робіт. </w:t>
      </w:r>
    </w:p>
    <w:p w:rsidR="0027530C" w:rsidRPr="0067457D" w:rsidRDefault="0027530C" w:rsidP="0067457D">
      <w:pPr>
        <w:jc w:val="both"/>
        <w:rPr>
          <w:rFonts w:ascii="Times New Roman" w:hAnsi="Times New Roman" w:cs="Times New Roman"/>
          <w:sz w:val="24"/>
          <w:szCs w:val="24"/>
        </w:rPr>
      </w:pPr>
      <w:r w:rsidRPr="0067457D">
        <w:rPr>
          <w:rFonts w:ascii="Times New Roman" w:hAnsi="Times New Roman" w:cs="Times New Roman"/>
          <w:sz w:val="24"/>
          <w:szCs w:val="24"/>
        </w:rPr>
        <w:t xml:space="preserve">     Упродовж 2021/2022 навчального року, з метою виховання в учнів національної свідомості, любові до землі, свого народу, патріотизму, формування етичної культури, національної гідності, у ліцеї проведено ряд загальношкільних заходів. </w:t>
      </w:r>
    </w:p>
    <w:p w:rsidR="0027530C" w:rsidRPr="0067457D" w:rsidRDefault="0027530C" w:rsidP="00C75C1B">
      <w:pPr>
        <w:shd w:val="clear" w:color="auto" w:fill="FFFFFF"/>
        <w:spacing w:after="0"/>
        <w:jc w:val="both"/>
        <w:rPr>
          <w:rFonts w:ascii="Times New Roman" w:hAnsi="Times New Roman" w:cs="Times New Roman"/>
          <w:color w:val="1C1E21"/>
          <w:sz w:val="24"/>
          <w:szCs w:val="24"/>
          <w:lang w:eastAsia="ru-RU"/>
        </w:rPr>
      </w:pPr>
      <w:r w:rsidRPr="0067457D">
        <w:rPr>
          <w:rFonts w:ascii="Times New Roman" w:hAnsi="Times New Roman" w:cs="Times New Roman"/>
          <w:color w:val="1C1E21"/>
          <w:sz w:val="24"/>
          <w:szCs w:val="24"/>
          <w:lang w:eastAsia="ru-RU"/>
        </w:rPr>
        <w:t xml:space="preserve">     Протягом року відбулися різноманітні заходи й до </w:t>
      </w:r>
      <w:r w:rsidRPr="0067457D">
        <w:rPr>
          <w:rFonts w:ascii="Times New Roman" w:eastAsia="Calibri" w:hAnsi="Times New Roman" w:cs="Times New Roman"/>
          <w:sz w:val="24"/>
          <w:szCs w:val="24"/>
        </w:rPr>
        <w:t xml:space="preserve">Дня партизанської слави, Дня захисників та захисниць </w:t>
      </w:r>
      <w:r w:rsidRPr="0067457D">
        <w:rPr>
          <w:rFonts w:ascii="Times New Roman" w:eastAsia="Calibri" w:hAnsi="Times New Roman" w:cs="Times New Roman"/>
          <w:bCs/>
          <w:sz w:val="24"/>
          <w:szCs w:val="24"/>
        </w:rPr>
        <w:t xml:space="preserve">України,  </w:t>
      </w:r>
      <w:r w:rsidRPr="0067457D">
        <w:rPr>
          <w:rFonts w:ascii="Times New Roman" w:hAnsi="Times New Roman" w:cs="Times New Roman"/>
          <w:sz w:val="24"/>
          <w:szCs w:val="24"/>
          <w:lang w:eastAsia="ru-RU"/>
        </w:rPr>
        <w:t>Дня українського козацтва,</w:t>
      </w:r>
      <w:r w:rsidRPr="0067457D">
        <w:rPr>
          <w:rFonts w:ascii="Times New Roman" w:hAnsi="Times New Roman" w:cs="Times New Roman"/>
          <w:color w:val="1C1E21"/>
          <w:sz w:val="24"/>
          <w:szCs w:val="24"/>
          <w:lang w:eastAsia="ru-RU"/>
        </w:rPr>
        <w:t xml:space="preserve"> </w:t>
      </w:r>
      <w:r w:rsidRPr="0067457D">
        <w:rPr>
          <w:rFonts w:ascii="Times New Roman" w:hAnsi="Times New Roman" w:cs="Times New Roman"/>
          <w:sz w:val="24"/>
          <w:szCs w:val="24"/>
          <w:lang w:eastAsia="ru-RU"/>
        </w:rPr>
        <w:t>Дня вигнання нацистських окупантів із України, Дня Гідності і Свободи,</w:t>
      </w:r>
      <w:r w:rsidRPr="0067457D">
        <w:rPr>
          <w:rFonts w:ascii="Times New Roman" w:hAnsi="Times New Roman" w:cs="Times New Roman"/>
          <w:sz w:val="24"/>
          <w:szCs w:val="24"/>
        </w:rPr>
        <w:t xml:space="preserve"> Дня затвердження Державного Прапора України,</w:t>
      </w:r>
      <w:r w:rsidRPr="0067457D">
        <w:rPr>
          <w:rStyle w:val="d2edcug0"/>
          <w:rFonts w:ascii="Times New Roman" w:hAnsi="Times New Roman" w:cs="Times New Roman"/>
          <w:sz w:val="24"/>
          <w:szCs w:val="24"/>
        </w:rPr>
        <w:t xml:space="preserve"> Дня вшанування учасників бойових дій на території інших держав,</w:t>
      </w:r>
      <w:r w:rsidRPr="0067457D">
        <w:rPr>
          <w:rFonts w:ascii="Times New Roman" w:hAnsi="Times New Roman" w:cs="Times New Roman"/>
          <w:bCs/>
          <w:iCs/>
          <w:sz w:val="24"/>
          <w:szCs w:val="24"/>
        </w:rPr>
        <w:t xml:space="preserve"> Дня Державного Герба України,</w:t>
      </w:r>
      <w:r w:rsidRPr="0067457D">
        <w:rPr>
          <w:rFonts w:ascii="Times New Roman" w:hAnsi="Times New Roman" w:cs="Times New Roman"/>
          <w:sz w:val="24"/>
          <w:szCs w:val="24"/>
        </w:rPr>
        <w:t xml:space="preserve"> Міжнародного дня рідної мови, Міжнародного дня пам’яті Чорнобиля.</w:t>
      </w:r>
    </w:p>
    <w:p w:rsidR="0027530C" w:rsidRPr="0067457D" w:rsidRDefault="0027530C" w:rsidP="0067457D">
      <w:pPr>
        <w:jc w:val="both"/>
        <w:rPr>
          <w:rFonts w:ascii="Times New Roman" w:eastAsiaTheme="minorEastAsia" w:hAnsi="Times New Roman" w:cs="Times New Roman"/>
          <w:sz w:val="24"/>
          <w:szCs w:val="24"/>
          <w:lang w:eastAsia="ru-RU"/>
        </w:rPr>
      </w:pPr>
      <w:r w:rsidRPr="0067457D">
        <w:rPr>
          <w:rFonts w:ascii="Times New Roman" w:hAnsi="Times New Roman" w:cs="Times New Roman"/>
          <w:sz w:val="24"/>
          <w:szCs w:val="24"/>
        </w:rPr>
        <w:t xml:space="preserve">     У ІІ семестрі 2021/2022 навчального року здобувачі освіти долучилися до перегляду </w:t>
      </w:r>
      <w:r w:rsidRPr="0067457D">
        <w:rPr>
          <w:rFonts w:ascii="Times New Roman" w:eastAsiaTheme="minorEastAsia" w:hAnsi="Times New Roman" w:cs="Times New Roman"/>
          <w:sz w:val="24"/>
          <w:szCs w:val="24"/>
          <w:lang w:eastAsia="ru-RU"/>
        </w:rPr>
        <w:t>відеоуроків онлайн-школи «Паляниця».</w:t>
      </w:r>
    </w:p>
    <w:p w:rsidR="0027530C" w:rsidRPr="00F62C0C" w:rsidRDefault="0027530C" w:rsidP="0067457D">
      <w:pPr>
        <w:contextualSpacing/>
        <w:jc w:val="both"/>
        <w:rPr>
          <w:rFonts w:ascii="Times New Roman" w:hAnsi="Times New Roman" w:cs="Times New Roman"/>
          <w:color w:val="000000"/>
          <w:sz w:val="24"/>
          <w:szCs w:val="24"/>
          <w:shd w:val="clear" w:color="auto" w:fill="FFFFFF"/>
          <w:lang w:val="uk-UA"/>
        </w:rPr>
      </w:pPr>
      <w:r w:rsidRPr="0067457D">
        <w:rPr>
          <w:rFonts w:ascii="Times New Roman" w:hAnsi="Times New Roman" w:cs="Times New Roman"/>
          <w:sz w:val="24"/>
          <w:szCs w:val="24"/>
          <w:lang w:val="uk-UA"/>
        </w:rPr>
        <w:t xml:space="preserve">    </w:t>
      </w:r>
      <w:r w:rsidRPr="00F62C0C">
        <w:rPr>
          <w:rFonts w:ascii="Times New Roman" w:eastAsia="Calibri" w:hAnsi="Times New Roman" w:cs="Times New Roman"/>
          <w:bCs/>
          <w:iCs/>
          <w:color w:val="262626"/>
          <w:kern w:val="24"/>
          <w:sz w:val="24"/>
          <w:szCs w:val="24"/>
          <w:lang w:val="uk-UA"/>
        </w:rPr>
        <w:t>Складовою системи патріотичного виховання</w:t>
      </w:r>
      <w:r w:rsidRPr="00F62C0C">
        <w:rPr>
          <w:rFonts w:ascii="Times New Roman" w:eastAsia="Calibri" w:hAnsi="Times New Roman" w:cs="Times New Roman"/>
          <w:sz w:val="24"/>
          <w:szCs w:val="24"/>
          <w:lang w:val="uk-UA"/>
        </w:rPr>
        <w:t xml:space="preserve"> є </w:t>
      </w:r>
      <w:r w:rsidRPr="00F62C0C">
        <w:rPr>
          <w:rFonts w:ascii="Times New Roman" w:eastAsia="Calibri" w:hAnsi="Times New Roman" w:cs="Times New Roman"/>
          <w:b/>
          <w:sz w:val="24"/>
          <w:szCs w:val="24"/>
          <w:lang w:val="uk-UA"/>
        </w:rPr>
        <w:t xml:space="preserve">шкільний </w:t>
      </w:r>
      <w:r w:rsidRPr="00F62C0C">
        <w:rPr>
          <w:rFonts w:ascii="Times New Roman" w:eastAsia="Calibri" w:hAnsi="Times New Roman" w:cs="Times New Roman"/>
          <w:b/>
          <w:bCs/>
          <w:iCs/>
          <w:color w:val="262626"/>
          <w:kern w:val="24"/>
          <w:sz w:val="24"/>
          <w:szCs w:val="24"/>
          <w:lang w:val="uk-UA"/>
        </w:rPr>
        <w:t>музей історії села Олексіївки</w:t>
      </w:r>
      <w:r w:rsidRPr="00F62C0C">
        <w:rPr>
          <w:rFonts w:ascii="Times New Roman" w:eastAsia="Calibri" w:hAnsi="Times New Roman" w:cs="Times New Roman"/>
          <w:bCs/>
          <w:iCs/>
          <w:color w:val="262626"/>
          <w:kern w:val="24"/>
          <w:sz w:val="24"/>
          <w:szCs w:val="24"/>
          <w:lang w:val="uk-UA"/>
        </w:rPr>
        <w:t xml:space="preserve">, який створений у 2009 році </w:t>
      </w:r>
      <w:r w:rsidRPr="00F62C0C">
        <w:rPr>
          <w:rFonts w:ascii="Times New Roman" w:hAnsi="Times New Roman" w:cs="Times New Roman"/>
          <w:sz w:val="24"/>
          <w:szCs w:val="24"/>
          <w:lang w:val="uk-UA" w:eastAsia="ru-RU"/>
        </w:rPr>
        <w:t xml:space="preserve">з метою залучення учнів </w:t>
      </w:r>
      <w:r w:rsidRPr="00F62C0C">
        <w:rPr>
          <w:rFonts w:ascii="Times New Roman" w:eastAsia="Calibri" w:hAnsi="Times New Roman" w:cs="Times New Roman"/>
          <w:sz w:val="24"/>
          <w:szCs w:val="24"/>
          <w:lang w:val="uk-UA"/>
        </w:rPr>
        <w:t>до вивчення і збереження історико-культурної спадщини українського народу, формування освіченої розвиненої особистості та сприяння вихованню у неї патріотизму, любові до України та рідного села, поваги до народних звичаїв, традицій, національних цінностей.</w:t>
      </w:r>
      <w:r w:rsidRPr="00F62C0C">
        <w:rPr>
          <w:rFonts w:ascii="Times New Roman" w:hAnsi="Times New Roman" w:cs="Times New Roman"/>
          <w:color w:val="000000"/>
          <w:sz w:val="24"/>
          <w:szCs w:val="24"/>
          <w:shd w:val="clear" w:color="auto" w:fill="FFFFFF"/>
          <w:lang w:val="uk-UA"/>
        </w:rPr>
        <w:t xml:space="preserve"> </w:t>
      </w:r>
    </w:p>
    <w:p w:rsidR="0027530C" w:rsidRPr="0067457D" w:rsidRDefault="0027530C" w:rsidP="00725CCC">
      <w:pPr>
        <w:spacing w:after="0"/>
        <w:jc w:val="both"/>
        <w:rPr>
          <w:rFonts w:ascii="Times New Roman" w:eastAsia="Calibri" w:hAnsi="Times New Roman" w:cs="Times New Roman"/>
          <w:b/>
          <w:bCs/>
          <w:i/>
          <w:iCs/>
          <w:color w:val="262626"/>
          <w:spacing w:val="10"/>
          <w:kern w:val="24"/>
          <w:sz w:val="24"/>
          <w:szCs w:val="24"/>
        </w:rPr>
      </w:pPr>
      <w:r w:rsidRPr="00F62C0C">
        <w:rPr>
          <w:rFonts w:ascii="Times New Roman" w:eastAsia="+mj-ea" w:hAnsi="Times New Roman" w:cs="Times New Roman"/>
          <w:bCs/>
          <w:color w:val="262626"/>
          <w:kern w:val="24"/>
          <w:sz w:val="24"/>
          <w:szCs w:val="24"/>
          <w:lang w:val="uk-UA"/>
        </w:rPr>
        <w:t xml:space="preserve">     </w:t>
      </w:r>
      <w:r w:rsidRPr="0067457D">
        <w:rPr>
          <w:rFonts w:ascii="Times New Roman" w:eastAsia="+mj-ea" w:hAnsi="Times New Roman" w:cs="Times New Roman"/>
          <w:bCs/>
          <w:color w:val="262626"/>
          <w:kern w:val="24"/>
          <w:sz w:val="24"/>
          <w:szCs w:val="24"/>
        </w:rPr>
        <w:t>Увесь зібраний матеріал представлено такими вітринами:</w:t>
      </w:r>
      <w:r w:rsidRPr="0067457D">
        <w:rPr>
          <w:rFonts w:ascii="Times New Roman" w:eastAsia="Calibri" w:hAnsi="Times New Roman" w:cs="Times New Roman"/>
          <w:b/>
          <w:bCs/>
          <w:i/>
          <w:iCs/>
          <w:color w:val="262626"/>
          <w:spacing w:val="10"/>
          <w:kern w:val="24"/>
          <w:sz w:val="24"/>
          <w:szCs w:val="24"/>
        </w:rPr>
        <w:t xml:space="preserve"> </w:t>
      </w:r>
      <w:r w:rsidRPr="0067457D">
        <w:rPr>
          <w:rFonts w:ascii="Times New Roman" w:eastAsia="Calibri" w:hAnsi="Times New Roman" w:cs="Times New Roman"/>
          <w:bCs/>
          <w:iCs/>
          <w:color w:val="262626"/>
          <w:spacing w:val="10"/>
          <w:kern w:val="24"/>
          <w:sz w:val="24"/>
          <w:szCs w:val="24"/>
        </w:rPr>
        <w:t>«Виникнення села», «</w:t>
      </w:r>
      <w:r w:rsidRPr="0067457D">
        <w:rPr>
          <w:rFonts w:ascii="Times New Roman" w:eastAsia="Calibri" w:hAnsi="Times New Roman" w:cs="Times New Roman"/>
          <w:bCs/>
          <w:iCs/>
          <w:color w:val="262626"/>
          <w:kern w:val="24"/>
          <w:sz w:val="24"/>
          <w:szCs w:val="24"/>
        </w:rPr>
        <w:t>Українське подвір’я. Український побут», «Кераміка. Посуд», «Музичні інструменти», «Українська вишивка», «Дерев’яні знаряддя праці та залізні вироби», «Освіта (історія Олексіївської школи)», « І.І. Нехода –  поет – земляк», «Голодомор 1932–1933 р.р. у нашому селі», «Куточок слави</w:t>
      </w:r>
      <w:r w:rsidRPr="0067457D">
        <w:rPr>
          <w:rFonts w:ascii="Times New Roman" w:eastAsia="Calibri" w:hAnsi="Times New Roman" w:cs="Times New Roman"/>
          <w:iCs/>
          <w:color w:val="262626"/>
          <w:kern w:val="24"/>
          <w:sz w:val="24"/>
          <w:szCs w:val="24"/>
        </w:rPr>
        <w:t xml:space="preserve"> </w:t>
      </w:r>
      <w:r w:rsidRPr="0067457D">
        <w:rPr>
          <w:rFonts w:ascii="Times New Roman" w:eastAsia="Calibri" w:hAnsi="Times New Roman" w:cs="Times New Roman"/>
          <w:color w:val="262626"/>
          <w:kern w:val="24"/>
          <w:sz w:val="24"/>
          <w:szCs w:val="24"/>
        </w:rPr>
        <w:t>(село у роки Другої світової війни, О.М. Катрич – Герой-земляк</w:t>
      </w:r>
      <w:r w:rsidRPr="0067457D">
        <w:rPr>
          <w:rFonts w:ascii="Times New Roman" w:eastAsia="Calibri" w:hAnsi="Times New Roman" w:cs="Times New Roman"/>
          <w:bCs/>
          <w:iCs/>
          <w:color w:val="262626"/>
          <w:kern w:val="24"/>
          <w:sz w:val="24"/>
          <w:szCs w:val="24"/>
        </w:rPr>
        <w:t xml:space="preserve">, </w:t>
      </w:r>
      <w:r w:rsidRPr="0067457D">
        <w:rPr>
          <w:rFonts w:ascii="Times New Roman" w:eastAsia="Calibri" w:hAnsi="Times New Roman" w:cs="Times New Roman"/>
          <w:color w:val="262626"/>
          <w:kern w:val="24"/>
          <w:sz w:val="24"/>
          <w:szCs w:val="24"/>
        </w:rPr>
        <w:t>воїни-афганці, учасники ліквідації аварії на Чорнобильській АЕС, Герої Небесної Сотні, учасники АТО/ООС, «Алимов Руслан Миколайович»).</w:t>
      </w:r>
    </w:p>
    <w:p w:rsidR="0027530C" w:rsidRPr="0067457D" w:rsidRDefault="0027530C" w:rsidP="00725CCC">
      <w:pPr>
        <w:spacing w:after="0"/>
        <w:contextualSpacing/>
        <w:jc w:val="both"/>
        <w:rPr>
          <w:rFonts w:ascii="Times New Roman" w:hAnsi="Times New Roman" w:cs="Times New Roman"/>
          <w:color w:val="000000"/>
          <w:sz w:val="24"/>
          <w:szCs w:val="24"/>
          <w:shd w:val="clear" w:color="auto" w:fill="FFFFFF"/>
        </w:rPr>
      </w:pPr>
      <w:r w:rsidRPr="0067457D">
        <w:rPr>
          <w:rFonts w:ascii="Times New Roman" w:hAnsi="Times New Roman" w:cs="Times New Roman"/>
          <w:color w:val="000000"/>
          <w:sz w:val="24"/>
          <w:szCs w:val="24"/>
          <w:shd w:val="clear" w:color="auto" w:fill="FFFFFF"/>
        </w:rPr>
        <w:t xml:space="preserve">     У музеї систематично проводиться просвітницька робота в різноманітних організаційних формах: екскурсії, лекції, заняття тощо. Матеріали музею широко використовуються вчителями на уроках та позакласних виховних заходах. У 2021/2022 навчальному році музей поповнився </w:t>
      </w:r>
      <w:r w:rsidRPr="0067457D">
        <w:rPr>
          <w:rFonts w:ascii="Times New Roman" w:hAnsi="Times New Roman" w:cs="Times New Roman"/>
          <w:sz w:val="24"/>
          <w:szCs w:val="24"/>
          <w:lang w:eastAsia="ru-RU"/>
        </w:rPr>
        <w:t xml:space="preserve">експонатами із зони ООС, наданими нашим випускником (прапори з написами, особисті речі бійця), а також </w:t>
      </w:r>
      <w:r w:rsidRPr="0067457D">
        <w:rPr>
          <w:rFonts w:ascii="Times New Roman" w:eastAsia="Calibri" w:hAnsi="Times New Roman" w:cs="Times New Roman"/>
          <w:sz w:val="24"/>
          <w:szCs w:val="24"/>
        </w:rPr>
        <w:t xml:space="preserve">книгою-збіркою «Наші випускники в історії АТО», яка вийшла друком у ТОВ «Медіа-центр «Промінь» як результат пошуково-дослідницької роботи учнів та вчителів ліцею. </w:t>
      </w:r>
      <w:r w:rsidRPr="0067457D">
        <w:rPr>
          <w:rFonts w:ascii="Times New Roman" w:hAnsi="Times New Roman" w:cs="Times New Roman"/>
          <w:sz w:val="24"/>
          <w:szCs w:val="24"/>
          <w:lang w:eastAsia="ru-RU"/>
        </w:rPr>
        <w:t xml:space="preserve"> </w:t>
      </w:r>
    </w:p>
    <w:p w:rsidR="00CB3CDC" w:rsidRPr="00725CCC" w:rsidRDefault="0057149F" w:rsidP="00725CCC">
      <w:pPr>
        <w:spacing w:after="0"/>
        <w:jc w:val="both"/>
        <w:rPr>
          <w:rFonts w:ascii="Times New Roman" w:hAnsi="Times New Roman" w:cs="Times New Roman"/>
          <w:b/>
          <w:u w:val="single"/>
          <w:bdr w:val="none" w:sz="0" w:space="0" w:color="auto" w:frame="1"/>
          <w:lang w:val="uk-UA"/>
        </w:rPr>
      </w:pPr>
      <w:r w:rsidRPr="00725CCC">
        <w:rPr>
          <w:rFonts w:ascii="Times New Roman" w:hAnsi="Times New Roman" w:cs="Times New Roman"/>
          <w:b/>
          <w:sz w:val="24"/>
          <w:szCs w:val="24"/>
          <w:u w:val="single"/>
          <w:lang w:val="uk-UA"/>
        </w:rPr>
        <w:t xml:space="preserve"> </w:t>
      </w:r>
      <w:r w:rsidR="00725CCC" w:rsidRPr="00725CCC">
        <w:rPr>
          <w:rFonts w:ascii="Times New Roman" w:hAnsi="Times New Roman" w:cs="Times New Roman"/>
          <w:b/>
          <w:sz w:val="24"/>
          <w:szCs w:val="24"/>
          <w:u w:val="single"/>
          <w:lang w:val="uk-UA"/>
        </w:rPr>
        <w:t xml:space="preserve">                            </w:t>
      </w:r>
      <w:r w:rsidR="00CB3CDC" w:rsidRPr="00725CCC">
        <w:rPr>
          <w:rFonts w:ascii="Times New Roman" w:hAnsi="Times New Roman" w:cs="Times New Roman"/>
          <w:b/>
          <w:u w:val="single"/>
          <w:bdr w:val="none" w:sz="0" w:space="0" w:color="auto" w:frame="1"/>
          <w:lang w:val="uk-UA"/>
        </w:rPr>
        <w:t>Інклюзивне навчання.</w:t>
      </w:r>
    </w:p>
    <w:p w:rsidR="00CB3CDC" w:rsidRPr="00725CCC" w:rsidRDefault="00725CCC" w:rsidP="00725CCC">
      <w:pPr>
        <w:spacing w:after="0"/>
        <w:jc w:val="both"/>
        <w:rPr>
          <w:rFonts w:ascii="Times New Roman" w:hAnsi="Times New Roman" w:cs="Times New Roman"/>
          <w:sz w:val="24"/>
          <w:szCs w:val="24"/>
          <w:lang w:val="uk-UA"/>
        </w:rPr>
      </w:pPr>
      <w:r w:rsidRPr="00725CCC">
        <w:rPr>
          <w:rFonts w:ascii="Times New Roman" w:hAnsi="Times New Roman" w:cs="Times New Roman"/>
          <w:sz w:val="24"/>
          <w:szCs w:val="24"/>
          <w:bdr w:val="none" w:sz="0" w:space="0" w:color="auto" w:frame="1"/>
          <w:lang w:val="uk-UA"/>
        </w:rPr>
        <w:t xml:space="preserve"> </w:t>
      </w:r>
      <w:r w:rsidR="00CB3CDC" w:rsidRPr="00725CCC">
        <w:rPr>
          <w:rFonts w:ascii="Times New Roman" w:hAnsi="Times New Roman" w:cs="Times New Roman"/>
          <w:sz w:val="24"/>
          <w:szCs w:val="24"/>
          <w:bdr w:val="none" w:sz="0" w:space="0" w:color="auto" w:frame="1"/>
          <w:lang w:val="uk-UA"/>
        </w:rPr>
        <w:t xml:space="preserve">Відповідно до нормативно-правовимх документів та з метою реалізації права дітей з особливими освітніми потребами (далі ООП) </w:t>
      </w:r>
      <w:r w:rsidR="00CB3CDC" w:rsidRPr="00725CCC">
        <w:rPr>
          <w:rFonts w:ascii="Times New Roman" w:hAnsi="Times New Roman" w:cs="Times New Roman"/>
          <w:sz w:val="24"/>
          <w:szCs w:val="24"/>
          <w:lang w:val="uk-UA"/>
        </w:rPr>
        <w:t>на здобуття якісної освіти</w:t>
      </w:r>
      <w:r w:rsidR="00CB3CDC" w:rsidRPr="00725CCC">
        <w:rPr>
          <w:rFonts w:ascii="Times New Roman" w:hAnsi="Times New Roman" w:cs="Times New Roman"/>
          <w:sz w:val="24"/>
          <w:szCs w:val="24"/>
          <w:bdr w:val="none" w:sz="0" w:space="0" w:color="auto" w:frame="1"/>
          <w:lang w:val="uk-UA"/>
        </w:rPr>
        <w:t xml:space="preserve"> за місцем проживання, їх соціалізацію та інтеграцію в суспільство на початку 2021/2022 навчального року в ліцеї було продовжено роботу класів з інклюзивним навчанням. </w:t>
      </w:r>
      <w:r w:rsidR="00CB3CDC" w:rsidRPr="00725CCC">
        <w:rPr>
          <w:rFonts w:ascii="Times New Roman" w:hAnsi="Times New Roman" w:cs="Times New Roman"/>
          <w:sz w:val="24"/>
          <w:szCs w:val="24"/>
          <w:lang w:val="uk-UA"/>
        </w:rPr>
        <w:t>У ліцеї два інклюзивних класи, в яких навчається троє дітей з ООП. У 4 класі навчається Мацишин Ігор (класний керівник Грибенюк О.О., асистент вчителя Колісник Н.Д.) і у 2 класі – Москалюк Софія та Рудай Ярослав (класний керівник Івахненко О.М., асистент вчителя Лучка Р.П.).</w:t>
      </w:r>
    </w:p>
    <w:p w:rsidR="00CB3CDC" w:rsidRPr="00C0284A" w:rsidRDefault="00C0284A" w:rsidP="00C0284A">
      <w:pPr>
        <w:spacing w:after="0"/>
        <w:jc w:val="both"/>
        <w:rPr>
          <w:rFonts w:ascii="Times New Roman" w:hAnsi="Times New Roman" w:cs="Times New Roman"/>
          <w:sz w:val="24"/>
          <w:szCs w:val="24"/>
          <w:lang w:val="uk-UA"/>
        </w:rPr>
      </w:pPr>
      <w:r>
        <w:rPr>
          <w:lang w:val="uk-UA"/>
        </w:rPr>
        <w:lastRenderedPageBreak/>
        <w:t xml:space="preserve">  </w:t>
      </w:r>
      <w:r w:rsidR="00CB3CDC" w:rsidRPr="00C0284A">
        <w:rPr>
          <w:rFonts w:ascii="Times New Roman" w:hAnsi="Times New Roman" w:cs="Times New Roman"/>
          <w:sz w:val="24"/>
          <w:szCs w:val="24"/>
        </w:rPr>
        <w:t xml:space="preserve">У </w:t>
      </w:r>
      <w:r w:rsidR="00CB3CDC" w:rsidRPr="00C0284A">
        <w:rPr>
          <w:rFonts w:ascii="Times New Roman" w:hAnsi="Times New Roman" w:cs="Times New Roman"/>
          <w:sz w:val="24"/>
          <w:szCs w:val="24"/>
          <w:lang w:val="uk-UA"/>
        </w:rPr>
        <w:t>ліцеї</w:t>
      </w:r>
      <w:r w:rsidR="00CB3CDC" w:rsidRPr="00C0284A">
        <w:rPr>
          <w:rFonts w:ascii="Times New Roman" w:hAnsi="Times New Roman" w:cs="Times New Roman"/>
          <w:sz w:val="24"/>
          <w:szCs w:val="24"/>
        </w:rPr>
        <w:t xml:space="preserve"> створено </w:t>
      </w:r>
      <w:r w:rsidR="00CB3CDC" w:rsidRPr="00C0284A">
        <w:rPr>
          <w:rFonts w:ascii="Times New Roman" w:hAnsi="Times New Roman" w:cs="Times New Roman"/>
          <w:sz w:val="24"/>
          <w:szCs w:val="24"/>
          <w:lang w:val="uk-UA"/>
        </w:rPr>
        <w:t>К</w:t>
      </w:r>
      <w:r w:rsidR="00CB3CDC" w:rsidRPr="00C0284A">
        <w:rPr>
          <w:rFonts w:ascii="Times New Roman" w:hAnsi="Times New Roman" w:cs="Times New Roman"/>
          <w:sz w:val="24"/>
          <w:szCs w:val="24"/>
        </w:rPr>
        <w:t xml:space="preserve">оманду психолого-педагогічного супроводу для дітей з </w:t>
      </w:r>
      <w:r w:rsidR="00CB3CDC" w:rsidRPr="00C0284A">
        <w:rPr>
          <w:rFonts w:ascii="Times New Roman" w:hAnsi="Times New Roman" w:cs="Times New Roman"/>
          <w:sz w:val="24"/>
          <w:szCs w:val="24"/>
          <w:lang w:val="uk-UA"/>
        </w:rPr>
        <w:t>ООП</w:t>
      </w:r>
      <w:r w:rsidR="00CB3CDC" w:rsidRPr="00C0284A">
        <w:rPr>
          <w:rFonts w:ascii="Times New Roman" w:hAnsi="Times New Roman" w:cs="Times New Roman"/>
          <w:sz w:val="24"/>
          <w:szCs w:val="24"/>
        </w:rPr>
        <w:t xml:space="preserve">. В </w:t>
      </w:r>
      <w:r w:rsidR="00CB3CDC" w:rsidRPr="00C0284A">
        <w:rPr>
          <w:rFonts w:ascii="Times New Roman" w:hAnsi="Times New Roman" w:cs="Times New Roman"/>
          <w:sz w:val="24"/>
          <w:szCs w:val="24"/>
          <w:lang w:val="uk-UA"/>
        </w:rPr>
        <w:t>команду</w:t>
      </w:r>
      <w:r w:rsidR="00CB3CDC" w:rsidRPr="00C0284A">
        <w:rPr>
          <w:rFonts w:ascii="Times New Roman" w:hAnsi="Times New Roman" w:cs="Times New Roman"/>
          <w:sz w:val="24"/>
          <w:szCs w:val="24"/>
        </w:rPr>
        <w:t xml:space="preserve"> входять заступник директора з навчально-виховної роботи, педагоги, які працюють в інклюзивних класах, асистенти вчителів</w:t>
      </w:r>
      <w:r w:rsidR="00CB3CDC" w:rsidRPr="00C0284A">
        <w:rPr>
          <w:rFonts w:ascii="Times New Roman" w:hAnsi="Times New Roman" w:cs="Times New Roman"/>
          <w:sz w:val="24"/>
          <w:szCs w:val="24"/>
          <w:lang w:val="uk-UA"/>
        </w:rPr>
        <w:t>, корекційні педагоги, батьки</w:t>
      </w:r>
      <w:r w:rsidR="00CB3CDC" w:rsidRPr="00C0284A">
        <w:rPr>
          <w:rFonts w:ascii="Times New Roman" w:hAnsi="Times New Roman" w:cs="Times New Roman"/>
          <w:sz w:val="24"/>
          <w:szCs w:val="24"/>
        </w:rPr>
        <w:t>.</w:t>
      </w:r>
    </w:p>
    <w:p w:rsidR="00CB3CDC" w:rsidRPr="00C0284A" w:rsidRDefault="00C0284A" w:rsidP="00C0284A">
      <w:pPr>
        <w:shd w:val="clear" w:color="auto" w:fill="FFFFFF"/>
        <w:autoSpaceDE w:val="0"/>
        <w:autoSpaceDN w:val="0"/>
        <w:adjustRightInd w:val="0"/>
        <w:spacing w:after="0"/>
        <w:jc w:val="both"/>
        <w:rPr>
          <w:rFonts w:ascii="Times New Roman" w:hAnsi="Times New Roman" w:cs="Times New Roman"/>
          <w:sz w:val="24"/>
          <w:szCs w:val="24"/>
          <w:lang w:val="uk-UA"/>
        </w:rPr>
      </w:pPr>
      <w:r w:rsidRPr="00C0284A">
        <w:rPr>
          <w:rFonts w:ascii="Times New Roman" w:hAnsi="Times New Roman" w:cs="Times New Roman"/>
          <w:sz w:val="24"/>
          <w:szCs w:val="24"/>
          <w:lang w:val="uk-UA"/>
        </w:rPr>
        <w:t xml:space="preserve">    </w:t>
      </w:r>
      <w:r w:rsidR="00CB3CDC" w:rsidRPr="00C0284A">
        <w:rPr>
          <w:rFonts w:ascii="Times New Roman" w:hAnsi="Times New Roman" w:cs="Times New Roman"/>
          <w:sz w:val="24"/>
          <w:szCs w:val="24"/>
          <w:lang w:val="uk-UA"/>
        </w:rPr>
        <w:t>Відповідно до висновку інклюзивно-ресурсного центру, результатів психолого-педагогічного вивчення дитини Командою супроводу</w:t>
      </w:r>
      <w:r w:rsidR="00CB3CDC" w:rsidRPr="00C0284A">
        <w:rPr>
          <w:rFonts w:ascii="Times New Roman" w:hAnsi="Times New Roman" w:cs="Times New Roman"/>
          <w:sz w:val="24"/>
          <w:szCs w:val="24"/>
        </w:rPr>
        <w:t xml:space="preserve"> розроблено та затверджено для кожного учня з </w:t>
      </w:r>
      <w:r w:rsidR="00CB3CDC" w:rsidRPr="00C0284A">
        <w:rPr>
          <w:rFonts w:ascii="Times New Roman" w:hAnsi="Times New Roman" w:cs="Times New Roman"/>
          <w:sz w:val="24"/>
          <w:szCs w:val="24"/>
          <w:lang w:val="uk-UA"/>
        </w:rPr>
        <w:t>ООП</w:t>
      </w:r>
      <w:r w:rsidR="00CB3CDC" w:rsidRPr="00C0284A">
        <w:rPr>
          <w:rFonts w:ascii="Times New Roman" w:hAnsi="Times New Roman" w:cs="Times New Roman"/>
          <w:sz w:val="24"/>
          <w:szCs w:val="24"/>
        </w:rPr>
        <w:t xml:space="preserve"> індивідуальн</w:t>
      </w:r>
      <w:r w:rsidR="00CB3CDC" w:rsidRPr="00C0284A">
        <w:rPr>
          <w:rFonts w:ascii="Times New Roman" w:hAnsi="Times New Roman" w:cs="Times New Roman"/>
          <w:sz w:val="24"/>
          <w:szCs w:val="24"/>
          <w:lang w:val="uk-UA"/>
        </w:rPr>
        <w:t>у програму розвитку (далі ІПР)</w:t>
      </w:r>
      <w:r w:rsidR="00CB3CDC" w:rsidRPr="00C0284A">
        <w:rPr>
          <w:rFonts w:ascii="Times New Roman" w:hAnsi="Times New Roman" w:cs="Times New Roman"/>
          <w:sz w:val="24"/>
          <w:szCs w:val="24"/>
        </w:rPr>
        <w:t xml:space="preserve">. </w:t>
      </w:r>
      <w:r w:rsidR="00CB3CDC" w:rsidRPr="00C0284A">
        <w:rPr>
          <w:rFonts w:ascii="Times New Roman" w:hAnsi="Times New Roman" w:cs="Times New Roman"/>
          <w:sz w:val="24"/>
          <w:szCs w:val="24"/>
          <w:shd w:val="clear" w:color="auto" w:fill="FFFFFF"/>
        </w:rPr>
        <w:t>Програма містить загальну інформацію про учня</w:t>
      </w:r>
      <w:r w:rsidR="00CB3CDC" w:rsidRPr="00C0284A">
        <w:rPr>
          <w:rFonts w:ascii="Times New Roman" w:hAnsi="Times New Roman" w:cs="Times New Roman"/>
          <w:sz w:val="24"/>
          <w:szCs w:val="24"/>
          <w:shd w:val="clear" w:color="auto" w:fill="FFFFFF"/>
          <w:lang w:val="uk-UA"/>
        </w:rPr>
        <w:t xml:space="preserve"> (ученицю)</w:t>
      </w:r>
      <w:r w:rsidR="00CB3CDC" w:rsidRPr="00C0284A">
        <w:rPr>
          <w:rFonts w:ascii="Times New Roman" w:hAnsi="Times New Roman" w:cs="Times New Roman"/>
          <w:sz w:val="24"/>
          <w:szCs w:val="24"/>
          <w:shd w:val="clear" w:color="auto" w:fill="FFFFFF"/>
        </w:rPr>
        <w:t xml:space="preserve">, оцінку наявного рівня розвитку дитини, необхідні додаткові послуги, види необхідних адаптації та модифікацій </w:t>
      </w:r>
      <w:r w:rsidR="00CB3CDC" w:rsidRPr="00C0284A">
        <w:rPr>
          <w:rFonts w:ascii="Times New Roman" w:hAnsi="Times New Roman" w:cs="Times New Roman"/>
          <w:sz w:val="24"/>
          <w:szCs w:val="24"/>
          <w:shd w:val="clear" w:color="auto" w:fill="FFFFFF"/>
          <w:lang w:val="uk-UA"/>
        </w:rPr>
        <w:t>освітнього процесу</w:t>
      </w:r>
      <w:r w:rsidR="00CB3CDC" w:rsidRPr="00C0284A">
        <w:rPr>
          <w:rFonts w:ascii="Times New Roman" w:hAnsi="Times New Roman" w:cs="Times New Roman"/>
          <w:sz w:val="24"/>
          <w:szCs w:val="24"/>
          <w:shd w:val="clear" w:color="auto" w:fill="FFFFFF"/>
        </w:rPr>
        <w:t>, індивідуальний навчальний план</w:t>
      </w:r>
      <w:r w:rsidR="00CB3CDC" w:rsidRPr="00C0284A">
        <w:rPr>
          <w:rFonts w:ascii="Times New Roman" w:hAnsi="Times New Roman" w:cs="Times New Roman"/>
          <w:sz w:val="24"/>
          <w:szCs w:val="24"/>
          <w:shd w:val="clear" w:color="auto" w:fill="FFFFFF"/>
          <w:lang w:val="uk-UA"/>
        </w:rPr>
        <w:t xml:space="preserve"> (цілі та зміст навчання, педагогічні технології, спрямовані на досягнення мети, терміни для досягнення цілей).</w:t>
      </w:r>
      <w:r w:rsidR="00CB3CDC" w:rsidRPr="00C0284A">
        <w:rPr>
          <w:rFonts w:ascii="Times New Roman" w:hAnsi="Times New Roman" w:cs="Times New Roman"/>
          <w:sz w:val="24"/>
          <w:szCs w:val="24"/>
        </w:rPr>
        <w:t xml:space="preserve"> Двічі на рік (за потребою частіше) вони переглядаються з метою коригування.</w:t>
      </w:r>
      <w:r w:rsidR="00CB3CDC" w:rsidRPr="00C0284A">
        <w:rPr>
          <w:rFonts w:ascii="Times New Roman" w:hAnsi="Times New Roman" w:cs="Times New Roman"/>
          <w:sz w:val="24"/>
          <w:szCs w:val="24"/>
          <w:lang w:val="uk-UA"/>
        </w:rPr>
        <w:t xml:space="preserve"> ІПР</w:t>
      </w:r>
      <w:r w:rsidR="00CB3CDC" w:rsidRPr="00C0284A">
        <w:rPr>
          <w:rFonts w:ascii="Times New Roman" w:hAnsi="Times New Roman" w:cs="Times New Roman"/>
          <w:sz w:val="24"/>
          <w:szCs w:val="24"/>
        </w:rPr>
        <w:t xml:space="preserve"> затверджені директором </w:t>
      </w:r>
      <w:r w:rsidR="00CB3CDC" w:rsidRPr="00C0284A">
        <w:rPr>
          <w:rFonts w:ascii="Times New Roman" w:hAnsi="Times New Roman" w:cs="Times New Roman"/>
          <w:sz w:val="24"/>
          <w:szCs w:val="24"/>
          <w:lang w:val="uk-UA"/>
        </w:rPr>
        <w:t>ліцею</w:t>
      </w:r>
      <w:r w:rsidR="00CB3CDC" w:rsidRPr="00C0284A">
        <w:rPr>
          <w:rFonts w:ascii="Times New Roman" w:hAnsi="Times New Roman" w:cs="Times New Roman"/>
          <w:sz w:val="24"/>
          <w:szCs w:val="24"/>
        </w:rPr>
        <w:t xml:space="preserve"> та підписані батьками учнів.</w:t>
      </w:r>
    </w:p>
    <w:p w:rsidR="00CB3CDC" w:rsidRPr="00C0284A" w:rsidRDefault="00CB3CDC" w:rsidP="00C0284A">
      <w:pPr>
        <w:spacing w:after="0"/>
        <w:jc w:val="both"/>
        <w:rPr>
          <w:rFonts w:ascii="Times New Roman" w:hAnsi="Times New Roman" w:cs="Times New Roman"/>
          <w:sz w:val="24"/>
          <w:szCs w:val="24"/>
          <w:lang w:val="uk-UA"/>
        </w:rPr>
      </w:pPr>
      <w:r w:rsidRPr="00C0284A">
        <w:rPr>
          <w:rFonts w:ascii="Times New Roman" w:hAnsi="Times New Roman" w:cs="Times New Roman"/>
          <w:sz w:val="24"/>
          <w:szCs w:val="24"/>
          <w:lang w:val="uk-UA"/>
        </w:rPr>
        <w:t xml:space="preserve">Навчання дітей з ООП проводиться за розкладом класу, в якому навчається дитина. </w:t>
      </w:r>
    </w:p>
    <w:p w:rsidR="00CB3CDC" w:rsidRPr="00C0284A" w:rsidRDefault="00CB3CDC" w:rsidP="00C0284A">
      <w:pPr>
        <w:spacing w:after="0"/>
        <w:jc w:val="both"/>
        <w:rPr>
          <w:rFonts w:ascii="Times New Roman" w:hAnsi="Times New Roman" w:cs="Times New Roman"/>
          <w:sz w:val="24"/>
          <w:szCs w:val="24"/>
          <w:lang w:val="uk-UA"/>
        </w:rPr>
      </w:pPr>
      <w:r w:rsidRPr="00C0284A">
        <w:rPr>
          <w:rFonts w:ascii="Times New Roman" w:hAnsi="Times New Roman" w:cs="Times New Roman"/>
          <w:sz w:val="24"/>
          <w:szCs w:val="24"/>
        </w:rPr>
        <w:t>Асистенти працюють в тісному контакті з вчителями, батьками, постійно ведуть спостереження за змінами у  розвитку дитини, надають допомогу учням з особливими освітніми потребами</w:t>
      </w:r>
    </w:p>
    <w:p w:rsidR="00CB3CDC" w:rsidRPr="00C0284A" w:rsidRDefault="00CB3CDC" w:rsidP="00C0284A">
      <w:pPr>
        <w:shd w:val="clear" w:color="auto" w:fill="FFFFFF"/>
        <w:autoSpaceDE w:val="0"/>
        <w:autoSpaceDN w:val="0"/>
        <w:adjustRightInd w:val="0"/>
        <w:spacing w:after="0"/>
        <w:jc w:val="both"/>
        <w:rPr>
          <w:rFonts w:ascii="Times New Roman" w:hAnsi="Times New Roman" w:cs="Times New Roman"/>
          <w:sz w:val="24"/>
          <w:szCs w:val="24"/>
        </w:rPr>
      </w:pPr>
      <w:r w:rsidRPr="00C0284A">
        <w:rPr>
          <w:rFonts w:ascii="Times New Roman" w:hAnsi="Times New Roman" w:cs="Times New Roman"/>
          <w:sz w:val="24"/>
          <w:szCs w:val="24"/>
          <w:lang w:val="uk-UA"/>
        </w:rPr>
        <w:t>Дітей з ООП активно залучають і до позакласної та позашкільної роботи, що позитивно впливає на соціально-емоційну сферу, фізичний та творчий розвиток, більш прихильніше ставлення до них учнів класу. Позакласна та позашкільна робота</w:t>
      </w:r>
      <w:r w:rsidRPr="00C0284A">
        <w:rPr>
          <w:rFonts w:ascii="Times New Roman" w:hAnsi="Times New Roman" w:cs="Times New Roman"/>
          <w:sz w:val="24"/>
          <w:szCs w:val="24"/>
        </w:rPr>
        <w:t xml:space="preserve"> проводиться з урахуванням психофізичних можливостей дитини і спрямована на всебічний розвиток особистості, формування позитивного соціально-психологічного статусу. </w:t>
      </w:r>
      <w:r w:rsidRPr="00C0284A">
        <w:rPr>
          <w:rFonts w:ascii="Times New Roman" w:hAnsi="Times New Roman" w:cs="Times New Roman"/>
          <w:sz w:val="24"/>
          <w:szCs w:val="24"/>
          <w:lang w:val="uk-UA"/>
        </w:rPr>
        <w:t>Діти</w:t>
      </w:r>
      <w:r w:rsidRPr="00C0284A">
        <w:rPr>
          <w:rFonts w:ascii="Times New Roman" w:hAnsi="Times New Roman" w:cs="Times New Roman"/>
          <w:sz w:val="24"/>
          <w:szCs w:val="24"/>
        </w:rPr>
        <w:t xml:space="preserve"> залучаються до позашкільної роботи відповідно до можливостей, інтересів, нахилів, здібностей, з урахуванням їх побажань, віку, психофізичних особливостей та стану здоров’я.</w:t>
      </w:r>
    </w:p>
    <w:p w:rsidR="00CB3CDC" w:rsidRPr="00725CCC" w:rsidRDefault="00CB3CDC" w:rsidP="0067457D">
      <w:pPr>
        <w:pStyle w:val="a3"/>
        <w:numPr>
          <w:ilvl w:val="0"/>
          <w:numId w:val="6"/>
        </w:numPr>
        <w:shd w:val="clear" w:color="auto" w:fill="FFFFFF"/>
        <w:autoSpaceDE w:val="0"/>
        <w:autoSpaceDN w:val="0"/>
        <w:adjustRightInd w:val="0"/>
        <w:spacing w:line="276" w:lineRule="auto"/>
        <w:jc w:val="both"/>
        <w:rPr>
          <w:lang w:val="uk-UA"/>
        </w:rPr>
      </w:pPr>
      <w:r w:rsidRPr="00725CCC">
        <w:rPr>
          <w:lang w:val="uk-UA"/>
        </w:rPr>
        <w:t>Результати участі дітей з ООП у конкурсах у 2021/2022 н.р.</w:t>
      </w:r>
    </w:p>
    <w:tbl>
      <w:tblPr>
        <w:tblStyle w:val="a8"/>
        <w:tblW w:w="0" w:type="auto"/>
        <w:tblLook w:val="04A0"/>
      </w:tblPr>
      <w:tblGrid>
        <w:gridCol w:w="496"/>
        <w:gridCol w:w="2447"/>
        <w:gridCol w:w="851"/>
        <w:gridCol w:w="8221"/>
        <w:gridCol w:w="1985"/>
      </w:tblGrid>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Прізвище, ім`я учня</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Клас</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Конкурс</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Результат</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Москалюк Софія</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онлайн-конкурс «Людина починається з добра»</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Москалюк Софія</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онлайн-конкурс «Акробатика з математики»</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Москалюк Софія</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онлайн-конкурс «Будь природі другом»</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Москалюк Софія</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конкурс від порталу «Всеосвіта» «Я пізнаю світ»</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Москалюк Софія</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конкурс малюнків для дітей з ООП «Я дитина. Я малюю»</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Москалюк Софія</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Всеукраїнська акція «Птах року-2021»</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етап:</w:t>
            </w:r>
          </w:p>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І і ІІ місця</w:t>
            </w:r>
          </w:p>
          <w:p w:rsidR="00CB3CDC" w:rsidRPr="0067457D" w:rsidRDefault="00CB3CDC" w:rsidP="0067457D">
            <w:pPr>
              <w:autoSpaceDE w:val="0"/>
              <w:autoSpaceDN w:val="0"/>
              <w:adjustRightInd w:val="0"/>
              <w:spacing w:line="276" w:lineRule="auto"/>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ІІІ етап:</w:t>
            </w:r>
          </w:p>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місце</w:t>
            </w:r>
          </w:p>
        </w:tc>
      </w:tr>
      <w:tr w:rsidR="00CB3CDC" w:rsidRPr="00550CE1"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Москалюк Софія</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конкурс «Новорічна композиція»</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етап:</w:t>
            </w:r>
          </w:p>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І і ІІ місця</w:t>
            </w:r>
          </w:p>
        </w:tc>
      </w:tr>
      <w:tr w:rsidR="00CB3CDC" w:rsidRPr="00550CE1"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Москалюк Софія</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Всеукраїнська виставка-конкурс «Український сувенір»</w:t>
            </w:r>
          </w:p>
        </w:tc>
        <w:tc>
          <w:tcPr>
            <w:tcW w:w="1985"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етап:</w:t>
            </w:r>
          </w:p>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І і ІІ місця</w:t>
            </w:r>
          </w:p>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Рудай Ярослав</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конкурс від порталу «Всеосвіта» «Я пізнаю світ»</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Сертифікат </w:t>
            </w:r>
            <w:r w:rsidRPr="0067457D">
              <w:rPr>
                <w:rFonts w:ascii="Times New Roman" w:hAnsi="Times New Roman" w:cs="Times New Roman"/>
                <w:sz w:val="24"/>
                <w:szCs w:val="24"/>
                <w:lang w:val="uk-UA"/>
              </w:rPr>
              <w:lastRenderedPageBreak/>
              <w:t>учасника</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10</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Рудай Ярослав</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онлайн-конкурс «Людина починається з добра»</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11</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lang w:val="uk-UA"/>
              </w:rPr>
              <w:t>Рудай Ярослав</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онлайн-конкурс «Акробатика з математики»</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12</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lang w:val="uk-UA"/>
              </w:rPr>
              <w:t>Рудай Ярослав</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онлайн-конкурс «Будь природі другом»</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13</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lang w:val="uk-UA"/>
              </w:rPr>
              <w:t>Рудай Ярослав</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конкурс малюнків для дітей з ООП «Я дитина. Я малюю»</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14</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lang w:val="uk-UA"/>
              </w:rPr>
              <w:t>Рудай Ярослав</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Всеукраїнська виставка-конкурс робіт учнів молодшого шкільного віку з початкового технічного моделювання</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етап:</w:t>
            </w:r>
          </w:p>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місце</w:t>
            </w: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15</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lang w:val="uk-UA"/>
              </w:rPr>
              <w:t>Рудай Ярослав</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Всеукраїнська акція «Птах року-2021»</w:t>
            </w:r>
          </w:p>
        </w:tc>
        <w:tc>
          <w:tcPr>
            <w:tcW w:w="1985"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 етап:</w:t>
            </w:r>
          </w:p>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І місце</w:t>
            </w:r>
          </w:p>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p>
        </w:tc>
      </w:tr>
      <w:tr w:rsidR="00CB3CDC" w:rsidRPr="0067457D" w:rsidTr="00C0284A">
        <w:tc>
          <w:tcPr>
            <w:tcW w:w="496"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16</w:t>
            </w:r>
          </w:p>
        </w:tc>
        <w:tc>
          <w:tcPr>
            <w:tcW w:w="244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lang w:val="uk-UA"/>
              </w:rPr>
              <w:t>Мацишин Ігор</w:t>
            </w:r>
          </w:p>
        </w:tc>
        <w:tc>
          <w:tcPr>
            <w:tcW w:w="85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8221"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Всеукраїнський конкурс малюнків для дітей з ООП «Я дитина. Я малюю»</w:t>
            </w:r>
          </w:p>
        </w:tc>
        <w:tc>
          <w:tcPr>
            <w:tcW w:w="1985"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autoSpaceDE w:val="0"/>
              <w:autoSpaceDN w:val="0"/>
              <w:adjustRightInd w:val="0"/>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ІІІ місце</w:t>
            </w:r>
          </w:p>
        </w:tc>
      </w:tr>
    </w:tbl>
    <w:p w:rsidR="00CB3CDC" w:rsidRPr="00C0284A" w:rsidRDefault="006B1586" w:rsidP="00C0284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B3CDC" w:rsidRPr="00C0284A">
        <w:rPr>
          <w:rFonts w:ascii="Times New Roman" w:hAnsi="Times New Roman" w:cs="Times New Roman"/>
          <w:sz w:val="24"/>
          <w:szCs w:val="24"/>
          <w:lang w:val="uk-UA"/>
        </w:rPr>
        <w:t>Для створення оптимальних умов оволодіння навчальним матеріалом з учнями з ООП та на підставі висновків про комплексну психолого-педагогічну оцінку розвитку дітей на базі Краснокутського ІРЦ даним дітям проводяться корекційно-розвиткові заняття.</w:t>
      </w:r>
    </w:p>
    <w:p w:rsidR="00CB3CDC" w:rsidRPr="00C0284A" w:rsidRDefault="00CB3CDC" w:rsidP="00C0284A">
      <w:pPr>
        <w:autoSpaceDE w:val="0"/>
        <w:autoSpaceDN w:val="0"/>
        <w:adjustRightInd w:val="0"/>
        <w:spacing w:after="0"/>
        <w:jc w:val="both"/>
        <w:rPr>
          <w:rFonts w:ascii="Times New Roman" w:hAnsi="Times New Roman" w:cs="Times New Roman"/>
          <w:sz w:val="24"/>
          <w:szCs w:val="24"/>
        </w:rPr>
      </w:pPr>
      <w:r w:rsidRPr="00C0284A">
        <w:rPr>
          <w:rFonts w:ascii="Times New Roman" w:hAnsi="Times New Roman" w:cs="Times New Roman"/>
          <w:sz w:val="24"/>
          <w:szCs w:val="24"/>
          <w:lang w:val="uk-UA"/>
        </w:rPr>
        <w:t>Н</w:t>
      </w:r>
      <w:r w:rsidRPr="00C0284A">
        <w:rPr>
          <w:rFonts w:ascii="Times New Roman" w:hAnsi="Times New Roman" w:cs="Times New Roman"/>
          <w:sz w:val="24"/>
          <w:szCs w:val="24"/>
        </w:rPr>
        <w:t xml:space="preserve">а початку начального року був складений </w:t>
      </w:r>
      <w:r w:rsidRPr="00C0284A">
        <w:rPr>
          <w:rFonts w:ascii="Times New Roman" w:hAnsi="Times New Roman" w:cs="Times New Roman"/>
          <w:sz w:val="24"/>
          <w:szCs w:val="24"/>
          <w:lang w:val="uk-UA"/>
        </w:rPr>
        <w:t>графік</w:t>
      </w:r>
      <w:r w:rsidRPr="00C0284A">
        <w:rPr>
          <w:rFonts w:ascii="Times New Roman" w:hAnsi="Times New Roman" w:cs="Times New Roman"/>
          <w:sz w:val="24"/>
          <w:szCs w:val="24"/>
        </w:rPr>
        <w:t xml:space="preserve"> корекційно-розвиткових занять. </w:t>
      </w:r>
    </w:p>
    <w:p w:rsidR="00CB3CDC" w:rsidRPr="00C0284A" w:rsidRDefault="00CB3CDC" w:rsidP="00C0284A">
      <w:pPr>
        <w:spacing w:after="0"/>
        <w:jc w:val="both"/>
        <w:rPr>
          <w:rFonts w:ascii="Times New Roman" w:hAnsi="Times New Roman" w:cs="Times New Roman"/>
          <w:sz w:val="24"/>
          <w:szCs w:val="24"/>
          <w:lang w:val="uk-UA"/>
        </w:rPr>
      </w:pPr>
      <w:r w:rsidRPr="00C0284A">
        <w:rPr>
          <w:rFonts w:ascii="Times New Roman" w:hAnsi="Times New Roman" w:cs="Times New Roman"/>
          <w:sz w:val="24"/>
          <w:szCs w:val="24"/>
          <w:lang w:val="uk-UA"/>
        </w:rPr>
        <w:t xml:space="preserve">Проведення ефективної корекційно-розвиткової роботи в цілому здійснюється завдяки співпраці усіх корекційних педагогів, класних керівників, вчителів-предметників, батьків та адміністрації ліцею.  </w:t>
      </w:r>
    </w:p>
    <w:p w:rsidR="00C0284A" w:rsidRDefault="00C0284A" w:rsidP="00C0284A">
      <w:pPr>
        <w:spacing w:after="0"/>
        <w:jc w:val="both"/>
        <w:rPr>
          <w:rFonts w:ascii="Times New Roman" w:hAnsi="Times New Roman" w:cs="Times New Roman"/>
          <w:sz w:val="24"/>
          <w:szCs w:val="24"/>
          <w:lang w:val="uk-UA"/>
        </w:rPr>
      </w:pPr>
      <w:r w:rsidRPr="00C0284A">
        <w:rPr>
          <w:rFonts w:ascii="Times New Roman" w:hAnsi="Times New Roman" w:cs="Times New Roman"/>
          <w:sz w:val="24"/>
          <w:szCs w:val="24"/>
          <w:lang w:val="uk-UA"/>
        </w:rPr>
        <w:t xml:space="preserve">      </w:t>
      </w:r>
      <w:r w:rsidR="00CB3CDC" w:rsidRPr="00C0284A">
        <w:rPr>
          <w:rFonts w:ascii="Times New Roman" w:hAnsi="Times New Roman" w:cs="Times New Roman"/>
          <w:sz w:val="24"/>
          <w:szCs w:val="24"/>
          <w:lang w:val="uk-UA"/>
        </w:rPr>
        <w:t xml:space="preserve">Найбільшим успіхом учнів є те, що вони не помічають своєї відмінності між однолітками, вільно з ними спілкуються, беруть участь у житті свого класу. </w:t>
      </w:r>
      <w:r w:rsidR="00CB3CDC" w:rsidRPr="00C0284A">
        <w:rPr>
          <w:rFonts w:ascii="Times New Roman" w:hAnsi="Times New Roman" w:cs="Times New Roman"/>
          <w:sz w:val="24"/>
          <w:szCs w:val="24"/>
        </w:rPr>
        <w:t>Це значною мірою допомагає учням адаптуватися у дитячих колективах, вчить спілкуватися, сприяє зниженню рівня тривожності.</w:t>
      </w:r>
      <w:r w:rsidR="00CB3CDC" w:rsidRPr="00C0284A">
        <w:rPr>
          <w:rFonts w:ascii="Times New Roman" w:hAnsi="Times New Roman" w:cs="Times New Roman"/>
          <w:sz w:val="24"/>
          <w:szCs w:val="24"/>
          <w:lang w:val="uk-UA"/>
        </w:rPr>
        <w:t xml:space="preserve"> Завдяки інклюзивній освіті дитина з особливостями вчиться життєдіяльності в суспільстві здорових людей, у нього формується направленість до нормального, повноцінного життя і тут головне, в тісному співробітництві з сім’єю, сформувати у дитини сприйняття своєї хвороби не як обтяжливої життєвої обставини, а як певного способу життя.  </w:t>
      </w:r>
    </w:p>
    <w:p w:rsidR="00CB3CDC" w:rsidRPr="00C0284A" w:rsidRDefault="00C0284A" w:rsidP="00C0284A">
      <w:pPr>
        <w:spacing w:after="0"/>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                               </w:t>
      </w:r>
      <w:r w:rsidRPr="00C0284A">
        <w:rPr>
          <w:rFonts w:ascii="Times New Roman" w:hAnsi="Times New Roman" w:cs="Times New Roman"/>
          <w:b/>
          <w:sz w:val="24"/>
          <w:szCs w:val="24"/>
          <w:u w:val="single"/>
          <w:lang w:val="uk-UA"/>
        </w:rPr>
        <w:t xml:space="preserve">Робота групи подовженого  дня </w:t>
      </w:r>
      <w:r w:rsidR="00CB3CDC" w:rsidRPr="00C0284A">
        <w:rPr>
          <w:rFonts w:ascii="Times New Roman" w:hAnsi="Times New Roman" w:cs="Times New Roman"/>
          <w:b/>
          <w:sz w:val="24"/>
          <w:szCs w:val="24"/>
          <w:u w:val="single"/>
          <w:lang w:val="uk-UA"/>
        </w:rPr>
        <w:t xml:space="preserve">         </w:t>
      </w:r>
    </w:p>
    <w:p w:rsidR="00CB3CDC" w:rsidRPr="0067457D" w:rsidRDefault="00646F61" w:rsidP="0067457D">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У ліцеї від</w:t>
      </w:r>
      <w:r w:rsidR="00675DF8">
        <w:rPr>
          <w:rFonts w:ascii="Times New Roman" w:hAnsi="Times New Roman" w:cs="Times New Roman"/>
          <w:sz w:val="24"/>
          <w:szCs w:val="24"/>
          <w:lang w:val="uk-UA"/>
        </w:rPr>
        <w:t>крито групу подовженого дня для учнів 1-4 класів</w:t>
      </w:r>
      <w:r>
        <w:rPr>
          <w:rFonts w:ascii="Times New Roman" w:hAnsi="Times New Roman" w:cs="Times New Roman"/>
          <w:sz w:val="24"/>
          <w:szCs w:val="24"/>
          <w:lang w:val="uk-UA"/>
        </w:rPr>
        <w:t>.</w:t>
      </w:r>
      <w:r w:rsidR="00675DF8">
        <w:rPr>
          <w:rFonts w:ascii="Times New Roman" w:hAnsi="Times New Roman" w:cs="Times New Roman"/>
          <w:sz w:val="24"/>
          <w:szCs w:val="24"/>
          <w:lang w:val="uk-UA"/>
        </w:rPr>
        <w:t xml:space="preserve"> </w:t>
      </w:r>
      <w:r w:rsidR="00CB3CDC" w:rsidRPr="0067457D">
        <w:rPr>
          <w:rFonts w:ascii="Times New Roman" w:hAnsi="Times New Roman" w:cs="Times New Roman"/>
          <w:sz w:val="24"/>
          <w:szCs w:val="24"/>
        </w:rPr>
        <w:t>До групи подовженого дн</w:t>
      </w:r>
      <w:r w:rsidR="00675DF8">
        <w:rPr>
          <w:rFonts w:ascii="Times New Roman" w:hAnsi="Times New Roman" w:cs="Times New Roman"/>
          <w:sz w:val="24"/>
          <w:szCs w:val="24"/>
        </w:rPr>
        <w:t xml:space="preserve">я зараховано 30 учнів </w:t>
      </w:r>
      <w:r w:rsidR="00CB3CDC" w:rsidRPr="0067457D">
        <w:rPr>
          <w:rFonts w:ascii="Times New Roman" w:hAnsi="Times New Roman" w:cs="Times New Roman"/>
          <w:sz w:val="24"/>
          <w:szCs w:val="24"/>
        </w:rPr>
        <w:t xml:space="preserve"> (1 клас – 6; 2 клас – 8; 3 клас – 8; 4 клас – 8). Групи сформовані на підставі батьківських заяв  згідно наказу по закладу освіти «Про організацію роботи групи подовженого дня та зарахування учнів 1-4 класів до групи подовженого дня у 2021/2022 навчальному році» від 03.09.2021 № 127.</w:t>
      </w:r>
    </w:p>
    <w:p w:rsidR="00CB3CDC" w:rsidRPr="0067457D" w:rsidRDefault="00CB3CDC"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Для роботи групи подовженого дня використовувалися навчальні кабінети 2 та 1 класів, бібліотека, спортивна зала, дитячий та спортивний майданчики.</w:t>
      </w:r>
    </w:p>
    <w:p w:rsidR="00CB3CDC" w:rsidRPr="0067457D" w:rsidRDefault="00CB3CDC" w:rsidP="0067457D">
      <w:pPr>
        <w:spacing w:after="0"/>
        <w:jc w:val="both"/>
        <w:rPr>
          <w:rFonts w:ascii="Times New Roman" w:hAnsi="Times New Roman" w:cs="Times New Roman"/>
          <w:b/>
          <w:bCs/>
          <w:color w:val="333333"/>
          <w:sz w:val="24"/>
          <w:szCs w:val="24"/>
          <w:shd w:val="clear" w:color="auto" w:fill="FFFFFF"/>
        </w:rPr>
      </w:pPr>
      <w:r w:rsidRPr="0067457D">
        <w:rPr>
          <w:rFonts w:ascii="Times New Roman" w:hAnsi="Times New Roman" w:cs="Times New Roman"/>
          <w:sz w:val="24"/>
          <w:szCs w:val="24"/>
        </w:rPr>
        <w:t xml:space="preserve">          </w:t>
      </w:r>
      <w:r w:rsidRPr="0067457D">
        <w:rPr>
          <w:rFonts w:ascii="Times New Roman" w:eastAsia="Times New Roman" w:hAnsi="Times New Roman" w:cs="Times New Roman"/>
          <w:sz w:val="24"/>
          <w:szCs w:val="24"/>
          <w:lang w:eastAsia="ru-RU"/>
        </w:rPr>
        <w:t xml:space="preserve">Режим роботи ГПД розроблений у відповідності з Санітарним Регламентом для закладів загальної середньої освіти та затверджений директором закладу освіти. </w:t>
      </w:r>
    </w:p>
    <w:p w:rsidR="00CB3CDC" w:rsidRPr="0067457D" w:rsidRDefault="00CB3CDC" w:rsidP="0067457D">
      <w:pPr>
        <w:spacing w:after="0"/>
        <w:jc w:val="both"/>
        <w:rPr>
          <w:rFonts w:ascii="Times New Roman" w:eastAsia="Times New Roman" w:hAnsi="Times New Roman" w:cs="Times New Roman"/>
          <w:sz w:val="24"/>
          <w:szCs w:val="24"/>
          <w:lang w:eastAsia="ru-RU"/>
        </w:rPr>
      </w:pPr>
      <w:r w:rsidRPr="0067457D">
        <w:rPr>
          <w:rFonts w:ascii="Times New Roman" w:eastAsia="Times New Roman" w:hAnsi="Times New Roman" w:cs="Times New Roman"/>
          <w:sz w:val="24"/>
          <w:szCs w:val="24"/>
          <w:lang w:eastAsia="ru-RU"/>
        </w:rPr>
        <w:t xml:space="preserve">     При плануванні режиму роботи групи подовженого дня враховано такі вимоги: відповідність режиму віковим особливостям дітей, педагогічне забезпечення чергування режимних моментів, раціональний розподіл часу на навчання, харчування, відпочинок, виховні заходи, в тому числі максимальне перебування дітей на свіжому повітрі; чітку організацію роботи дитячого колективу, єдність вимог до дітей і контроль за їх діяльністю. </w:t>
      </w:r>
    </w:p>
    <w:p w:rsidR="00CB3CDC" w:rsidRPr="0067457D" w:rsidRDefault="00CB3CDC" w:rsidP="0067457D">
      <w:pPr>
        <w:spacing w:after="0"/>
        <w:jc w:val="both"/>
        <w:rPr>
          <w:rFonts w:ascii="Times New Roman" w:eastAsia="Times New Roman" w:hAnsi="Times New Roman" w:cs="Times New Roman"/>
          <w:i/>
          <w:sz w:val="24"/>
          <w:szCs w:val="24"/>
          <w:lang w:eastAsia="ru-RU"/>
        </w:rPr>
      </w:pPr>
      <w:r w:rsidRPr="0067457D">
        <w:rPr>
          <w:rFonts w:ascii="Times New Roman" w:eastAsia="Times New Roman" w:hAnsi="Times New Roman" w:cs="Times New Roman"/>
          <w:sz w:val="24"/>
          <w:szCs w:val="24"/>
          <w:lang w:eastAsia="ru-RU"/>
        </w:rPr>
        <w:lastRenderedPageBreak/>
        <w:t xml:space="preserve">     Вихователі ГПД намагаються дотримуватися режиму роботи: забезпечення своєчасним харчуванням, доцільність розподілу часу на різні види діяльності учнів, дотримання санітарно-гігієнічних вимог. Проводяться бесіди з безпеки життєдіяльності та здорового способу життя.</w:t>
      </w:r>
    </w:p>
    <w:p w:rsidR="00CB3CDC" w:rsidRPr="0067457D" w:rsidRDefault="00CB3CDC" w:rsidP="0067457D">
      <w:pPr>
        <w:spacing w:after="0"/>
        <w:jc w:val="both"/>
        <w:rPr>
          <w:rFonts w:ascii="Times New Roman" w:eastAsia="Times New Roman" w:hAnsi="Times New Roman" w:cs="Times New Roman"/>
          <w:i/>
          <w:sz w:val="24"/>
          <w:szCs w:val="24"/>
          <w:lang w:eastAsia="ru-RU"/>
        </w:rPr>
      </w:pPr>
      <w:r w:rsidRPr="0067457D">
        <w:rPr>
          <w:rFonts w:ascii="Times New Roman" w:eastAsia="Times New Roman" w:hAnsi="Times New Roman" w:cs="Times New Roman"/>
          <w:i/>
          <w:sz w:val="24"/>
          <w:szCs w:val="24"/>
          <w:lang w:eastAsia="ru-RU"/>
        </w:rPr>
        <w:t xml:space="preserve">    </w:t>
      </w:r>
      <w:r w:rsidRPr="0067457D">
        <w:rPr>
          <w:rFonts w:ascii="Times New Roman" w:eastAsia="Times New Roman" w:hAnsi="Times New Roman" w:cs="Times New Roman"/>
          <w:sz w:val="24"/>
          <w:szCs w:val="24"/>
          <w:lang w:eastAsia="ru-RU"/>
        </w:rPr>
        <w:t>Самопідготовка в ГПД відповідає методичним вимогам. На групі подовженого дня  витримується нормативний час, що відводиться на виконання домашнього завдання. Вихователі здійснюють диференційований підхід до різних груп вихованців під час виконання завдань, враховують індивідуальні особливості школярів при організації їх самопідготовки.</w:t>
      </w:r>
      <w:r w:rsidRPr="0067457D">
        <w:rPr>
          <w:rFonts w:ascii="Times New Roman" w:eastAsia="Times New Roman" w:hAnsi="Times New Roman" w:cs="Times New Roman"/>
          <w:i/>
          <w:sz w:val="24"/>
          <w:szCs w:val="24"/>
          <w:lang w:eastAsia="ru-RU"/>
        </w:rPr>
        <w:t xml:space="preserve"> </w:t>
      </w:r>
    </w:p>
    <w:p w:rsidR="00CB3CDC" w:rsidRPr="0067457D" w:rsidRDefault="00CB3CDC" w:rsidP="00646F61">
      <w:pPr>
        <w:spacing w:after="0"/>
        <w:jc w:val="both"/>
      </w:pPr>
      <w:r w:rsidRPr="0067457D">
        <w:rPr>
          <w:rFonts w:ascii="Times New Roman" w:hAnsi="Times New Roman" w:cs="Times New Roman"/>
          <w:sz w:val="24"/>
          <w:szCs w:val="24"/>
        </w:rPr>
        <w:t xml:space="preserve">     Сплановані заходи створюють сприятливі можливості для задоволення різноманітних інтересів, організації вільного часу вихованців. У групі подовженого дня проводяться цікаві і різноманітні заходи. </w:t>
      </w:r>
    </w:p>
    <w:p w:rsidR="00CB3CDC" w:rsidRPr="0067457D" w:rsidRDefault="00CB3CDC" w:rsidP="0067457D">
      <w:pPr>
        <w:spacing w:after="0"/>
        <w:jc w:val="both"/>
        <w:rPr>
          <w:rFonts w:ascii="Times New Roman" w:hAnsi="Times New Roman" w:cs="Times New Roman"/>
          <w:sz w:val="24"/>
          <w:szCs w:val="24"/>
        </w:rPr>
      </w:pPr>
      <w:r w:rsidRPr="0067457D">
        <w:rPr>
          <w:rFonts w:ascii="Times New Roman" w:eastAsia="Calibri" w:hAnsi="Times New Roman" w:cs="Times New Roman"/>
          <w:sz w:val="24"/>
          <w:szCs w:val="24"/>
        </w:rPr>
        <w:t xml:space="preserve">     З метою відпочинку дітей після розумової діяльності, загартовування і зміцнення організму, їх фізичного розвитку, закріплення навичок поведінки у колективі щодня організовуються рухливі ігри та спортивні змагання з використанням м’ячів, скакалок, обручів тощо. Години дозвілля проводяться на свіжому повітрі незалежно від пори року. Лише в разі негоди їх переносять до спортивної зали, фойє, класної кімнати.</w:t>
      </w:r>
    </w:p>
    <w:p w:rsidR="00CB3CDC" w:rsidRPr="0067457D" w:rsidRDefault="00CB3CDC" w:rsidP="0067457D">
      <w:pPr>
        <w:spacing w:after="0"/>
        <w:jc w:val="both"/>
        <w:rPr>
          <w:rFonts w:ascii="Times New Roman" w:eastAsia="Times New Roman" w:hAnsi="Times New Roman" w:cs="Times New Roman"/>
          <w:sz w:val="24"/>
          <w:szCs w:val="24"/>
          <w:lang w:eastAsia="ru-RU"/>
        </w:rPr>
      </w:pPr>
      <w:r w:rsidRPr="0067457D">
        <w:rPr>
          <w:rFonts w:ascii="Times New Roman" w:hAnsi="Times New Roman" w:cs="Times New Roman"/>
          <w:sz w:val="24"/>
          <w:szCs w:val="24"/>
        </w:rPr>
        <w:t xml:space="preserve">     Щодня, за сприятливих погодних умов, організовуються прогулянки, де діти знайомляться з навколишнім світом за допомогою безпосередніх спостережень і набувають нових знань, спілкуючись з товаришами й вихователем. </w:t>
      </w:r>
      <w:r w:rsidRPr="0067457D">
        <w:rPr>
          <w:rFonts w:ascii="Times New Roman" w:eastAsia="Times New Roman" w:hAnsi="Times New Roman" w:cs="Times New Roman"/>
          <w:sz w:val="24"/>
          <w:szCs w:val="24"/>
          <w:lang w:eastAsia="ru-RU"/>
        </w:rPr>
        <w:t xml:space="preserve">Під час прогулянок широко використовуються різноманітні ігри на місцевості. </w:t>
      </w:r>
    </w:p>
    <w:p w:rsidR="00CB3CDC" w:rsidRPr="0067457D" w:rsidRDefault="00CB3CDC" w:rsidP="0067457D">
      <w:pPr>
        <w:autoSpaceDE w:val="0"/>
        <w:autoSpaceDN w:val="0"/>
        <w:adjustRightInd w:val="0"/>
        <w:spacing w:after="0"/>
        <w:jc w:val="both"/>
        <w:rPr>
          <w:rFonts w:ascii="Times New Roman" w:hAnsi="Times New Roman" w:cs="Times New Roman"/>
          <w:color w:val="000000"/>
          <w:sz w:val="24"/>
          <w:szCs w:val="24"/>
        </w:rPr>
      </w:pPr>
      <w:r w:rsidRPr="0067457D">
        <w:rPr>
          <w:rFonts w:ascii="Times New Roman" w:hAnsi="Times New Roman" w:cs="Times New Roman"/>
          <w:color w:val="000000"/>
          <w:sz w:val="24"/>
          <w:szCs w:val="24"/>
        </w:rPr>
        <w:t xml:space="preserve">     На заняттях групи подовженого дня вихователі ефективно вирішують навчальні і виховні завдання: підвищення якості знань учнів, розвиток інтересів і здібностей школярів; виховують почуття колективізму та взаємодопомоги.</w:t>
      </w:r>
    </w:p>
    <w:p w:rsidR="00CB3CDC" w:rsidRPr="0067457D" w:rsidRDefault="00CB3CDC"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w:t>
      </w:r>
      <w:r w:rsidRPr="0067457D">
        <w:rPr>
          <w:rFonts w:ascii="Times New Roman" w:eastAsia="Times New Roman" w:hAnsi="Times New Roman" w:cs="Times New Roman"/>
          <w:sz w:val="24"/>
          <w:szCs w:val="24"/>
          <w:lang w:eastAsia="ru-RU"/>
        </w:rPr>
        <w:t>Для вихованців ГПД організоване гаряче харчування у відповідності із встановленими нормами. Діти харчуються за кошти батьків.     Санітарно-гігєнічні вимоги перебування дітей у ГПД відповідають  нормативним вимогам.</w:t>
      </w:r>
      <w:r w:rsidRPr="0067457D">
        <w:rPr>
          <w:rFonts w:ascii="Times New Roman" w:hAnsi="Times New Roman" w:cs="Times New Roman"/>
          <w:sz w:val="24"/>
          <w:szCs w:val="24"/>
        </w:rPr>
        <w:t xml:space="preserve"> У класних кімнатах, де проводилися групи подовженого дня, створені належні умови для занять, є куточки відпочинку. Дотримано тепловий і повітряний режим, класи світлі, меблі відповідають зросту дітей.</w:t>
      </w:r>
    </w:p>
    <w:p w:rsidR="00CB3CDC" w:rsidRPr="0067457D" w:rsidRDefault="00CB3CDC"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Адміністрацією здійснюється постійний контроль за роботою групи подовженого дня. Питання ГПД розглядаються на нарадах при директорові та відображені в планах роботи закладу освіти.</w:t>
      </w:r>
    </w:p>
    <w:p w:rsidR="00CB3CDC" w:rsidRPr="00646F61" w:rsidRDefault="00CB3CDC" w:rsidP="0067457D">
      <w:pPr>
        <w:spacing w:after="0"/>
        <w:jc w:val="both"/>
        <w:rPr>
          <w:rFonts w:ascii="Times New Roman" w:hAnsi="Times New Roman" w:cs="Times New Roman"/>
          <w:b/>
          <w:sz w:val="24"/>
          <w:szCs w:val="24"/>
          <w:u w:val="single"/>
          <w:lang w:val="uk-UA"/>
        </w:rPr>
      </w:pPr>
      <w:r w:rsidRPr="00646F61">
        <w:rPr>
          <w:rFonts w:ascii="Times New Roman" w:hAnsi="Times New Roman" w:cs="Times New Roman"/>
          <w:b/>
          <w:sz w:val="24"/>
          <w:szCs w:val="24"/>
        </w:rPr>
        <w:t xml:space="preserve">     </w:t>
      </w:r>
      <w:r w:rsidR="00646F61" w:rsidRPr="00646F61">
        <w:rPr>
          <w:rFonts w:ascii="Times New Roman" w:hAnsi="Times New Roman" w:cs="Times New Roman"/>
          <w:b/>
          <w:sz w:val="24"/>
          <w:szCs w:val="24"/>
          <w:lang w:val="uk-UA"/>
        </w:rPr>
        <w:t xml:space="preserve">                            </w:t>
      </w:r>
      <w:r w:rsidRPr="00646F61">
        <w:rPr>
          <w:rFonts w:ascii="Times New Roman" w:hAnsi="Times New Roman" w:cs="Times New Roman"/>
          <w:b/>
          <w:sz w:val="24"/>
          <w:szCs w:val="24"/>
          <w:u w:val="single"/>
          <w:lang w:val="uk-UA"/>
        </w:rPr>
        <w:t>Відвідування  навчальних занять</w:t>
      </w:r>
    </w:p>
    <w:tbl>
      <w:tblPr>
        <w:tblW w:w="13419"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268"/>
        <w:gridCol w:w="737"/>
        <w:gridCol w:w="1853"/>
        <w:gridCol w:w="1560"/>
        <w:gridCol w:w="1872"/>
        <w:gridCol w:w="1672"/>
        <w:gridCol w:w="1417"/>
        <w:gridCol w:w="1378"/>
      </w:tblGrid>
      <w:tr w:rsidR="00CB3CDC" w:rsidRPr="0067457D" w:rsidTr="00646F61">
        <w:trPr>
          <w:cantSplit/>
          <w:trHeight w:val="1134"/>
          <w:jc w:val="center"/>
        </w:trPr>
        <w:tc>
          <w:tcPr>
            <w:tcW w:w="662" w:type="dxa"/>
            <w:tcBorders>
              <w:top w:val="single" w:sz="4" w:space="0" w:color="auto"/>
              <w:left w:val="single" w:sz="4" w:space="0" w:color="auto"/>
              <w:bottom w:val="single" w:sz="4" w:space="0" w:color="auto"/>
              <w:right w:val="single" w:sz="4" w:space="0" w:color="auto"/>
            </w:tcBorders>
            <w:textDirection w:val="btLr"/>
            <w:hideMark/>
          </w:tcPr>
          <w:p w:rsidR="00CB3CDC" w:rsidRPr="0067457D" w:rsidRDefault="00CB3CDC" w:rsidP="0067457D">
            <w:pPr>
              <w:spacing w:after="0"/>
              <w:ind w:left="113" w:right="113"/>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Клас</w:t>
            </w:r>
          </w:p>
        </w:tc>
        <w:tc>
          <w:tcPr>
            <w:tcW w:w="2268"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П.І.Б.  класного </w:t>
            </w:r>
          </w:p>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керівника</w:t>
            </w:r>
          </w:p>
          <w:p w:rsidR="00CB3CDC" w:rsidRPr="0067457D" w:rsidRDefault="00CB3CDC" w:rsidP="0067457D">
            <w:pPr>
              <w:spacing w:after="0"/>
              <w:jc w:val="both"/>
              <w:rPr>
                <w:rFonts w:ascii="Times New Roman" w:hAnsi="Times New Roman" w:cs="Times New Roman"/>
                <w:sz w:val="24"/>
                <w:szCs w:val="24"/>
                <w:lang w:val="uk-UA"/>
              </w:rPr>
            </w:pPr>
          </w:p>
        </w:tc>
        <w:tc>
          <w:tcPr>
            <w:tcW w:w="737" w:type="dxa"/>
            <w:tcBorders>
              <w:top w:val="single" w:sz="4" w:space="0" w:color="auto"/>
              <w:left w:val="single" w:sz="4" w:space="0" w:color="auto"/>
              <w:bottom w:val="single" w:sz="4" w:space="0" w:color="auto"/>
              <w:right w:val="single" w:sz="4" w:space="0" w:color="auto"/>
            </w:tcBorders>
            <w:textDirection w:val="btLr"/>
            <w:hideMark/>
          </w:tcPr>
          <w:p w:rsidR="00CB3CDC" w:rsidRPr="0067457D" w:rsidRDefault="00CB3CDC" w:rsidP="0067457D">
            <w:pPr>
              <w:spacing w:after="0"/>
              <w:ind w:left="113" w:right="113"/>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К-ть учнів</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К-ть навч.днів/ тижнів /уроків/ </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Загальна кількість уроків</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Не відвідано днів</w:t>
            </w:r>
          </w:p>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/уроків</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p>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пропу</w:t>
            </w:r>
          </w:p>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щених уроків</w:t>
            </w:r>
          </w:p>
          <w:p w:rsidR="00CB3CDC" w:rsidRPr="0067457D" w:rsidRDefault="00CB3CDC" w:rsidP="0067457D">
            <w:pPr>
              <w:tabs>
                <w:tab w:val="left" w:pos="720"/>
              </w:tabs>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ab/>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Відвід навч. уроків</w:t>
            </w:r>
          </w:p>
        </w:tc>
        <w:tc>
          <w:tcPr>
            <w:tcW w:w="1378" w:type="dxa"/>
            <w:tcBorders>
              <w:top w:val="single" w:sz="4" w:space="0" w:color="auto"/>
              <w:left w:val="single" w:sz="4" w:space="0" w:color="auto"/>
              <w:bottom w:val="single" w:sz="4" w:space="0" w:color="auto"/>
              <w:right w:val="single" w:sz="4" w:space="0" w:color="auto"/>
            </w:tcBorders>
            <w:textDirection w:val="btLr"/>
            <w:hideMark/>
          </w:tcPr>
          <w:p w:rsidR="00CB3CDC" w:rsidRPr="0067457D" w:rsidRDefault="00CB3CDC" w:rsidP="0067457D">
            <w:pPr>
              <w:spacing w:after="0"/>
              <w:ind w:left="113" w:right="113"/>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p>
          <w:p w:rsidR="00CB3CDC" w:rsidRPr="0067457D" w:rsidRDefault="00CB3CDC" w:rsidP="0067457D">
            <w:pPr>
              <w:spacing w:after="0"/>
              <w:ind w:left="113" w:right="113"/>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відвідування</w:t>
            </w:r>
          </w:p>
        </w:tc>
      </w:tr>
      <w:tr w:rsidR="00CB3CDC" w:rsidRPr="0067457D" w:rsidTr="00646F61">
        <w:trPr>
          <w:cantSplit/>
          <w:trHeight w:val="343"/>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Білик Л.І.</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16</w:t>
            </w:r>
            <w:r w:rsidRPr="0067457D">
              <w:rPr>
                <w:rFonts w:ascii="Times New Roman" w:hAnsi="Times New Roman" w:cs="Times New Roman"/>
                <w:sz w:val="24"/>
                <w:szCs w:val="24"/>
                <w:lang w:val="uk-UA"/>
              </w:rPr>
              <w:t>6</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3</w:t>
            </w:r>
            <w:r w:rsidRPr="0067457D">
              <w:rPr>
                <w:rFonts w:ascii="Times New Roman" w:hAnsi="Times New Roman" w:cs="Times New Roman"/>
                <w:sz w:val="24"/>
                <w:szCs w:val="24"/>
              </w:rPr>
              <w:t>/ 7</w:t>
            </w:r>
            <w:r w:rsidRPr="0067457D">
              <w:rPr>
                <w:rFonts w:ascii="Times New Roman" w:hAnsi="Times New Roman" w:cs="Times New Roman"/>
                <w:sz w:val="24"/>
                <w:szCs w:val="24"/>
                <w:lang w:val="uk-UA"/>
              </w:rPr>
              <w:t>59</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4554</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138/602</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13,2</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3952</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86,8</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2.</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Івахненко О.М.</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 8</w:t>
            </w:r>
            <w:r w:rsidRPr="0067457D">
              <w:rPr>
                <w:rFonts w:ascii="Times New Roman" w:hAnsi="Times New Roman" w:cs="Times New Roman"/>
                <w:sz w:val="24"/>
                <w:szCs w:val="24"/>
                <w:lang w:val="uk-UA"/>
              </w:rPr>
              <w:t>50</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6800</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159/795</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11,7</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6005</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88,3</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Матерновська В.В.</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w:t>
            </w:r>
            <w:r w:rsidRPr="0067457D">
              <w:rPr>
                <w:rFonts w:ascii="Times New Roman" w:hAnsi="Times New Roman" w:cs="Times New Roman"/>
                <w:sz w:val="24"/>
                <w:szCs w:val="24"/>
                <w:lang w:val="uk-UA"/>
              </w:rPr>
              <w:t xml:space="preserve">884 </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7072</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76/384</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5,4</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6688</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94,6</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4.</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w:t>
            </w:r>
            <w:r w:rsidRPr="0067457D">
              <w:rPr>
                <w:rFonts w:ascii="Times New Roman" w:hAnsi="Times New Roman" w:cs="Times New Roman"/>
                <w:sz w:val="24"/>
                <w:szCs w:val="24"/>
                <w:lang w:val="uk-UA"/>
              </w:rPr>
              <w:t>884</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7072</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154/770</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10,9</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6302</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89,1</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Василенко Л.В.</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1003</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7021</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375/1029</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14,7</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5992</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85,3</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6.</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Сербіна В.А.</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1071</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8568</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295/1052</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12,3</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7516</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87,7</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 xml:space="preserve">  7.</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Торяник Т.А.</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1122</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10098</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308/913</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9,0</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9185</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91,0</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8.</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Гладка В.М.</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1156</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9248</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268/938</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10,1</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8310</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89,9</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9.</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Тільна І.В.</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1207</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10863</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355/1528</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14,1</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9335</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85,9</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Скрипник С.М.</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1207</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6035</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125/649</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10,8</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5386</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89,2</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11.</w:t>
            </w:r>
          </w:p>
        </w:tc>
        <w:tc>
          <w:tcPr>
            <w:tcW w:w="226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Драна Т.Г.</w:t>
            </w: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1853"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71</w:t>
            </w:r>
            <w:r w:rsidRPr="0067457D">
              <w:rPr>
                <w:rFonts w:ascii="Times New Roman" w:hAnsi="Times New Roman" w:cs="Times New Roman"/>
                <w:sz w:val="24"/>
                <w:szCs w:val="24"/>
              </w:rPr>
              <w:t>/3</w:t>
            </w:r>
            <w:r w:rsidRPr="0067457D">
              <w:rPr>
                <w:rFonts w:ascii="Times New Roman" w:hAnsi="Times New Roman" w:cs="Times New Roman"/>
                <w:sz w:val="24"/>
                <w:szCs w:val="24"/>
                <w:lang w:val="uk-UA"/>
              </w:rPr>
              <w:t>4</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1173</w:t>
            </w:r>
          </w:p>
        </w:tc>
        <w:tc>
          <w:tcPr>
            <w:tcW w:w="1560"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5865</w:t>
            </w:r>
          </w:p>
        </w:tc>
        <w:tc>
          <w:tcPr>
            <w:tcW w:w="18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b/>
                <w:sz w:val="24"/>
                <w:szCs w:val="24"/>
                <w:lang w:val="uk-UA"/>
              </w:rPr>
            </w:pPr>
            <w:r w:rsidRPr="0067457D">
              <w:rPr>
                <w:rFonts w:ascii="Times New Roman" w:hAnsi="Times New Roman" w:cs="Times New Roman"/>
                <w:sz w:val="24"/>
                <w:szCs w:val="24"/>
                <w:lang w:val="uk-UA"/>
              </w:rPr>
              <w:t>270</w:t>
            </w:r>
            <w:r w:rsidRPr="0067457D">
              <w:rPr>
                <w:rFonts w:ascii="Times New Roman" w:hAnsi="Times New Roman" w:cs="Times New Roman"/>
                <w:b/>
                <w:sz w:val="24"/>
                <w:szCs w:val="24"/>
                <w:lang w:val="uk-UA"/>
              </w:rPr>
              <w:t>/</w:t>
            </w:r>
            <w:r w:rsidRPr="0067457D">
              <w:rPr>
                <w:rFonts w:ascii="Times New Roman" w:hAnsi="Times New Roman" w:cs="Times New Roman"/>
                <w:sz w:val="24"/>
                <w:szCs w:val="24"/>
                <w:lang w:val="uk-UA"/>
              </w:rPr>
              <w:t>821</w:t>
            </w:r>
          </w:p>
        </w:tc>
        <w:tc>
          <w:tcPr>
            <w:tcW w:w="1672"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14,0</w:t>
            </w:r>
          </w:p>
        </w:tc>
        <w:tc>
          <w:tcPr>
            <w:tcW w:w="141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5044</w:t>
            </w: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86,0</w:t>
            </w:r>
          </w:p>
        </w:tc>
      </w:tr>
      <w:tr w:rsidR="00CB3CDC" w:rsidRPr="0067457D" w:rsidTr="00646F61">
        <w:trPr>
          <w:jc w:val="center"/>
        </w:trPr>
        <w:tc>
          <w:tcPr>
            <w:tcW w:w="662"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spacing w:after="0"/>
              <w:jc w:val="both"/>
              <w:rPr>
                <w:rFonts w:ascii="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spacing w:after="0"/>
              <w:jc w:val="both"/>
              <w:rPr>
                <w:rFonts w:ascii="Times New Roman" w:hAnsi="Times New Roman" w:cs="Times New Roman"/>
                <w:sz w:val="24"/>
                <w:szCs w:val="24"/>
                <w:lang w:val="uk-UA"/>
              </w:rPr>
            </w:pPr>
          </w:p>
        </w:tc>
        <w:tc>
          <w:tcPr>
            <w:tcW w:w="737"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81</w:t>
            </w:r>
          </w:p>
        </w:tc>
        <w:tc>
          <w:tcPr>
            <w:tcW w:w="1853"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spacing w:after="0"/>
              <w:jc w:val="both"/>
              <w:rPr>
                <w:rFonts w:ascii="Times New Roman" w:hAnsi="Times New Roman" w:cs="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spacing w:after="0"/>
              <w:jc w:val="both"/>
              <w:rPr>
                <w:rFonts w:ascii="Times New Roman" w:hAnsi="Times New Roman" w:cs="Times New Roman"/>
                <w:b/>
                <w:sz w:val="24"/>
                <w:szCs w:val="24"/>
                <w:lang w:val="uk-UA"/>
              </w:rPr>
            </w:pPr>
          </w:p>
        </w:tc>
        <w:tc>
          <w:tcPr>
            <w:tcW w:w="1872"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spacing w:after="0"/>
              <w:jc w:val="both"/>
              <w:rPr>
                <w:rFonts w:ascii="Times New Roman" w:hAnsi="Times New Roman" w:cs="Times New Roman"/>
                <w:b/>
                <w:sz w:val="24"/>
                <w:szCs w:val="24"/>
                <w:lang w:val="uk-UA"/>
              </w:rPr>
            </w:pPr>
          </w:p>
        </w:tc>
        <w:tc>
          <w:tcPr>
            <w:tcW w:w="1672"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spacing w:after="0"/>
              <w:jc w:val="both"/>
              <w:rPr>
                <w:rFonts w:ascii="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B3CDC" w:rsidRPr="0067457D" w:rsidRDefault="00CB3CDC" w:rsidP="0067457D">
            <w:pPr>
              <w:spacing w:after="0"/>
              <w:jc w:val="both"/>
              <w:rPr>
                <w:rFonts w:ascii="Times New Roman" w:hAnsi="Times New Roman" w:cs="Times New Roman"/>
                <w:b/>
                <w:sz w:val="24"/>
                <w:szCs w:val="24"/>
                <w:lang w:val="uk-UA"/>
              </w:rPr>
            </w:pPr>
          </w:p>
        </w:tc>
        <w:tc>
          <w:tcPr>
            <w:tcW w:w="1378" w:type="dxa"/>
            <w:tcBorders>
              <w:top w:val="single" w:sz="4" w:space="0" w:color="auto"/>
              <w:left w:val="single" w:sz="4" w:space="0" w:color="auto"/>
              <w:bottom w:val="single" w:sz="4" w:space="0" w:color="auto"/>
              <w:right w:val="single" w:sz="4" w:space="0" w:color="auto"/>
            </w:tcBorders>
            <w:hideMark/>
          </w:tcPr>
          <w:p w:rsidR="00CB3CDC" w:rsidRPr="0067457D" w:rsidRDefault="00CB3CDC"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88,5</w:t>
            </w:r>
          </w:p>
        </w:tc>
      </w:tr>
    </w:tbl>
    <w:p w:rsidR="00CB3CDC" w:rsidRPr="0067457D" w:rsidRDefault="00CB3CDC"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Середній  показник  відвідування  начальних  занять  учнями  у 2021/2022 навчальному році  складає  88,5 % (минулого навчального року – 88,9 %). Вище середнього показали учні: 3 класу (94,6%), класний керівник Матерновська В.В.;  4 класу (89,1%), класний керівник Грибенюк О.О.,  7 класу (91,0%), класний керівник Торяник Т.А.; 8 класу (89,9%), класний керівник Гладка В.М.; 10 класу (89,2%), класний керівник Скрипник С.М. </w:t>
      </w:r>
    </w:p>
    <w:p w:rsidR="00CB3CDC" w:rsidRPr="0067457D" w:rsidRDefault="00CB3CDC"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Показники, близькі до середнього,  мають учні   2 класу (88,3%), класний керівник Івахненко О.М. Показники, нижчі середнього, мають учні  1 (86,8%), 5 (85,3%), 6 (87,7%), 9 (85,9%) та 11 (86,0%) класів, класні керівники Білик Л.І., Василенко Л.В., Сербіна В.А., Тільна І.В., Драна Т.Г. відповідно. Найнижчими є  показники  у 5 класі (85,3%), класний керівник  Василенко Л.В. Дані  показники   нижче від середнього    по ліцею на  3,2%.  </w:t>
      </w:r>
    </w:p>
    <w:p w:rsidR="00CB3CDC" w:rsidRPr="0067457D" w:rsidRDefault="00CB3CDC" w:rsidP="0067457D">
      <w:pPr>
        <w:spacing w:after="0"/>
        <w:ind w:firstLine="709"/>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Порівнюючи  показники  НДУ та відвідування, можна сказати, що вони взаємопов'язані.  Найнижчі показники НДУ у 5 класі (41%) (середній по ліцею 55%).  Найнижчі показники відвідування теж у 5 класі – 85,3% (середній по ліцею - 88,5%).</w:t>
      </w:r>
    </w:p>
    <w:p w:rsidR="009C18E2" w:rsidRPr="0067457D" w:rsidRDefault="00A35E32" w:rsidP="0067457D">
      <w:pPr>
        <w:spacing w:after="0"/>
        <w:jc w:val="both"/>
        <w:rPr>
          <w:rFonts w:ascii="Times New Roman" w:hAnsi="Times New Roman" w:cs="Times New Roman"/>
          <w:b/>
          <w:sz w:val="24"/>
          <w:szCs w:val="24"/>
          <w:u w:val="single"/>
          <w:lang w:val="uk-UA"/>
        </w:rPr>
      </w:pPr>
      <w:r w:rsidRPr="0067457D">
        <w:rPr>
          <w:rFonts w:ascii="Times New Roman" w:hAnsi="Times New Roman" w:cs="Times New Roman"/>
          <w:b/>
          <w:sz w:val="24"/>
          <w:szCs w:val="24"/>
          <w:u w:val="single"/>
          <w:lang w:val="uk-UA"/>
        </w:rPr>
        <w:t xml:space="preserve">               </w:t>
      </w:r>
      <w:r w:rsidR="00862EF8" w:rsidRPr="0067457D">
        <w:rPr>
          <w:rFonts w:ascii="Times New Roman" w:hAnsi="Times New Roman" w:cs="Times New Roman"/>
          <w:b/>
          <w:sz w:val="24"/>
          <w:szCs w:val="24"/>
          <w:u w:val="single"/>
          <w:lang w:val="uk-UA"/>
        </w:rPr>
        <w:t>Організація різних форм позаурочної  роботи</w:t>
      </w:r>
      <w:r w:rsidR="009C18E2" w:rsidRPr="0067457D">
        <w:rPr>
          <w:rFonts w:ascii="Times New Roman" w:hAnsi="Times New Roman" w:cs="Times New Roman"/>
          <w:b/>
          <w:sz w:val="24"/>
          <w:szCs w:val="24"/>
          <w:u w:val="single"/>
          <w:lang w:val="uk-UA"/>
        </w:rPr>
        <w:t xml:space="preserve">. </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Наш  заклад  –  це  установа,  метою  якої  є  виховання  всебічно  розвиненої,  гармонійної особистості,  "виведення"  її  на  високий  загальнолюдський  культурний  рівень,  соціалізацію  у якісно нових умовах.</w:t>
      </w:r>
      <w:r w:rsidR="009C18E2"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lang w:val="uk-UA"/>
        </w:rPr>
        <w:t>Виховання  є  складним,  багатогранним  і  багатоаспектним  процесом.  У  загальному  плані під вихованням розуміють організо</w:t>
      </w:r>
      <w:r w:rsidRPr="0067457D">
        <w:rPr>
          <w:rFonts w:ascii="Times New Roman" w:hAnsi="Times New Roman" w:cs="Times New Roman"/>
          <w:sz w:val="24"/>
          <w:szCs w:val="24"/>
        </w:rPr>
        <w:t>ваний і цілеспрямований процес формування особистості. У більш  широкому  значенні  виховання  –  це,  по-перше,  соціально  і  педагогічно  організований процес  створення  оптимальних  умов  для  формування  людини  як  особистості;  по-друге,  це вплив  вихователя  на  особистість  вихованця  з  метою  формування  в  нього  бажаних  соціально-психологічних, морально-духовних, культурних і фізичних якостей.</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Підводячи підсумки роботи за рік, слід відзначити, що план виховної роботи виконується згідно нормативних документів.</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Виконання основних завдань і реалізація основних принципів виховання здійснювалися за такими </w:t>
      </w:r>
      <w:r w:rsidRPr="0067457D">
        <w:rPr>
          <w:rFonts w:ascii="Times New Roman" w:hAnsi="Times New Roman" w:cs="Times New Roman"/>
          <w:b/>
          <w:sz w:val="24"/>
          <w:szCs w:val="24"/>
        </w:rPr>
        <w:t>пріоритетними напрямами: г</w:t>
      </w:r>
      <w:r w:rsidR="009C18E2" w:rsidRPr="0067457D">
        <w:rPr>
          <w:rFonts w:ascii="Times New Roman" w:hAnsi="Times New Roman" w:cs="Times New Roman"/>
          <w:b/>
          <w:sz w:val="24"/>
          <w:szCs w:val="24"/>
        </w:rPr>
        <w:t>ромадянське виховання, родинн</w:t>
      </w:r>
      <w:r w:rsidR="009C18E2" w:rsidRPr="0067457D">
        <w:rPr>
          <w:rFonts w:ascii="Times New Roman" w:hAnsi="Times New Roman" w:cs="Times New Roman"/>
          <w:b/>
          <w:sz w:val="24"/>
          <w:szCs w:val="24"/>
          <w:lang w:val="uk-UA"/>
        </w:rPr>
        <w:t>е</w:t>
      </w:r>
      <w:r w:rsidRPr="0067457D">
        <w:rPr>
          <w:rFonts w:ascii="Times New Roman" w:hAnsi="Times New Roman" w:cs="Times New Roman"/>
          <w:b/>
          <w:sz w:val="24"/>
          <w:szCs w:val="24"/>
        </w:rPr>
        <w:t xml:space="preserve"> виховання, художньо -естетичне виховання, морально - етичне виховання, екологічне виховання, превентивне виховання, гендерна політика, військово - патріотичний напрямок, трудове навчання, виховання та формування здорового способу життя та наукового світогляду</w:t>
      </w:r>
      <w:r w:rsidRPr="0067457D">
        <w:rPr>
          <w:rFonts w:ascii="Times New Roman" w:hAnsi="Times New Roman" w:cs="Times New Roman"/>
          <w:sz w:val="24"/>
          <w:szCs w:val="24"/>
        </w:rPr>
        <w:t>.</w:t>
      </w:r>
      <w:r w:rsidR="009C18E2"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Педагогічний  колектив  працює  над  застосуванням  системного  підходу  до  організації виховної  діяльності.  Зміс</w:t>
      </w:r>
      <w:r w:rsidR="009C18E2" w:rsidRPr="0067457D">
        <w:rPr>
          <w:rFonts w:ascii="Times New Roman" w:hAnsi="Times New Roman" w:cs="Times New Roman"/>
          <w:sz w:val="24"/>
          <w:szCs w:val="24"/>
        </w:rPr>
        <w:t xml:space="preserve">т  системи  виховання  у  </w:t>
      </w:r>
      <w:r w:rsidR="009C18E2" w:rsidRPr="0067457D">
        <w:rPr>
          <w:rFonts w:ascii="Times New Roman" w:hAnsi="Times New Roman" w:cs="Times New Roman"/>
          <w:sz w:val="24"/>
          <w:szCs w:val="24"/>
          <w:lang w:val="uk-UA"/>
        </w:rPr>
        <w:t>ліцеї</w:t>
      </w:r>
      <w:r w:rsidRPr="0067457D">
        <w:rPr>
          <w:rFonts w:ascii="Times New Roman" w:hAnsi="Times New Roman" w:cs="Times New Roman"/>
          <w:sz w:val="24"/>
          <w:szCs w:val="24"/>
        </w:rPr>
        <w:t xml:space="preserve"> спрямований  на  формування  в  дітей особистісних  рис  громадянина  України,  які  передбачають  розвиток  національної самосвідомості,  духовності,  моральності,  художньо -естетичних,  правових,  трудових, інди</w:t>
      </w:r>
      <w:r w:rsidR="009C18E2" w:rsidRPr="0067457D">
        <w:rPr>
          <w:rFonts w:ascii="Times New Roman" w:hAnsi="Times New Roman" w:cs="Times New Roman"/>
          <w:sz w:val="24"/>
          <w:szCs w:val="24"/>
        </w:rPr>
        <w:t>відуальних здібностей</w:t>
      </w:r>
      <w:r w:rsidRPr="0067457D">
        <w:rPr>
          <w:rFonts w:ascii="Times New Roman" w:hAnsi="Times New Roman" w:cs="Times New Roman"/>
          <w:sz w:val="24"/>
          <w:szCs w:val="24"/>
        </w:rPr>
        <w:t xml:space="preserve">. </w:t>
      </w:r>
      <w:r w:rsidR="009C18E2" w:rsidRPr="0067457D">
        <w:rPr>
          <w:rFonts w:ascii="Times New Roman" w:hAnsi="Times New Roman" w:cs="Times New Roman"/>
          <w:sz w:val="24"/>
          <w:szCs w:val="24"/>
        </w:rPr>
        <w:t>Плануванням охоплені всі напрям</w:t>
      </w:r>
      <w:r w:rsidR="009C18E2" w:rsidRPr="0067457D">
        <w:rPr>
          <w:rFonts w:ascii="Times New Roman" w:hAnsi="Times New Roman" w:cs="Times New Roman"/>
          <w:sz w:val="24"/>
          <w:szCs w:val="24"/>
          <w:lang w:val="uk-UA"/>
        </w:rPr>
        <w:t>к</w:t>
      </w:r>
      <w:r w:rsidRPr="0067457D">
        <w:rPr>
          <w:rFonts w:ascii="Times New Roman" w:hAnsi="Times New Roman" w:cs="Times New Roman"/>
          <w:sz w:val="24"/>
          <w:szCs w:val="24"/>
        </w:rPr>
        <w:t xml:space="preserve">и виховної роботи. При цьому  вирішуємо  такі  завдання:  розвиток  індивідуальної  творчої  особистості,  формування патріотичних  почуттів,  утвердження  національної  гідності,  виховання  та  розвиток  потреб здорового  способу  життя,  збереження  та  зміцнення  фізичного  та  психічного  здоров’я  учнів. </w:t>
      </w:r>
    </w:p>
    <w:p w:rsidR="00DA690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lastRenderedPageBreak/>
        <w:t>Виховання  молодого  покоління  –  це  не  лише  система  цілеспрямованого  й  планомірного формування світогляду, ціннісних орієнтацій, почуттів, волі й характеру молоді, але й адаптація її в соціальному середовищі</w:t>
      </w:r>
      <w:r w:rsidR="009C18E2" w:rsidRPr="0067457D">
        <w:rPr>
          <w:rFonts w:ascii="Times New Roman" w:hAnsi="Times New Roman" w:cs="Times New Roman"/>
          <w:sz w:val="24"/>
          <w:szCs w:val="24"/>
          <w:lang w:val="uk-UA"/>
        </w:rPr>
        <w:t xml:space="preserve">. </w:t>
      </w:r>
      <w:r w:rsidR="008D12E3">
        <w:rPr>
          <w:rFonts w:ascii="Times New Roman" w:hAnsi="Times New Roman" w:cs="Times New Roman"/>
          <w:sz w:val="24"/>
          <w:szCs w:val="24"/>
        </w:rPr>
        <w:t xml:space="preserve">Педагогічний  колектив  </w:t>
      </w:r>
      <w:r w:rsidR="008D12E3">
        <w:rPr>
          <w:rFonts w:ascii="Times New Roman" w:hAnsi="Times New Roman" w:cs="Times New Roman"/>
          <w:sz w:val="24"/>
          <w:szCs w:val="24"/>
          <w:lang w:val="uk-UA"/>
        </w:rPr>
        <w:t>ліцею</w:t>
      </w:r>
      <w:r w:rsidRPr="0067457D">
        <w:rPr>
          <w:rFonts w:ascii="Times New Roman" w:hAnsi="Times New Roman" w:cs="Times New Roman"/>
          <w:sz w:val="24"/>
          <w:szCs w:val="24"/>
        </w:rPr>
        <w:t xml:space="preserve">  постійно  працює  над  вдосконаленням  форм  і  методів виховання, координуючи основні напрями виховання в цілісний природній процес.</w:t>
      </w:r>
      <w:r w:rsidR="009C18E2"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Відносини між учителем і учнем, в основному, розвиваються на основі співробітництва і ділового партнерства. Учитель і учні рівнопра</w:t>
      </w:r>
      <w:r w:rsidR="009C18E2" w:rsidRPr="0067457D">
        <w:rPr>
          <w:rFonts w:ascii="Times New Roman" w:hAnsi="Times New Roman" w:cs="Times New Roman"/>
          <w:sz w:val="24"/>
          <w:szCs w:val="24"/>
        </w:rPr>
        <w:t xml:space="preserve">вні суб'єкти </w:t>
      </w:r>
      <w:r w:rsidR="009C18E2" w:rsidRPr="0067457D">
        <w:rPr>
          <w:rFonts w:ascii="Times New Roman" w:hAnsi="Times New Roman" w:cs="Times New Roman"/>
          <w:sz w:val="24"/>
          <w:szCs w:val="24"/>
          <w:lang w:val="uk-UA"/>
        </w:rPr>
        <w:t xml:space="preserve"> освітнього</w:t>
      </w:r>
      <w:r w:rsidRPr="0067457D">
        <w:rPr>
          <w:rFonts w:ascii="Times New Roman" w:hAnsi="Times New Roman" w:cs="Times New Roman"/>
          <w:sz w:val="24"/>
          <w:szCs w:val="24"/>
        </w:rPr>
        <w:t xml:space="preserve"> процесу.</w:t>
      </w:r>
      <w:r w:rsidR="009C18E2" w:rsidRPr="0067457D">
        <w:rPr>
          <w:rFonts w:ascii="Times New Roman" w:hAnsi="Times New Roman" w:cs="Times New Roman"/>
          <w:sz w:val="24"/>
          <w:szCs w:val="24"/>
          <w:lang w:val="uk-UA"/>
        </w:rPr>
        <w:t xml:space="preserve"> </w:t>
      </w:r>
    </w:p>
    <w:p w:rsidR="006B5C34" w:rsidRPr="0067457D" w:rsidRDefault="006B5C34" w:rsidP="0067457D">
      <w:pPr>
        <w:spacing w:after="0"/>
        <w:jc w:val="both"/>
        <w:rPr>
          <w:rFonts w:ascii="Times New Roman" w:eastAsia="Times New Roman" w:hAnsi="Times New Roman" w:cs="Times New Roman"/>
          <w:sz w:val="24"/>
          <w:szCs w:val="24"/>
          <w:lang w:eastAsia="uk-UA"/>
        </w:rPr>
      </w:pPr>
      <w:r w:rsidRPr="0067457D">
        <w:rPr>
          <w:rFonts w:ascii="Times New Roman" w:eastAsia="Times New Roman" w:hAnsi="Times New Roman" w:cs="Times New Roman"/>
          <w:sz w:val="24"/>
          <w:szCs w:val="24"/>
          <w:lang w:val="uk-UA" w:eastAsia="uk-UA"/>
        </w:rPr>
        <w:t>Аналіз стану виховної роботи показав, що всі класні керівники планують виховну роботу з класом: обрані напрям та виховна проблема; години спілкування проводилися у зручний для учнів та класних керівників час, оформлено класні куточки.</w:t>
      </w:r>
    </w:p>
    <w:p w:rsidR="006B5C34" w:rsidRPr="0067457D" w:rsidRDefault="006B5C34"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 xml:space="preserve">     Класні керівники мають різний досвід роботи з класом. Переважна більшість із них – мають ведикий досвід роботи з класом.</w:t>
      </w:r>
      <w:bookmarkStart w:id="0" w:name="_GoBack"/>
      <w:bookmarkEnd w:id="0"/>
    </w:p>
    <w:tbl>
      <w:tblPr>
        <w:tblStyle w:val="11"/>
        <w:tblW w:w="4944" w:type="pct"/>
        <w:tblLook w:val="04A0"/>
      </w:tblPr>
      <w:tblGrid>
        <w:gridCol w:w="1482"/>
        <w:gridCol w:w="7667"/>
        <w:gridCol w:w="5471"/>
      </w:tblGrid>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w:t>
            </w:r>
            <w:r w:rsidR="00675DF8">
              <w:rPr>
                <w:rFonts w:ascii="Times New Roman" w:hAnsi="Times New Roman" w:cs="Times New Roman"/>
                <w:sz w:val="24"/>
                <w:szCs w:val="24"/>
                <w:lang w:val="uk-UA"/>
              </w:rPr>
              <w:t xml:space="preserve">   </w:t>
            </w:r>
            <w:r w:rsidRPr="0067457D">
              <w:rPr>
                <w:rFonts w:ascii="Times New Roman" w:hAnsi="Times New Roman" w:cs="Times New Roman"/>
                <w:sz w:val="24"/>
                <w:szCs w:val="24"/>
                <w:lang w:val="uk-UA"/>
              </w:rPr>
              <w:t>з/п</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ПІБ класного керівника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Стаж учителя як класного керівника</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Білик Любов Іванівна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27</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Івахненко Ольга Миколаївна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28</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Матерновська Вікторія Віталіївна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15</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Грибенюк Олена Олександрівна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29</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eastAsia="uk-UA"/>
              </w:rPr>
            </w:pPr>
            <w:r w:rsidRPr="0067457D">
              <w:rPr>
                <w:rFonts w:ascii="Times New Roman" w:eastAsia="Times New Roman" w:hAnsi="Times New Roman" w:cs="Times New Roman"/>
                <w:sz w:val="24"/>
                <w:szCs w:val="24"/>
                <w:lang w:eastAsia="uk-UA"/>
              </w:rPr>
              <w:t>Василенко ЛюбовВолодимирівна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21</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Сербіна Валентина Анатоліївна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17</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Торяник Тетяна Анатоліївна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34</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Гладка Валентина Михайлівна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4</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Тільна Ірина Володимирівна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5</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Скрипник Світлана Миколаївна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31</w:t>
            </w:r>
          </w:p>
        </w:tc>
      </w:tr>
      <w:tr w:rsidR="006B5C34" w:rsidRPr="0067457D" w:rsidTr="006B5C34">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11.</w:t>
            </w:r>
          </w:p>
        </w:tc>
        <w:tc>
          <w:tcPr>
            <w:tcW w:w="2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Драна Тетяна Григорівна</w:t>
            </w:r>
          </w:p>
        </w:tc>
        <w:tc>
          <w:tcPr>
            <w:tcW w:w="18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C34" w:rsidRPr="0067457D" w:rsidRDefault="006B5C34" w:rsidP="0067457D">
            <w:pPr>
              <w:spacing w:line="276" w:lineRule="auto"/>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t>21</w:t>
            </w:r>
          </w:p>
        </w:tc>
      </w:tr>
    </w:tbl>
    <w:p w:rsidR="006B5C34" w:rsidRPr="0067457D" w:rsidRDefault="006B5C34" w:rsidP="0067457D">
      <w:pPr>
        <w:spacing w:after="0"/>
        <w:jc w:val="both"/>
        <w:rPr>
          <w:rFonts w:ascii="Times New Roman" w:hAnsi="Times New Roman" w:cs="Times New Roman"/>
          <w:sz w:val="24"/>
          <w:szCs w:val="24"/>
          <w:lang w:val="uk-UA"/>
        </w:rPr>
      </w:pPr>
      <w:r w:rsidRPr="0067457D">
        <w:rPr>
          <w:rFonts w:ascii="Times New Roman" w:hAnsi="Times New Roman" w:cs="Times New Roman"/>
          <w:noProof/>
          <w:sz w:val="24"/>
          <w:szCs w:val="24"/>
          <w:lang w:eastAsia="ru-RU"/>
        </w:rPr>
        <w:drawing>
          <wp:inline distT="0" distB="0" distL="0" distR="0">
            <wp:extent cx="9163860" cy="2344366"/>
            <wp:effectExtent l="19050" t="0" r="1824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5C34" w:rsidRPr="0067457D" w:rsidRDefault="006B5C34" w:rsidP="0067457D">
      <w:pPr>
        <w:spacing w:before="240" w:after="0"/>
        <w:jc w:val="both"/>
        <w:rPr>
          <w:rFonts w:ascii="Times New Roman" w:eastAsia="Times New Roman" w:hAnsi="Times New Roman" w:cs="Times New Roman"/>
          <w:sz w:val="24"/>
          <w:szCs w:val="24"/>
          <w:lang w:val="uk-UA" w:eastAsia="uk-UA"/>
        </w:rPr>
      </w:pPr>
      <w:r w:rsidRPr="0067457D">
        <w:rPr>
          <w:rFonts w:ascii="Times New Roman" w:eastAsia="Times New Roman" w:hAnsi="Times New Roman" w:cs="Times New Roman"/>
          <w:sz w:val="24"/>
          <w:szCs w:val="24"/>
          <w:lang w:val="uk-UA" w:eastAsia="uk-UA"/>
        </w:rPr>
        <w:lastRenderedPageBreak/>
        <w:t xml:space="preserve">     У порівнянні з минулими навчальними роками відбулися зміни щодо стажу класних керівників. Збільшився відсоток у категоріях до 30 (+ 9%) та 35 років (+ 9%) та зменшився – у категоріях до 15 (- 9%) та 20 років (-9%).</w:t>
      </w:r>
    </w:p>
    <w:p w:rsidR="00492260" w:rsidRPr="0067457D" w:rsidRDefault="006B5C34"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noProof/>
          <w:sz w:val="24"/>
          <w:szCs w:val="24"/>
          <w:lang w:eastAsia="ru-RU"/>
        </w:rPr>
        <w:drawing>
          <wp:inline distT="0" distB="0" distL="0" distR="0">
            <wp:extent cx="8230005" cy="3210965"/>
            <wp:effectExtent l="19050" t="0" r="18645" b="8485"/>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2260" w:rsidRPr="0067457D" w:rsidRDefault="00492260" w:rsidP="0067457D">
      <w:pPr>
        <w:spacing w:before="240"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 xml:space="preserve">     Класні керівники постійно підвищують свій професійний рівень шляхом самоосвіти, відвідування вебінарів, онлайн-засідань тощо.</w:t>
      </w:r>
    </w:p>
    <w:p w:rsidR="004B0051" w:rsidRPr="0067457D" w:rsidRDefault="004B0051" w:rsidP="0067457D">
      <w:pPr>
        <w:spacing w:after="0"/>
        <w:jc w:val="both"/>
        <w:rPr>
          <w:rFonts w:ascii="Times New Roman" w:hAnsi="Times New Roman" w:cs="Times New Roman"/>
          <w:b/>
          <w:sz w:val="24"/>
          <w:szCs w:val="24"/>
          <w:u w:val="single"/>
          <w:lang w:val="uk-UA"/>
        </w:rPr>
      </w:pPr>
      <w:r w:rsidRPr="0067457D">
        <w:rPr>
          <w:rFonts w:ascii="Times New Roman" w:hAnsi="Times New Roman" w:cs="Times New Roman"/>
          <w:sz w:val="24"/>
          <w:szCs w:val="24"/>
          <w:lang w:val="uk-UA" w:eastAsia="ru-RU"/>
        </w:rPr>
        <w:t xml:space="preserve">Ключовим нормативним документом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адже </w:t>
      </w:r>
      <w:r w:rsidRPr="0067457D">
        <w:rPr>
          <w:rFonts w:ascii="Times New Roman" w:hAnsi="Times New Roman" w:cs="Times New Roman"/>
          <w:sz w:val="24"/>
          <w:szCs w:val="24"/>
          <w:lang w:val="uk-UA"/>
        </w:rPr>
        <w:t>система цінностей і якостей особистості формується і розвивається через її власне ставлення до суспільства і держави, родини, людей, праці, природи, культури і мистецтва, а також до себе</w:t>
      </w:r>
      <w:r w:rsidR="003561AA" w:rsidRPr="0067457D">
        <w:rPr>
          <w:rFonts w:ascii="Times New Roman" w:hAnsi="Times New Roman" w:cs="Times New Roman"/>
          <w:b/>
          <w:sz w:val="24"/>
          <w:szCs w:val="24"/>
          <w:u w:val="single"/>
          <w:lang w:val="uk-UA"/>
        </w:rPr>
        <w:t>.</w:t>
      </w:r>
      <w:r w:rsidR="00DA6908" w:rsidRPr="0067457D">
        <w:rPr>
          <w:rFonts w:ascii="Times New Roman" w:hAnsi="Times New Roman" w:cs="Times New Roman"/>
          <w:b/>
          <w:sz w:val="24"/>
          <w:szCs w:val="24"/>
          <w:u w:val="single"/>
          <w:lang w:val="uk-UA"/>
        </w:rPr>
        <w:t xml:space="preserve">  </w:t>
      </w:r>
    </w:p>
    <w:p w:rsidR="00862EF8" w:rsidRPr="0067457D" w:rsidRDefault="00862EF8" w:rsidP="0067457D">
      <w:pPr>
        <w:spacing w:after="0"/>
        <w:jc w:val="both"/>
        <w:rPr>
          <w:rFonts w:ascii="Times New Roman" w:hAnsi="Times New Roman" w:cs="Times New Roman"/>
          <w:b/>
          <w:sz w:val="24"/>
          <w:szCs w:val="24"/>
          <w:u w:val="single"/>
        </w:rPr>
      </w:pPr>
      <w:r w:rsidRPr="0067457D">
        <w:rPr>
          <w:rFonts w:ascii="Times New Roman" w:hAnsi="Times New Roman" w:cs="Times New Roman"/>
          <w:sz w:val="24"/>
          <w:szCs w:val="24"/>
          <w:lang w:val="uk-UA"/>
        </w:rPr>
        <w:t xml:space="preserve"> </w:t>
      </w:r>
      <w:r w:rsidR="00DA6908" w:rsidRPr="0067457D">
        <w:rPr>
          <w:rFonts w:ascii="Times New Roman" w:hAnsi="Times New Roman" w:cs="Times New Roman"/>
          <w:b/>
          <w:sz w:val="24"/>
          <w:szCs w:val="24"/>
          <w:u w:val="single"/>
          <w:lang w:val="uk-UA"/>
        </w:rPr>
        <w:t xml:space="preserve">   </w:t>
      </w:r>
      <w:r w:rsidRPr="0067457D">
        <w:rPr>
          <w:rFonts w:ascii="Times New Roman" w:hAnsi="Times New Roman" w:cs="Times New Roman"/>
          <w:b/>
          <w:sz w:val="24"/>
          <w:szCs w:val="24"/>
          <w:u w:val="single"/>
        </w:rPr>
        <w:t>Правове виховання та профілактика шкідливих звичок</w:t>
      </w:r>
    </w:p>
    <w:p w:rsidR="003D3ABC"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Підготовка  дітей  до  усвідомлення  сутності,  наслідків  негативних  соціальних  явищ, ціннісного  ставлення  до  власного  життя  і  життя  інших,  формування  правової  культури,  що передбачає  активну  протидію  випадкам  порушення  законів  постійно  в  центрі  уваги </w:t>
      </w:r>
      <w:r w:rsidR="00F62C0C">
        <w:rPr>
          <w:rFonts w:ascii="Times New Roman" w:hAnsi="Times New Roman" w:cs="Times New Roman"/>
          <w:sz w:val="24"/>
          <w:szCs w:val="24"/>
        </w:rPr>
        <w:t>пед</w:t>
      </w:r>
      <w:r w:rsidR="002978F0" w:rsidRPr="0067457D">
        <w:rPr>
          <w:rFonts w:ascii="Times New Roman" w:hAnsi="Times New Roman" w:cs="Times New Roman"/>
          <w:sz w:val="24"/>
          <w:szCs w:val="24"/>
        </w:rPr>
        <w:t>агів</w:t>
      </w:r>
      <w:r w:rsidR="002978F0" w:rsidRPr="0067457D">
        <w:rPr>
          <w:rFonts w:ascii="Times New Roman" w:hAnsi="Times New Roman" w:cs="Times New Roman"/>
          <w:sz w:val="24"/>
          <w:szCs w:val="24"/>
          <w:lang w:val="uk-UA"/>
        </w:rPr>
        <w:t>.</w:t>
      </w:r>
    </w:p>
    <w:p w:rsidR="003D3ABC" w:rsidRPr="0067457D" w:rsidRDefault="003D3ABC" w:rsidP="00F62C0C">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Аналіз роботи засвідчує, що з метою правової освіти, соціального самовизначення учнів, засвоєння ними певних знань, вироблення в них системи відносин і способів діяльності, здатності мислити, аналізувати інформацію, використовувати знання й уміння для творчого розв’язання різних проблем упродовж 2021/2022 навчального року у ліцеї здійснювалася цілеспрямована правовиховна робота.</w:t>
      </w:r>
    </w:p>
    <w:p w:rsidR="003D3ABC" w:rsidRPr="0067457D" w:rsidRDefault="003D3ABC" w:rsidP="00F62C0C">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Робота відбувалася у двох основних напрямах: профілактичному та просвітницькому.</w:t>
      </w:r>
    </w:p>
    <w:p w:rsidR="003D3ABC" w:rsidRPr="0067457D" w:rsidRDefault="003D3ABC" w:rsidP="00F62C0C">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Протягом даного періоду</w:t>
      </w:r>
    </w:p>
    <w:p w:rsidR="003D3ABC" w:rsidRPr="0067457D" w:rsidRDefault="003D3ABC" w:rsidP="0067457D">
      <w:pPr>
        <w:pStyle w:val="a3"/>
        <w:numPr>
          <w:ilvl w:val="0"/>
          <w:numId w:val="17"/>
        </w:numPr>
        <w:spacing w:line="276" w:lineRule="auto"/>
        <w:jc w:val="both"/>
        <w:rPr>
          <w:lang w:val="uk-UA"/>
        </w:rPr>
      </w:pPr>
      <w:r w:rsidRPr="0067457D">
        <w:rPr>
          <w:lang w:val="uk-UA"/>
        </w:rPr>
        <w:t xml:space="preserve">було здійснено облік </w:t>
      </w:r>
      <w:r w:rsidRPr="0067457D">
        <w:rPr>
          <w:bCs/>
          <w:lang w:val="uk-UA"/>
        </w:rPr>
        <w:t>дітей, які виховуються в сім’ях, що опинились у складних життєвих обставинах,</w:t>
      </w:r>
    </w:p>
    <w:p w:rsidR="003D3ABC" w:rsidRPr="0067457D" w:rsidRDefault="003D3ABC" w:rsidP="0067457D">
      <w:pPr>
        <w:pStyle w:val="ab"/>
        <w:numPr>
          <w:ilvl w:val="0"/>
          <w:numId w:val="17"/>
        </w:numPr>
        <w:spacing w:line="276" w:lineRule="auto"/>
        <w:jc w:val="both"/>
        <w:rPr>
          <w:rFonts w:ascii="Times New Roman" w:hAnsi="Times New Roman"/>
          <w:sz w:val="24"/>
          <w:szCs w:val="24"/>
        </w:rPr>
      </w:pPr>
      <w:r w:rsidRPr="0067457D">
        <w:rPr>
          <w:rFonts w:ascii="Times New Roman" w:hAnsi="Times New Roman"/>
          <w:sz w:val="24"/>
          <w:szCs w:val="24"/>
        </w:rPr>
        <w:lastRenderedPageBreak/>
        <w:t>проводилася систематична індивідуальна робота з учнями (увага дітей постійно приверталась до необхідності контролювати власну поведінку, слова, вчинки в школі, зокрема на перервах та позашкільний час);</w:t>
      </w:r>
    </w:p>
    <w:p w:rsidR="003D3ABC" w:rsidRPr="0067457D" w:rsidRDefault="003D3ABC" w:rsidP="0067457D">
      <w:pPr>
        <w:pStyle w:val="ab"/>
        <w:numPr>
          <w:ilvl w:val="0"/>
          <w:numId w:val="17"/>
        </w:numPr>
        <w:spacing w:line="276" w:lineRule="auto"/>
        <w:jc w:val="both"/>
        <w:rPr>
          <w:rFonts w:ascii="Times New Roman" w:hAnsi="Times New Roman"/>
          <w:sz w:val="24"/>
          <w:szCs w:val="24"/>
        </w:rPr>
      </w:pPr>
      <w:r w:rsidRPr="0067457D">
        <w:rPr>
          <w:rFonts w:ascii="Times New Roman" w:hAnsi="Times New Roman"/>
          <w:sz w:val="24"/>
          <w:szCs w:val="24"/>
        </w:rPr>
        <w:t>учні були охоплені постійними і тимчасовими дорученнями;</w:t>
      </w:r>
    </w:p>
    <w:p w:rsidR="003D3ABC" w:rsidRPr="0067457D" w:rsidRDefault="003D3ABC" w:rsidP="0067457D">
      <w:pPr>
        <w:pStyle w:val="ab"/>
        <w:numPr>
          <w:ilvl w:val="0"/>
          <w:numId w:val="17"/>
        </w:numPr>
        <w:spacing w:line="276" w:lineRule="auto"/>
        <w:jc w:val="both"/>
        <w:rPr>
          <w:rFonts w:ascii="Times New Roman" w:hAnsi="Times New Roman"/>
          <w:sz w:val="24"/>
          <w:szCs w:val="24"/>
        </w:rPr>
      </w:pPr>
      <w:r w:rsidRPr="0067457D">
        <w:rPr>
          <w:rFonts w:ascii="Times New Roman" w:hAnsi="Times New Roman"/>
          <w:sz w:val="24"/>
          <w:szCs w:val="24"/>
        </w:rPr>
        <w:t>підтримувався зв</w:t>
      </w:r>
      <w:r w:rsidRPr="0067457D">
        <w:rPr>
          <w:rFonts w:ascii="Times New Roman" w:hAnsi="Times New Roman"/>
          <w:sz w:val="24"/>
          <w:szCs w:val="24"/>
          <w:lang w:val="en-US"/>
        </w:rPr>
        <w:t>’</w:t>
      </w:r>
      <w:r w:rsidRPr="0067457D">
        <w:rPr>
          <w:rFonts w:ascii="Times New Roman" w:hAnsi="Times New Roman"/>
          <w:sz w:val="24"/>
          <w:szCs w:val="24"/>
        </w:rPr>
        <w:t xml:space="preserve">язок з батьками. </w:t>
      </w:r>
    </w:p>
    <w:p w:rsidR="003D3ABC" w:rsidRPr="0067457D" w:rsidRDefault="003D3ABC" w:rsidP="0067457D">
      <w:pPr>
        <w:pStyle w:val="ab"/>
        <w:spacing w:line="276" w:lineRule="auto"/>
        <w:jc w:val="both"/>
        <w:rPr>
          <w:rFonts w:ascii="Times New Roman" w:hAnsi="Times New Roman"/>
          <w:sz w:val="24"/>
          <w:szCs w:val="24"/>
        </w:rPr>
      </w:pPr>
      <w:r w:rsidRPr="0067457D">
        <w:rPr>
          <w:rFonts w:ascii="Times New Roman" w:hAnsi="Times New Roman"/>
          <w:sz w:val="24"/>
          <w:szCs w:val="24"/>
        </w:rPr>
        <w:t xml:space="preserve">     </w:t>
      </w:r>
      <w:r w:rsidRPr="0067457D">
        <w:rPr>
          <w:rStyle w:val="markedcontent"/>
          <w:rFonts w:ascii="Times New Roman" w:hAnsi="Times New Roman"/>
          <w:sz w:val="24"/>
          <w:szCs w:val="24"/>
        </w:rPr>
        <w:t xml:space="preserve">З метою </w:t>
      </w:r>
      <w:r w:rsidRPr="0067457D">
        <w:rPr>
          <w:rFonts w:ascii="Times New Roman" w:hAnsi="Times New Roman"/>
          <w:sz w:val="24"/>
          <w:szCs w:val="24"/>
        </w:rPr>
        <w:t xml:space="preserve">формування позитивної мотивації у поведінці учнів, </w:t>
      </w:r>
      <w:r w:rsidRPr="0067457D">
        <w:rPr>
          <w:rStyle w:val="markedcontent"/>
          <w:rFonts w:ascii="Times New Roman" w:hAnsi="Times New Roman"/>
          <w:sz w:val="24"/>
          <w:szCs w:val="24"/>
        </w:rPr>
        <w:t xml:space="preserve">створення безпечної і комфортної атмосфери </w:t>
      </w:r>
      <w:r w:rsidRPr="0067457D">
        <w:rPr>
          <w:rFonts w:ascii="Times New Roman" w:hAnsi="Times New Roman"/>
          <w:sz w:val="24"/>
          <w:szCs w:val="24"/>
        </w:rPr>
        <w:t xml:space="preserve">в закладі освіти під час освітнього процесу, розроблено </w:t>
      </w:r>
      <w:r w:rsidRPr="0067457D">
        <w:rPr>
          <w:rFonts w:ascii="Times New Roman" w:hAnsi="Times New Roman"/>
          <w:sz w:val="24"/>
          <w:szCs w:val="24"/>
          <w:u w:val="single"/>
        </w:rPr>
        <w:t>Правила поведінки здобувачів освіти</w:t>
      </w:r>
      <w:r w:rsidRPr="0067457D">
        <w:rPr>
          <w:rFonts w:ascii="Times New Roman" w:hAnsi="Times New Roman"/>
          <w:sz w:val="24"/>
          <w:szCs w:val="24"/>
        </w:rPr>
        <w:t>, які складаються з чотирьох розділів: «Ми  - у безпеці», «Ми – ввічливі», «Ми – старанні і наполегливі у навчанні», «Головне». Правила оприлюднені на сайті ліцею та розміщені у фоє закладу на стенді «Права та обов'язки учнів». Усі учасники освітнього процесу (учні, батьки, вчителі) поінформовані про них.</w:t>
      </w:r>
    </w:p>
    <w:p w:rsidR="003D3ABC" w:rsidRPr="0067457D" w:rsidRDefault="003D3ABC" w:rsidP="00F62C0C">
      <w:pPr>
        <w:shd w:val="clear" w:color="auto" w:fill="FFFFFF"/>
        <w:spacing w:after="0"/>
        <w:jc w:val="both"/>
        <w:rPr>
          <w:rFonts w:ascii="Times New Roman" w:hAnsi="Times New Roman" w:cs="Times New Roman"/>
          <w:color w:val="000000"/>
          <w:sz w:val="24"/>
          <w:szCs w:val="24"/>
          <w:lang w:val="uk-UA"/>
        </w:rPr>
      </w:pPr>
      <w:r w:rsidRPr="0067457D">
        <w:rPr>
          <w:rFonts w:ascii="Times New Roman" w:hAnsi="Times New Roman" w:cs="Times New Roman"/>
          <w:color w:val="000000"/>
          <w:sz w:val="24"/>
          <w:szCs w:val="24"/>
          <w:lang w:val="uk-UA"/>
        </w:rPr>
        <w:t xml:space="preserve">     Під постійним контролем класних керівників знаходиться відвідування ліцею учнями. Ведеться «Книга контролю за відвідуванням учнями закладу освіти», проводиться аналіз стану відвідування. Учнів, які мають пропуски без поважних причин, у ліцеї немає.</w:t>
      </w:r>
    </w:p>
    <w:p w:rsidR="003D3ABC" w:rsidRPr="0067457D" w:rsidRDefault="003D3ABC" w:rsidP="00F62C0C">
      <w:pPr>
        <w:tabs>
          <w:tab w:val="num" w:pos="360"/>
        </w:tabs>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Питання профілактики злочинності, правопорушень у закладі освіти розглядалися на засіданнях педагогічної ради, нарадах при директорові, заступнику директора з виховної роботи.</w:t>
      </w:r>
    </w:p>
    <w:p w:rsidR="003D3ABC" w:rsidRPr="0067457D" w:rsidRDefault="003D3ABC" w:rsidP="00F62C0C">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З метою підтримання дисципліни й порядку під час перерв, запобігання дитячого травматизму, збереження шкільного майна, згідно графіка у закладі освіти було організовано чергування вчителів та адміністрації ліцею. </w:t>
      </w:r>
    </w:p>
    <w:p w:rsidR="003D3ABC" w:rsidRPr="0067457D" w:rsidRDefault="003D3ABC" w:rsidP="00F62C0C">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З метою попередження злочинності та правопорушень серед неповнолітніх працювала Рада з профілактики правопорушень, проводилися заходи правової спрямованості як з учнями (години спілкування, ігрові тренінги, розгляд життєвих ситуацій, бесіди, відверті розмови, анкетування, тренінги тощо), так із батьками (батьківські збори, індивідуальні бесіди).</w:t>
      </w:r>
    </w:p>
    <w:p w:rsidR="003D3ABC" w:rsidRPr="0067457D" w:rsidRDefault="003D3ABC" w:rsidP="00F62C0C">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На внутрішкільному обліку перебуває уч</w:t>
      </w:r>
      <w:r w:rsidR="003639E0">
        <w:rPr>
          <w:rFonts w:ascii="Times New Roman" w:hAnsi="Times New Roman" w:cs="Times New Roman"/>
          <w:sz w:val="24"/>
          <w:szCs w:val="24"/>
          <w:lang w:val="uk-UA"/>
        </w:rPr>
        <w:t>ень 4 класу</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За ним закріплен</w:t>
      </w:r>
      <w:r w:rsidRPr="0067457D">
        <w:rPr>
          <w:rFonts w:ascii="Times New Roman" w:hAnsi="Times New Roman" w:cs="Times New Roman"/>
          <w:sz w:val="24"/>
          <w:szCs w:val="24"/>
          <w:lang w:val="uk-UA"/>
        </w:rPr>
        <w:t>ий</w:t>
      </w:r>
      <w:r w:rsidRPr="0067457D">
        <w:rPr>
          <w:rFonts w:ascii="Times New Roman" w:hAnsi="Times New Roman" w:cs="Times New Roman"/>
          <w:sz w:val="24"/>
          <w:szCs w:val="24"/>
        </w:rPr>
        <w:t xml:space="preserve"> громадськ</w:t>
      </w:r>
      <w:r w:rsidRPr="0067457D">
        <w:rPr>
          <w:rFonts w:ascii="Times New Roman" w:hAnsi="Times New Roman" w:cs="Times New Roman"/>
          <w:sz w:val="24"/>
          <w:szCs w:val="24"/>
          <w:lang w:val="uk-UA"/>
        </w:rPr>
        <w:t>ий</w:t>
      </w:r>
      <w:r w:rsidRPr="0067457D">
        <w:rPr>
          <w:rFonts w:ascii="Times New Roman" w:hAnsi="Times New Roman" w:cs="Times New Roman"/>
          <w:sz w:val="24"/>
          <w:szCs w:val="24"/>
        </w:rPr>
        <w:t xml:space="preserve"> виховател</w:t>
      </w:r>
      <w:r w:rsidRPr="0067457D">
        <w:rPr>
          <w:rFonts w:ascii="Times New Roman" w:hAnsi="Times New Roman" w:cs="Times New Roman"/>
          <w:sz w:val="24"/>
          <w:szCs w:val="24"/>
          <w:lang w:val="uk-UA"/>
        </w:rPr>
        <w:t>ь</w:t>
      </w:r>
      <w:r w:rsidRPr="0067457D">
        <w:rPr>
          <w:rFonts w:ascii="Times New Roman" w:hAnsi="Times New Roman" w:cs="Times New Roman"/>
          <w:sz w:val="24"/>
          <w:szCs w:val="24"/>
        </w:rPr>
        <w:t xml:space="preserve"> (класн</w:t>
      </w:r>
      <w:r w:rsidRPr="0067457D">
        <w:rPr>
          <w:rFonts w:ascii="Times New Roman" w:hAnsi="Times New Roman" w:cs="Times New Roman"/>
          <w:sz w:val="24"/>
          <w:szCs w:val="24"/>
          <w:lang w:val="uk-UA"/>
        </w:rPr>
        <w:t>ий</w:t>
      </w:r>
      <w:r w:rsidRPr="0067457D">
        <w:rPr>
          <w:rFonts w:ascii="Times New Roman" w:hAnsi="Times New Roman" w:cs="Times New Roman"/>
          <w:sz w:val="24"/>
          <w:szCs w:val="24"/>
        </w:rPr>
        <w:t xml:space="preserve"> керівник</w:t>
      </w:r>
      <w:r w:rsidRPr="0067457D">
        <w:rPr>
          <w:rFonts w:ascii="Times New Roman" w:hAnsi="Times New Roman" w:cs="Times New Roman"/>
          <w:sz w:val="24"/>
          <w:szCs w:val="24"/>
          <w:lang w:val="uk-UA"/>
        </w:rPr>
        <w:t xml:space="preserve"> Грибенюк О.О.</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З Максимом та його батьком проводяться</w:t>
      </w:r>
      <w:r w:rsidRPr="0067457D">
        <w:rPr>
          <w:rFonts w:ascii="Times New Roman" w:hAnsi="Times New Roman" w:cs="Times New Roman"/>
          <w:sz w:val="24"/>
          <w:szCs w:val="24"/>
        </w:rPr>
        <w:t> </w:t>
      </w:r>
      <w:r w:rsidRPr="0067457D">
        <w:rPr>
          <w:rFonts w:ascii="Times New Roman" w:hAnsi="Times New Roman" w:cs="Times New Roman"/>
          <w:sz w:val="24"/>
          <w:szCs w:val="24"/>
          <w:lang w:val="uk-UA"/>
        </w:rPr>
        <w:t xml:space="preserve">індивідуальні бесіди, роз’яснювальна робота з метою корекції поведінки учня. Класний керівник намагається залучати його до участі у класних та загальношкільних заходах.  </w:t>
      </w:r>
    </w:p>
    <w:p w:rsidR="003D3ABC" w:rsidRPr="0067457D" w:rsidRDefault="003D3ABC" w:rsidP="00F62C0C">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У 2021/2022 навчальному році підвищеної педагогічної уваги потребували 9 здобувачів освіти, які виховуються у 4 сім’ях, що опинились у складних життєвих </w:t>
      </w:r>
      <w:r w:rsidR="003639E0">
        <w:rPr>
          <w:rFonts w:ascii="Times New Roman" w:hAnsi="Times New Roman" w:cs="Times New Roman"/>
          <w:sz w:val="24"/>
          <w:szCs w:val="24"/>
          <w:lang w:val="uk-UA"/>
        </w:rPr>
        <w:t xml:space="preserve">. </w:t>
      </w:r>
      <w:r w:rsidRPr="0067457D">
        <w:rPr>
          <w:rFonts w:ascii="Times New Roman" w:hAnsi="Times New Roman" w:cs="Times New Roman"/>
          <w:sz w:val="24"/>
          <w:szCs w:val="24"/>
          <w:lang w:val="uk-UA"/>
        </w:rPr>
        <w:t xml:space="preserve">Усі 9 дітей залучалися до класних та загальношкільних справ, до роботи гуртків. У своїй роботі з СЖО адміністрація ліцею співпрацює зі Службою у справах дітей, комунальним закладом «Краснокутський центр соціальних служб» (КЗ «Краснокутський ЦСС»), старостою Олексіївського старостинського округу. </w:t>
      </w:r>
    </w:p>
    <w:p w:rsidR="003D3ABC" w:rsidRPr="0067457D" w:rsidRDefault="003D3ABC" w:rsidP="0067457D">
      <w:pPr>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 xml:space="preserve">У закладі освіти реалізується політика </w:t>
      </w:r>
      <w:r w:rsidRPr="0067457D">
        <w:rPr>
          <w:rFonts w:ascii="Times New Roman" w:eastAsia="Calibri" w:hAnsi="Times New Roman" w:cs="Times New Roman"/>
          <w:i/>
          <w:sz w:val="24"/>
          <w:szCs w:val="24"/>
          <w:u w:val="single"/>
          <w:lang w:val="uk-UA"/>
        </w:rPr>
        <w:t>попередження та протидії булінгу (цькуванню)</w:t>
      </w:r>
      <w:r w:rsidRPr="0067457D">
        <w:rPr>
          <w:rFonts w:ascii="Times New Roman" w:eastAsia="Calibri" w:hAnsi="Times New Roman" w:cs="Times New Roman"/>
          <w:sz w:val="24"/>
          <w:szCs w:val="24"/>
          <w:lang w:val="uk-UA"/>
        </w:rPr>
        <w:t>.</w:t>
      </w:r>
      <w:r w:rsidRPr="0067457D">
        <w:rPr>
          <w:rFonts w:ascii="Times New Roman" w:hAnsi="Times New Roman" w:cs="Times New Roman"/>
          <w:sz w:val="24"/>
          <w:szCs w:val="24"/>
          <w:shd w:val="clear" w:color="auto" w:fill="FFFFFF"/>
        </w:rPr>
        <w:t xml:space="preserve"> Метою</w:t>
      </w:r>
      <w:r w:rsidRPr="0067457D">
        <w:rPr>
          <w:rFonts w:ascii="Times New Roman" w:hAnsi="Times New Roman" w:cs="Times New Roman"/>
          <w:sz w:val="24"/>
          <w:szCs w:val="24"/>
          <w:shd w:val="clear" w:color="auto" w:fill="FFFFFF"/>
          <w:lang w:val="uk-UA"/>
        </w:rPr>
        <w:t xml:space="preserve"> </w:t>
      </w:r>
      <w:r w:rsidRPr="0067457D">
        <w:rPr>
          <w:rFonts w:ascii="Times New Roman" w:hAnsi="Times New Roman" w:cs="Times New Roman"/>
          <w:sz w:val="24"/>
          <w:szCs w:val="24"/>
          <w:shd w:val="clear" w:color="auto" w:fill="FFFFFF"/>
        </w:rPr>
        <w:t>роботи</w:t>
      </w:r>
      <w:r w:rsidRPr="0067457D">
        <w:rPr>
          <w:rFonts w:ascii="Times New Roman" w:hAnsi="Times New Roman" w:cs="Times New Roman"/>
          <w:sz w:val="24"/>
          <w:szCs w:val="24"/>
          <w:shd w:val="clear" w:color="auto" w:fill="FFFFFF"/>
          <w:lang w:val="uk-UA"/>
        </w:rPr>
        <w:t xml:space="preserve"> колективу є </w:t>
      </w:r>
      <w:r w:rsidRPr="0067457D">
        <w:rPr>
          <w:rFonts w:ascii="Times New Roman" w:hAnsi="Times New Roman" w:cs="Times New Roman"/>
          <w:sz w:val="24"/>
          <w:szCs w:val="24"/>
          <w:shd w:val="clear" w:color="auto" w:fill="FFFFFF"/>
        </w:rPr>
        <w:t>попередження булінгу, а саме жорстокості та насильства серед підлітків, профілактики злочинів та правопорушень в учнівському середовищі;  вихова</w:t>
      </w:r>
      <w:r w:rsidRPr="0067457D">
        <w:rPr>
          <w:rFonts w:ascii="Times New Roman" w:hAnsi="Times New Roman" w:cs="Times New Roman"/>
          <w:sz w:val="24"/>
          <w:szCs w:val="24"/>
          <w:shd w:val="clear" w:color="auto" w:fill="FFFFFF"/>
          <w:lang w:val="uk-UA"/>
        </w:rPr>
        <w:t>ння</w:t>
      </w:r>
      <w:r w:rsidRPr="0067457D">
        <w:rPr>
          <w:rFonts w:ascii="Times New Roman" w:hAnsi="Times New Roman" w:cs="Times New Roman"/>
          <w:sz w:val="24"/>
          <w:szCs w:val="24"/>
          <w:shd w:val="clear" w:color="auto" w:fill="FFFFFF"/>
        </w:rPr>
        <w:t xml:space="preserve"> в учнів почуття емпатії та переживання до дитини, яка зазнає насильства; розви</w:t>
      </w:r>
      <w:r w:rsidRPr="0067457D">
        <w:rPr>
          <w:rFonts w:ascii="Times New Roman" w:hAnsi="Times New Roman" w:cs="Times New Roman"/>
          <w:sz w:val="24"/>
          <w:szCs w:val="24"/>
          <w:shd w:val="clear" w:color="auto" w:fill="FFFFFF"/>
          <w:lang w:val="uk-UA"/>
        </w:rPr>
        <w:t>ток</w:t>
      </w:r>
      <w:r w:rsidRPr="0067457D">
        <w:rPr>
          <w:rFonts w:ascii="Times New Roman" w:hAnsi="Times New Roman" w:cs="Times New Roman"/>
          <w:sz w:val="24"/>
          <w:szCs w:val="24"/>
          <w:shd w:val="clear" w:color="auto" w:fill="FFFFFF"/>
        </w:rPr>
        <w:t xml:space="preserve"> вміння пошуку шляхів виходу зі складної ситуації; формува</w:t>
      </w:r>
      <w:r w:rsidRPr="0067457D">
        <w:rPr>
          <w:rFonts w:ascii="Times New Roman" w:hAnsi="Times New Roman" w:cs="Times New Roman"/>
          <w:sz w:val="24"/>
          <w:szCs w:val="24"/>
          <w:shd w:val="clear" w:color="auto" w:fill="FFFFFF"/>
          <w:lang w:val="uk-UA"/>
        </w:rPr>
        <w:t>ння</w:t>
      </w:r>
      <w:r w:rsidRPr="0067457D">
        <w:rPr>
          <w:rFonts w:ascii="Times New Roman" w:hAnsi="Times New Roman" w:cs="Times New Roman"/>
          <w:sz w:val="24"/>
          <w:szCs w:val="24"/>
          <w:shd w:val="clear" w:color="auto" w:fill="FFFFFF"/>
        </w:rPr>
        <w:t xml:space="preserve"> нави</w:t>
      </w:r>
      <w:r w:rsidRPr="0067457D">
        <w:rPr>
          <w:rFonts w:ascii="Times New Roman" w:hAnsi="Times New Roman" w:cs="Times New Roman"/>
          <w:sz w:val="24"/>
          <w:szCs w:val="24"/>
          <w:shd w:val="clear" w:color="auto" w:fill="FFFFFF"/>
          <w:lang w:val="uk-UA"/>
        </w:rPr>
        <w:t>чо</w:t>
      </w:r>
      <w:r w:rsidRPr="0067457D">
        <w:rPr>
          <w:rFonts w:ascii="Times New Roman" w:hAnsi="Times New Roman" w:cs="Times New Roman"/>
          <w:sz w:val="24"/>
          <w:szCs w:val="24"/>
          <w:shd w:val="clear" w:color="auto" w:fill="FFFFFF"/>
        </w:rPr>
        <w:t>к відповідальної та безпечної поведінки.</w:t>
      </w:r>
    </w:p>
    <w:p w:rsidR="003D3ABC" w:rsidRPr="0067457D" w:rsidRDefault="003D3ABC" w:rsidP="0067457D">
      <w:pPr>
        <w:spacing w:after="0"/>
        <w:jc w:val="both"/>
        <w:rPr>
          <w:rFonts w:ascii="Times New Roman" w:hAnsi="Times New Roman" w:cs="Times New Roman"/>
          <w:sz w:val="24"/>
          <w:szCs w:val="24"/>
          <w:lang w:val="uk-UA"/>
        </w:rPr>
      </w:pPr>
      <w:r w:rsidRPr="0067457D">
        <w:rPr>
          <w:rFonts w:ascii="Times New Roman" w:eastAsia="Calibri" w:hAnsi="Times New Roman" w:cs="Times New Roman"/>
          <w:sz w:val="24"/>
          <w:szCs w:val="24"/>
          <w:lang w:val="uk-UA"/>
        </w:rPr>
        <w:t xml:space="preserve">     У межах </w:t>
      </w:r>
      <w:r w:rsidRPr="0067457D">
        <w:rPr>
          <w:rFonts w:ascii="Times New Roman" w:eastAsia="Calibri" w:hAnsi="Times New Roman" w:cs="Times New Roman"/>
          <w:sz w:val="24"/>
          <w:szCs w:val="24"/>
          <w:u w:val="single"/>
          <w:lang w:val="uk-UA"/>
        </w:rPr>
        <w:t xml:space="preserve">інформкампанії щодо протидії булінгу </w:t>
      </w:r>
      <w:r w:rsidRPr="0067457D">
        <w:rPr>
          <w:rFonts w:ascii="Times New Roman" w:hAnsi="Times New Roman" w:cs="Times New Roman"/>
          <w:sz w:val="24"/>
          <w:szCs w:val="24"/>
          <w:u w:val="single"/>
          <w:lang w:val="uk-UA"/>
        </w:rPr>
        <w:t>(цькуванню)</w:t>
      </w:r>
      <w:r w:rsidRPr="0067457D">
        <w:rPr>
          <w:rFonts w:ascii="Times New Roman" w:hAnsi="Times New Roman" w:cs="Times New Roman"/>
          <w:sz w:val="24"/>
          <w:szCs w:val="24"/>
          <w:lang w:val="uk-UA"/>
        </w:rPr>
        <w:t xml:space="preserve"> та роз’яснення дітям їхніх прав, організованій Міністерством юстиції України, </w:t>
      </w:r>
      <w:r w:rsidRPr="0067457D">
        <w:rPr>
          <w:rFonts w:ascii="Times New Roman" w:eastAsia="Calibri" w:hAnsi="Times New Roman" w:cs="Times New Roman"/>
          <w:sz w:val="24"/>
          <w:szCs w:val="24"/>
          <w:lang w:val="uk-UA"/>
        </w:rPr>
        <w:t xml:space="preserve">11-12 жовтня </w:t>
      </w:r>
      <w:r w:rsidRPr="0067457D">
        <w:rPr>
          <w:rFonts w:ascii="Times New Roman" w:hAnsi="Times New Roman" w:cs="Times New Roman"/>
          <w:sz w:val="24"/>
          <w:szCs w:val="24"/>
          <w:lang w:val="uk-UA"/>
        </w:rPr>
        <w:t xml:space="preserve">в ліцеї </w:t>
      </w:r>
      <w:r w:rsidR="00F62C0C">
        <w:rPr>
          <w:rFonts w:ascii="Times New Roman" w:hAnsi="Times New Roman" w:cs="Times New Roman"/>
          <w:sz w:val="24"/>
          <w:szCs w:val="24"/>
          <w:lang w:val="uk-UA"/>
        </w:rPr>
        <w:t>відбулися  ряд заходів………</w:t>
      </w:r>
    </w:p>
    <w:p w:rsidR="00DF2554" w:rsidRPr="0067457D" w:rsidRDefault="00DF2554" w:rsidP="0067457D">
      <w:pPr>
        <w:pStyle w:val="2"/>
        <w:shd w:val="clear" w:color="auto" w:fill="FFFFFF"/>
        <w:spacing w:before="0"/>
        <w:jc w:val="both"/>
        <w:rPr>
          <w:rFonts w:ascii="Times New Roman" w:hAnsi="Times New Roman" w:cs="Times New Roman"/>
          <w:b w:val="0"/>
          <w:color w:val="auto"/>
          <w:sz w:val="24"/>
          <w:szCs w:val="24"/>
          <w:lang w:val="uk-UA"/>
        </w:rPr>
      </w:pPr>
      <w:r w:rsidRPr="0067457D">
        <w:rPr>
          <w:rFonts w:ascii="Times New Roman" w:hAnsi="Times New Roman" w:cs="Times New Roman"/>
          <w:b w:val="0"/>
          <w:color w:val="auto"/>
          <w:sz w:val="24"/>
          <w:szCs w:val="24"/>
          <w:lang w:val="uk-UA"/>
        </w:rPr>
        <w:lastRenderedPageBreak/>
        <w:t>У вересні-жовтні (22.09, 12.10) у ліцеї були організовані профілактичні бесіди за участі представника ДОП СПД №2 Богодухівського РВП ГУНП в Харківській області (старший лейтенант поліції Коваль С.О.) з тем: «Недопущення паління, вживання алкогольних напоїв неповнолітніми», «Види булінгу та наслідки шкільного насилля», «Про зміст постанови КМУ № 1236 від 09.12. 2020</w:t>
      </w:r>
      <w:r w:rsidRPr="0067457D">
        <w:rPr>
          <w:rFonts w:ascii="Times New Roman" w:hAnsi="Times New Roman" w:cs="Times New Roman"/>
          <w:sz w:val="24"/>
          <w:szCs w:val="24"/>
          <w:lang w:val="uk-UA"/>
        </w:rPr>
        <w:t xml:space="preserve"> </w:t>
      </w:r>
      <w:r w:rsidRPr="0067457D">
        <w:rPr>
          <w:rFonts w:ascii="Times New Roman" w:hAnsi="Times New Roman" w:cs="Times New Roman"/>
          <w:color w:val="auto"/>
          <w:sz w:val="24"/>
          <w:szCs w:val="24"/>
          <w:lang w:val="uk-UA"/>
        </w:rPr>
        <w:t>«</w:t>
      </w:r>
      <w:r w:rsidRPr="0067457D">
        <w:rPr>
          <w:rFonts w:ascii="Times New Roman" w:hAnsi="Times New Roman" w:cs="Times New Roman"/>
          <w:b w:val="0"/>
          <w:color w:val="auto"/>
          <w:sz w:val="24"/>
          <w:szCs w:val="24"/>
          <w:lang w:val="uk-UA"/>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67457D">
        <w:rPr>
          <w:rFonts w:ascii="Times New Roman" w:hAnsi="Times New Roman" w:cs="Times New Roman"/>
          <w:b w:val="0"/>
          <w:color w:val="auto"/>
          <w:sz w:val="24"/>
          <w:szCs w:val="24"/>
        </w:rPr>
        <w:t>COVID</w:t>
      </w:r>
      <w:r w:rsidRPr="0067457D">
        <w:rPr>
          <w:rFonts w:ascii="Times New Roman" w:hAnsi="Times New Roman" w:cs="Times New Roman"/>
          <w:b w:val="0"/>
          <w:color w:val="auto"/>
          <w:sz w:val="24"/>
          <w:szCs w:val="24"/>
          <w:lang w:val="uk-UA"/>
        </w:rPr>
        <w:t xml:space="preserve">-19, спричиненої коронавірусом </w:t>
      </w:r>
      <w:r w:rsidRPr="0067457D">
        <w:rPr>
          <w:rFonts w:ascii="Times New Roman" w:hAnsi="Times New Roman" w:cs="Times New Roman"/>
          <w:b w:val="0"/>
          <w:color w:val="auto"/>
          <w:sz w:val="24"/>
          <w:szCs w:val="24"/>
        </w:rPr>
        <w:t>SARS</w:t>
      </w:r>
      <w:r w:rsidRPr="0067457D">
        <w:rPr>
          <w:rFonts w:ascii="Times New Roman" w:hAnsi="Times New Roman" w:cs="Times New Roman"/>
          <w:b w:val="0"/>
          <w:color w:val="auto"/>
          <w:sz w:val="24"/>
          <w:szCs w:val="24"/>
          <w:lang w:val="uk-UA"/>
        </w:rPr>
        <w:t>-</w:t>
      </w:r>
      <w:r w:rsidRPr="0067457D">
        <w:rPr>
          <w:rFonts w:ascii="Times New Roman" w:hAnsi="Times New Roman" w:cs="Times New Roman"/>
          <w:b w:val="0"/>
          <w:color w:val="auto"/>
          <w:sz w:val="24"/>
          <w:szCs w:val="24"/>
        </w:rPr>
        <w:t>CoV</w:t>
      </w:r>
      <w:r w:rsidRPr="0067457D">
        <w:rPr>
          <w:rFonts w:ascii="Times New Roman" w:hAnsi="Times New Roman" w:cs="Times New Roman"/>
          <w:b w:val="0"/>
          <w:color w:val="auto"/>
          <w:sz w:val="24"/>
          <w:szCs w:val="24"/>
          <w:lang w:val="uk-UA"/>
        </w:rPr>
        <w:t>-2»</w:t>
      </w:r>
      <w:r w:rsidRPr="0067457D">
        <w:rPr>
          <w:rFonts w:ascii="Times New Roman" w:hAnsi="Times New Roman" w:cs="Times New Roman"/>
          <w:sz w:val="24"/>
          <w:szCs w:val="24"/>
          <w:lang w:val="uk-UA"/>
        </w:rPr>
        <w:t xml:space="preserve"> </w:t>
      </w:r>
      <w:r w:rsidRPr="0067457D">
        <w:rPr>
          <w:rFonts w:ascii="Times New Roman" w:hAnsi="Times New Roman" w:cs="Times New Roman"/>
          <w:b w:val="0"/>
          <w:color w:val="auto"/>
          <w:sz w:val="24"/>
          <w:szCs w:val="24"/>
          <w:lang w:val="uk-UA"/>
        </w:rPr>
        <w:t>та Закону України “Про забезпечення санітарного та епідемічного благополуччя населення”».</w:t>
      </w:r>
    </w:p>
    <w:p w:rsidR="00DF2554" w:rsidRPr="0067457D" w:rsidRDefault="00DF2554" w:rsidP="00F62C0C">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 xml:space="preserve">     Необхідною умовою профілактики булінгу серед дітей є робота з батьками. Адміністрація ліцею заохочує їх до співпраці з метою подолання проблемних ситуацій. Класні керівники ознайомили батьків з пам’яткою «План дій для батьків щодо протидії булінгу», обговорили з ними  питання «Що таке толерантність та чи можливо цього навчити дітей», «Чим відрізняється булінг від конфлікту?»,  «Що таке булінг і які його причини?»,</w:t>
      </w:r>
      <w:r w:rsidRPr="0067457D">
        <w:rPr>
          <w:rFonts w:ascii="Times New Roman" w:eastAsia="Calibri" w:hAnsi="Times New Roman" w:cs="Times New Roman"/>
          <w:b/>
          <w:i/>
          <w:sz w:val="24"/>
          <w:szCs w:val="24"/>
          <w:lang w:val="uk-UA"/>
        </w:rPr>
        <w:t xml:space="preserve"> </w:t>
      </w:r>
      <w:r w:rsidRPr="0067457D">
        <w:rPr>
          <w:rFonts w:ascii="Times New Roman" w:eastAsia="Calibri" w:hAnsi="Times New Roman" w:cs="Times New Roman"/>
          <w:sz w:val="24"/>
          <w:szCs w:val="24"/>
          <w:lang w:val="uk-UA"/>
        </w:rPr>
        <w:t>«Як я можу захистити дитину від онлайн-грумінгу?».</w:t>
      </w:r>
    </w:p>
    <w:p w:rsidR="00DF2554" w:rsidRPr="0067457D" w:rsidRDefault="00DF2554" w:rsidP="00F62C0C">
      <w:pPr>
        <w:spacing w:after="0"/>
        <w:jc w:val="both"/>
        <w:rPr>
          <w:rFonts w:ascii="Times New Roman" w:eastAsia="Calibri" w:hAnsi="Times New Roman" w:cs="Times New Roman"/>
          <w:sz w:val="24"/>
          <w:szCs w:val="24"/>
          <w:lang w:val="uk-UA"/>
        </w:rPr>
      </w:pPr>
      <w:r w:rsidRPr="0067457D">
        <w:rPr>
          <w:rFonts w:ascii="Times New Roman" w:hAnsi="Times New Roman" w:cs="Times New Roman"/>
          <w:sz w:val="24"/>
          <w:szCs w:val="24"/>
          <w:lang w:val="uk-UA"/>
        </w:rPr>
        <w:t>Упродовж 2021/2022 навчального року систематично проводились індивідуальні та групові бесіди про шкідливі звички, культуру мовлення, правила поведінки у ліцеї та громадських місцях.</w:t>
      </w:r>
    </w:p>
    <w:p w:rsidR="00DF2554" w:rsidRPr="0067457D" w:rsidRDefault="00DF2554" w:rsidP="00F62C0C">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Просвітницька робота з учнями здійснювалася й на уроках правознавства, які направлені на ознайомлення учнів з основами теорії держави і права, на формування</w:t>
      </w:r>
      <w:r w:rsidRPr="0067457D">
        <w:rPr>
          <w:rFonts w:ascii="Times New Roman" w:hAnsi="Times New Roman" w:cs="Times New Roman"/>
          <w:sz w:val="24"/>
          <w:szCs w:val="24"/>
        </w:rPr>
        <w:t> </w:t>
      </w:r>
      <w:r w:rsidRPr="0067457D">
        <w:rPr>
          <w:rFonts w:ascii="Times New Roman" w:hAnsi="Times New Roman" w:cs="Times New Roman"/>
          <w:sz w:val="24"/>
          <w:szCs w:val="24"/>
          <w:lang w:val="uk-UA"/>
        </w:rPr>
        <w:t xml:space="preserve"> уявлення про державно-правові реалії України, на формування правових знань, поглядів, навичок правомірної поведінки здобувачів освіти, розвитку пізнавальних здібностей учнів.</w:t>
      </w:r>
    </w:p>
    <w:p w:rsidR="00DF2554" w:rsidRPr="0067457D" w:rsidRDefault="00DF2554" w:rsidP="0067457D">
      <w:pPr>
        <w:pStyle w:val="ab"/>
        <w:spacing w:line="276" w:lineRule="auto"/>
        <w:jc w:val="both"/>
        <w:rPr>
          <w:rFonts w:ascii="Times New Roman" w:hAnsi="Times New Roman"/>
          <w:sz w:val="24"/>
          <w:szCs w:val="24"/>
        </w:rPr>
      </w:pPr>
      <w:r w:rsidRPr="0067457D">
        <w:rPr>
          <w:rFonts w:ascii="Times New Roman" w:hAnsi="Times New Roman"/>
          <w:sz w:val="24"/>
          <w:szCs w:val="24"/>
          <w:lang w:val="uk-UA"/>
        </w:rPr>
        <w:t xml:space="preserve">      </w:t>
      </w:r>
      <w:r w:rsidRPr="0067457D">
        <w:rPr>
          <w:rFonts w:ascii="Times New Roman" w:hAnsi="Times New Roman"/>
          <w:sz w:val="24"/>
          <w:szCs w:val="24"/>
        </w:rPr>
        <w:t>Учні 1-11 класів прослухали бесіди з профілактики ВІЛ/СНІДу, які записані на спеціально відведених сторінках класних журналів.</w:t>
      </w:r>
    </w:p>
    <w:p w:rsidR="00DF2554" w:rsidRPr="0067457D" w:rsidRDefault="00F62C0C" w:rsidP="0067457D">
      <w:pPr>
        <w:pStyle w:val="ab"/>
        <w:spacing w:line="276" w:lineRule="auto"/>
        <w:jc w:val="both"/>
        <w:rPr>
          <w:rFonts w:ascii="Times New Roman" w:hAnsi="Times New Roman"/>
          <w:sz w:val="24"/>
          <w:szCs w:val="24"/>
        </w:rPr>
      </w:pPr>
      <w:r>
        <w:rPr>
          <w:rFonts w:ascii="Times New Roman" w:hAnsi="Times New Roman"/>
          <w:sz w:val="24"/>
          <w:szCs w:val="24"/>
        </w:rPr>
        <w:t xml:space="preserve">  </w:t>
      </w:r>
      <w:r w:rsidR="00DF2554" w:rsidRPr="0067457D">
        <w:rPr>
          <w:rFonts w:ascii="Times New Roman" w:hAnsi="Times New Roman"/>
          <w:sz w:val="24"/>
          <w:szCs w:val="24"/>
        </w:rPr>
        <w:t>На сайті ліцею розміщено інформацію щодо проведених заходів з правового та превентивного виховання учнів.</w:t>
      </w:r>
    </w:p>
    <w:p w:rsidR="00862EF8" w:rsidRPr="0067457D" w:rsidRDefault="00F67EC8" w:rsidP="0067457D">
      <w:pPr>
        <w:spacing w:after="0"/>
        <w:jc w:val="both"/>
        <w:rPr>
          <w:rFonts w:ascii="Times New Roman" w:hAnsi="Times New Roman" w:cs="Times New Roman"/>
          <w:b/>
          <w:sz w:val="24"/>
          <w:szCs w:val="24"/>
        </w:rPr>
      </w:pPr>
      <w:r w:rsidRPr="0067457D">
        <w:rPr>
          <w:rFonts w:ascii="Times New Roman" w:hAnsi="Times New Roman" w:cs="Times New Roman"/>
          <w:sz w:val="24"/>
          <w:szCs w:val="24"/>
          <w:lang w:val="uk-UA"/>
        </w:rPr>
        <w:t xml:space="preserve">      </w:t>
      </w:r>
      <w:r w:rsidR="00DF2554" w:rsidRPr="0067457D">
        <w:rPr>
          <w:rFonts w:ascii="Times New Roman" w:hAnsi="Times New Roman" w:cs="Times New Roman"/>
          <w:sz w:val="24"/>
          <w:szCs w:val="24"/>
          <w:lang w:val="uk-UA"/>
        </w:rPr>
        <w:t xml:space="preserve">                      </w:t>
      </w:r>
      <w:r w:rsidR="00F62C0C">
        <w:rPr>
          <w:rFonts w:ascii="Times New Roman" w:hAnsi="Times New Roman" w:cs="Times New Roman"/>
          <w:sz w:val="24"/>
          <w:szCs w:val="24"/>
          <w:lang w:val="uk-UA"/>
        </w:rPr>
        <w:t xml:space="preserve">     </w:t>
      </w:r>
      <w:r w:rsidR="00DF2554" w:rsidRPr="0067457D">
        <w:rPr>
          <w:rFonts w:ascii="Times New Roman" w:hAnsi="Times New Roman" w:cs="Times New Roman"/>
          <w:sz w:val="24"/>
          <w:szCs w:val="24"/>
          <w:lang w:val="uk-UA"/>
        </w:rPr>
        <w:t xml:space="preserve"> </w:t>
      </w:r>
      <w:r w:rsidR="00862EF8" w:rsidRPr="0067457D">
        <w:rPr>
          <w:rFonts w:ascii="Times New Roman" w:hAnsi="Times New Roman" w:cs="Times New Roman"/>
          <w:b/>
          <w:sz w:val="24"/>
          <w:szCs w:val="24"/>
        </w:rPr>
        <w:t>Позакласна та позаурочна робота</w:t>
      </w:r>
    </w:p>
    <w:p w:rsidR="008908D6"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Важливою складовою виховної роботи в школі є охоплення учнів гуртковою позакласною </w:t>
      </w:r>
      <w:r w:rsidR="008908D6"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 xml:space="preserve">та  позаурочною  роботою,  що  дає  можливість  продовжити  процес  формування  лідерських, творчих якостей, соціальної активності учнів. </w:t>
      </w:r>
    </w:p>
    <w:p w:rsidR="00DF2554" w:rsidRPr="00F62C0C" w:rsidRDefault="00F62C0C" w:rsidP="00F62C0C">
      <w:pPr>
        <w:spacing w:after="0"/>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w:t>
      </w:r>
      <w:r w:rsidR="00DF2554" w:rsidRPr="00F62C0C">
        <w:rPr>
          <w:rFonts w:ascii="Times New Roman" w:hAnsi="Times New Roman" w:cs="Times New Roman"/>
          <w:b/>
          <w:sz w:val="24"/>
          <w:szCs w:val="24"/>
          <w:u w:val="single"/>
          <w:lang w:val="uk-UA"/>
        </w:rPr>
        <w:t>Гурткова робота</w:t>
      </w:r>
    </w:p>
    <w:p w:rsidR="00DF2554" w:rsidRPr="0067457D" w:rsidRDefault="00DF2554" w:rsidP="00F62C0C">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Діяльність гуртків є важливою формою позакласної роботи в закладі освіти, </w:t>
      </w:r>
      <w:r w:rsidRPr="0067457D">
        <w:rPr>
          <w:rFonts w:ascii="Times New Roman" w:hAnsi="Times New Roman" w:cs="Times New Roman"/>
          <w:sz w:val="24"/>
          <w:szCs w:val="24"/>
          <w:shd w:val="clear" w:color="auto" w:fill="FFFFFF"/>
          <w:lang w:val="uk-UA"/>
        </w:rPr>
        <w:t>сприятливим простором творчого та особистісного вдосконалення учнів, поглибленого розвитку їх здібностей, реалізації можливостей та прагнень.</w:t>
      </w:r>
    </w:p>
    <w:p w:rsidR="00DF2554" w:rsidRPr="0067457D" w:rsidRDefault="00DF2554" w:rsidP="0067457D">
      <w:pPr>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У 2021/2022 навчально</w:t>
      </w:r>
      <w:r w:rsidRPr="0067457D">
        <w:rPr>
          <w:rFonts w:ascii="Times New Roman" w:hAnsi="Times New Roman" w:cs="Times New Roman"/>
          <w:sz w:val="24"/>
          <w:szCs w:val="24"/>
          <w:lang w:val="uk-UA"/>
        </w:rPr>
        <w:t>му</w:t>
      </w:r>
      <w:r w:rsidRPr="0067457D">
        <w:rPr>
          <w:rFonts w:ascii="Times New Roman" w:hAnsi="Times New Roman" w:cs="Times New Roman"/>
          <w:sz w:val="24"/>
          <w:szCs w:val="24"/>
        </w:rPr>
        <w:t xml:space="preserve"> ро</w:t>
      </w:r>
      <w:r w:rsidRPr="0067457D">
        <w:rPr>
          <w:rFonts w:ascii="Times New Roman" w:hAnsi="Times New Roman" w:cs="Times New Roman"/>
          <w:sz w:val="24"/>
          <w:szCs w:val="24"/>
          <w:lang w:val="uk-UA"/>
        </w:rPr>
        <w:t>ці</w:t>
      </w:r>
      <w:r w:rsidRPr="0067457D">
        <w:rPr>
          <w:rFonts w:ascii="Times New Roman" w:hAnsi="Times New Roman" w:cs="Times New Roman"/>
          <w:sz w:val="24"/>
          <w:szCs w:val="24"/>
        </w:rPr>
        <w:t xml:space="preserve"> на базі</w:t>
      </w:r>
      <w:r w:rsidRPr="0067457D">
        <w:rPr>
          <w:rFonts w:ascii="Times New Roman" w:hAnsi="Times New Roman" w:cs="Times New Roman"/>
          <w:sz w:val="24"/>
          <w:szCs w:val="24"/>
          <w:lang w:val="uk-UA"/>
        </w:rPr>
        <w:t xml:space="preserve"> ліцею</w:t>
      </w:r>
      <w:r w:rsidRPr="0067457D">
        <w:rPr>
          <w:rFonts w:ascii="Times New Roman" w:hAnsi="Times New Roman" w:cs="Times New Roman"/>
          <w:sz w:val="24"/>
          <w:szCs w:val="24"/>
        </w:rPr>
        <w:t xml:space="preserve"> діяли 4 гуртки на бюджетній основі:</w:t>
      </w:r>
    </w:p>
    <w:tbl>
      <w:tblPr>
        <w:tblStyle w:val="3"/>
        <w:tblW w:w="0" w:type="auto"/>
        <w:tblLook w:val="04A0"/>
      </w:tblPr>
      <w:tblGrid>
        <w:gridCol w:w="675"/>
        <w:gridCol w:w="9639"/>
        <w:gridCol w:w="1843"/>
        <w:gridCol w:w="2552"/>
      </w:tblGrid>
      <w:tr w:rsidR="00DF2554" w:rsidRPr="0067457D" w:rsidTr="001E1294">
        <w:tc>
          <w:tcPr>
            <w:tcW w:w="675" w:type="dxa"/>
          </w:tcPr>
          <w:p w:rsidR="00DF2554" w:rsidRPr="0067457D" w:rsidRDefault="00DF2554" w:rsidP="0067457D">
            <w:pPr>
              <w:spacing w:line="276" w:lineRule="auto"/>
              <w:jc w:val="both"/>
              <w:rPr>
                <w:rFonts w:ascii="Times New Roman" w:hAnsi="Times New Roman" w:cs="Times New Roman"/>
                <w:b/>
                <w:sz w:val="24"/>
                <w:szCs w:val="24"/>
              </w:rPr>
            </w:pPr>
            <w:r w:rsidRPr="0067457D">
              <w:rPr>
                <w:rFonts w:ascii="Times New Roman" w:hAnsi="Times New Roman" w:cs="Times New Roman"/>
                <w:b/>
                <w:sz w:val="24"/>
                <w:szCs w:val="24"/>
              </w:rPr>
              <w:t>№</w:t>
            </w:r>
          </w:p>
          <w:p w:rsidR="00DF2554" w:rsidRPr="0067457D" w:rsidRDefault="00DF2554" w:rsidP="0067457D">
            <w:pPr>
              <w:spacing w:line="276" w:lineRule="auto"/>
              <w:jc w:val="both"/>
              <w:rPr>
                <w:rFonts w:ascii="Times New Roman" w:hAnsi="Times New Roman" w:cs="Times New Roman"/>
                <w:b/>
                <w:sz w:val="24"/>
                <w:szCs w:val="24"/>
              </w:rPr>
            </w:pPr>
            <w:r w:rsidRPr="0067457D">
              <w:rPr>
                <w:rFonts w:ascii="Times New Roman" w:hAnsi="Times New Roman" w:cs="Times New Roman"/>
                <w:b/>
                <w:sz w:val="24"/>
                <w:szCs w:val="24"/>
              </w:rPr>
              <w:t>з/п</w:t>
            </w:r>
          </w:p>
        </w:tc>
        <w:tc>
          <w:tcPr>
            <w:tcW w:w="9639" w:type="dxa"/>
            <w:tcBorders>
              <w:righ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Назва гуртка</w:t>
            </w:r>
          </w:p>
        </w:tc>
        <w:tc>
          <w:tcPr>
            <w:tcW w:w="1843" w:type="dxa"/>
            <w:tcBorders>
              <w:lef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 xml:space="preserve">Кількість </w:t>
            </w:r>
          </w:p>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вихованців</w:t>
            </w:r>
          </w:p>
        </w:tc>
        <w:tc>
          <w:tcPr>
            <w:tcW w:w="2552" w:type="dxa"/>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Керівник</w:t>
            </w:r>
          </w:p>
        </w:tc>
      </w:tr>
      <w:tr w:rsidR="00DF2554" w:rsidRPr="0067457D" w:rsidTr="001E1294">
        <w:tc>
          <w:tcPr>
            <w:tcW w:w="675" w:type="dxa"/>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1</w:t>
            </w:r>
          </w:p>
        </w:tc>
        <w:tc>
          <w:tcPr>
            <w:tcW w:w="9639" w:type="dxa"/>
            <w:tcBorders>
              <w:righ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«Основи бібліотечно-бібліографічних знань. Палітурна справа» від Краснокутського ЦДЮТ</w:t>
            </w:r>
          </w:p>
        </w:tc>
        <w:tc>
          <w:tcPr>
            <w:tcW w:w="1843" w:type="dxa"/>
            <w:tcBorders>
              <w:lef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17</w:t>
            </w:r>
          </w:p>
        </w:tc>
        <w:tc>
          <w:tcPr>
            <w:tcW w:w="2552" w:type="dxa"/>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DF2554" w:rsidRPr="0067457D" w:rsidTr="001E1294">
        <w:tc>
          <w:tcPr>
            <w:tcW w:w="675" w:type="dxa"/>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2</w:t>
            </w:r>
          </w:p>
        </w:tc>
        <w:tc>
          <w:tcPr>
            <w:tcW w:w="9639" w:type="dxa"/>
            <w:tcBorders>
              <w:righ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«Аеробіка» від Краснокутського ЦДЮТ</w:t>
            </w:r>
          </w:p>
        </w:tc>
        <w:tc>
          <w:tcPr>
            <w:tcW w:w="1843" w:type="dxa"/>
            <w:tcBorders>
              <w:lef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17</w:t>
            </w:r>
          </w:p>
        </w:tc>
        <w:tc>
          <w:tcPr>
            <w:tcW w:w="2552" w:type="dxa"/>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Покуль О.М.</w:t>
            </w:r>
          </w:p>
        </w:tc>
      </w:tr>
      <w:tr w:rsidR="00DF2554" w:rsidRPr="0067457D" w:rsidTr="001E1294">
        <w:tc>
          <w:tcPr>
            <w:tcW w:w="675" w:type="dxa"/>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3</w:t>
            </w:r>
          </w:p>
        </w:tc>
        <w:tc>
          <w:tcPr>
            <w:tcW w:w="9639" w:type="dxa"/>
            <w:tcBorders>
              <w:righ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«Історичне  краєзнавство» від КЗ «Харківська обласна станція юних туристів» (6-8 класи)</w:t>
            </w:r>
          </w:p>
        </w:tc>
        <w:tc>
          <w:tcPr>
            <w:tcW w:w="1843" w:type="dxa"/>
            <w:tcBorders>
              <w:lef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17</w:t>
            </w:r>
          </w:p>
        </w:tc>
        <w:tc>
          <w:tcPr>
            <w:tcW w:w="2552" w:type="dxa"/>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Свистун Ю.М.</w:t>
            </w:r>
          </w:p>
        </w:tc>
      </w:tr>
      <w:tr w:rsidR="00DF2554" w:rsidRPr="0067457D" w:rsidTr="001E1294">
        <w:tc>
          <w:tcPr>
            <w:tcW w:w="675" w:type="dxa"/>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4</w:t>
            </w:r>
          </w:p>
        </w:tc>
        <w:tc>
          <w:tcPr>
            <w:tcW w:w="9639" w:type="dxa"/>
            <w:tcBorders>
              <w:righ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«Історичне  краєзнавство» від КЗ «Харківська обласна станція юних туристів» (9-11 класи)</w:t>
            </w:r>
          </w:p>
        </w:tc>
        <w:tc>
          <w:tcPr>
            <w:tcW w:w="1843" w:type="dxa"/>
            <w:tcBorders>
              <w:left w:val="single" w:sz="4" w:space="0" w:color="auto"/>
            </w:tcBorders>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16</w:t>
            </w:r>
          </w:p>
        </w:tc>
        <w:tc>
          <w:tcPr>
            <w:tcW w:w="2552" w:type="dxa"/>
          </w:tcPr>
          <w:p w:rsidR="00DF2554" w:rsidRPr="0067457D" w:rsidRDefault="00DF2554"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Свистун Ю.М.</w:t>
            </w:r>
          </w:p>
        </w:tc>
      </w:tr>
    </w:tbl>
    <w:p w:rsidR="00DF2554" w:rsidRPr="0067457D" w:rsidRDefault="00DF2554" w:rsidP="0067457D">
      <w:pPr>
        <w:spacing w:before="240" w:after="0"/>
        <w:jc w:val="both"/>
        <w:rPr>
          <w:rFonts w:ascii="Times New Roman" w:hAnsi="Times New Roman" w:cs="Times New Roman"/>
          <w:sz w:val="24"/>
          <w:szCs w:val="24"/>
          <w:lang w:val="uk-UA"/>
        </w:rPr>
      </w:pPr>
      <w:r w:rsidRPr="0067457D">
        <w:rPr>
          <w:rFonts w:ascii="Times New Roman" w:eastAsia="Calibri" w:hAnsi="Times New Roman" w:cs="Times New Roman"/>
          <w:b/>
          <w:sz w:val="24"/>
          <w:szCs w:val="24"/>
        </w:rPr>
        <w:lastRenderedPageBreak/>
        <w:t xml:space="preserve"> </w:t>
      </w:r>
      <w:r w:rsidRPr="0067457D">
        <w:rPr>
          <w:rFonts w:ascii="Times New Roman" w:eastAsia="Calibri" w:hAnsi="Times New Roman" w:cs="Times New Roman"/>
          <w:b/>
          <w:sz w:val="24"/>
          <w:szCs w:val="24"/>
          <w:lang w:val="uk-UA"/>
        </w:rPr>
        <w:t xml:space="preserve">     </w:t>
      </w:r>
      <w:r w:rsidRPr="0067457D">
        <w:rPr>
          <w:rFonts w:ascii="Times New Roman" w:eastAsia="Calibri" w:hAnsi="Times New Roman" w:cs="Times New Roman"/>
          <w:sz w:val="24"/>
          <w:szCs w:val="24"/>
          <w:lang w:val="uk-UA"/>
        </w:rPr>
        <w:t xml:space="preserve">На заняттях гуртка </w:t>
      </w:r>
      <w:r w:rsidRPr="0067457D">
        <w:rPr>
          <w:rFonts w:ascii="Times New Roman" w:hAnsi="Times New Roman" w:cs="Times New Roman"/>
          <w:sz w:val="24"/>
          <w:szCs w:val="24"/>
        </w:rPr>
        <w:t xml:space="preserve">«Основи бібліотечно-бібліографічних знань. Палітурна справа» </w:t>
      </w:r>
      <w:r w:rsidRPr="0067457D">
        <w:rPr>
          <w:rFonts w:ascii="Times New Roman" w:hAnsi="Times New Roman" w:cs="Times New Roman"/>
          <w:sz w:val="24"/>
          <w:szCs w:val="24"/>
          <w:lang w:val="uk-UA"/>
        </w:rPr>
        <w:t xml:space="preserve">вихованці знайомились з історією створення книг, провели віртуальні екскурсії бібліотеками України та на поліграфічне підприємство. Діти ознайомились з професіями книгодрукування, стали учасниками майстер-класу «Як обгорнути книгу», вчились обирати літературу з книжкового фонду та здійснювати найпростіший ремонт,    вивчали традиції та звичаї українського народу. </w:t>
      </w:r>
      <w:r w:rsidRPr="0067457D">
        <w:rPr>
          <w:rFonts w:ascii="Times New Roman" w:hAnsi="Times New Roman" w:cs="Times New Roman"/>
          <w:sz w:val="24"/>
          <w:szCs w:val="24"/>
        </w:rPr>
        <w:t>Протягом тематичного тижня «Великоднє свято» провели майстер-клас «Фарбування крашанок природними барвниками», народознавчу годину «Великодній кошик»</w:t>
      </w:r>
      <w:r w:rsidRPr="0067457D">
        <w:rPr>
          <w:rFonts w:ascii="Times New Roman" w:hAnsi="Times New Roman" w:cs="Times New Roman"/>
          <w:sz w:val="24"/>
          <w:szCs w:val="24"/>
          <w:lang w:val="uk-UA"/>
        </w:rPr>
        <w:t xml:space="preserve"> (дистанційно); </w:t>
      </w:r>
      <w:r w:rsidRPr="0067457D">
        <w:rPr>
          <w:rStyle w:val="d2edcug0"/>
          <w:rFonts w:ascii="Times New Roman" w:hAnsi="Times New Roman" w:cs="Times New Roman"/>
          <w:sz w:val="24"/>
          <w:szCs w:val="24"/>
        </w:rPr>
        <w:t>виготовили лепбук</w:t>
      </w:r>
      <w:r w:rsidRPr="0067457D">
        <w:rPr>
          <w:rStyle w:val="d2edcug0"/>
          <w:rFonts w:ascii="Times New Roman" w:hAnsi="Times New Roman" w:cs="Times New Roman"/>
          <w:sz w:val="24"/>
          <w:szCs w:val="24"/>
          <w:lang w:val="uk-UA"/>
        </w:rPr>
        <w:t xml:space="preserve"> до</w:t>
      </w:r>
      <w:r w:rsidRPr="0067457D">
        <w:rPr>
          <w:rStyle w:val="d2edcug0"/>
          <w:rFonts w:ascii="Times New Roman" w:hAnsi="Times New Roman" w:cs="Times New Roman"/>
          <w:sz w:val="24"/>
          <w:szCs w:val="24"/>
        </w:rPr>
        <w:t xml:space="preserve"> Міжнародного дня «з’їж яблуко»</w:t>
      </w:r>
      <w:r w:rsidRPr="0067457D">
        <w:rPr>
          <w:rStyle w:val="d2edcug0"/>
          <w:rFonts w:ascii="Times New Roman" w:hAnsi="Times New Roman" w:cs="Times New Roman"/>
          <w:sz w:val="24"/>
          <w:szCs w:val="24"/>
          <w:lang w:val="uk-UA"/>
        </w:rPr>
        <w:t xml:space="preserve">, підготували </w:t>
      </w:r>
      <w:r w:rsidRPr="0067457D">
        <w:rPr>
          <w:rFonts w:ascii="Times New Roman" w:eastAsia="Times New Roman" w:hAnsi="Times New Roman" w:cs="Times New Roman"/>
          <w:sz w:val="24"/>
          <w:szCs w:val="24"/>
          <w:lang w:val="uk-UA" w:eastAsia="ru-RU"/>
        </w:rPr>
        <w:t xml:space="preserve"> святкові подарунки-сюрпризи (закладинки «Метелик» у техніці оригамі) до</w:t>
      </w:r>
      <w:r w:rsidRPr="0067457D">
        <w:rPr>
          <w:rFonts w:ascii="Times New Roman" w:eastAsia="Times New Roman" w:hAnsi="Times New Roman" w:cs="Times New Roman"/>
          <w:sz w:val="24"/>
          <w:szCs w:val="24"/>
          <w:lang w:eastAsia="ru-RU"/>
        </w:rPr>
        <w:t xml:space="preserve"> Д</w:t>
      </w:r>
      <w:r w:rsidRPr="0067457D">
        <w:rPr>
          <w:rFonts w:ascii="Times New Roman" w:eastAsia="Times New Roman" w:hAnsi="Times New Roman" w:cs="Times New Roman"/>
          <w:sz w:val="24"/>
          <w:szCs w:val="24"/>
          <w:lang w:val="uk-UA" w:eastAsia="ru-RU"/>
        </w:rPr>
        <w:t>ня</w:t>
      </w:r>
      <w:r w:rsidRPr="0067457D">
        <w:rPr>
          <w:rFonts w:ascii="Times New Roman" w:eastAsia="Times New Roman" w:hAnsi="Times New Roman" w:cs="Times New Roman"/>
          <w:sz w:val="24"/>
          <w:szCs w:val="24"/>
          <w:lang w:eastAsia="ru-RU"/>
        </w:rPr>
        <w:t xml:space="preserve"> працівників освіти</w:t>
      </w:r>
      <w:r w:rsidRPr="0067457D">
        <w:rPr>
          <w:rFonts w:ascii="Times New Roman" w:eastAsia="Times New Roman" w:hAnsi="Times New Roman" w:cs="Times New Roman"/>
          <w:sz w:val="24"/>
          <w:szCs w:val="24"/>
          <w:lang w:val="uk-UA" w:eastAsia="ru-RU"/>
        </w:rPr>
        <w:t>.</w:t>
      </w:r>
    </w:p>
    <w:p w:rsidR="00DF2554" w:rsidRPr="0067457D" w:rsidRDefault="00DF2554" w:rsidP="0067457D">
      <w:pPr>
        <w:pStyle w:val="a9"/>
        <w:shd w:val="clear" w:color="auto" w:fill="FFFFFF"/>
        <w:spacing w:before="0" w:beforeAutospacing="0" w:after="0" w:afterAutospacing="0" w:line="276" w:lineRule="auto"/>
        <w:jc w:val="both"/>
        <w:textAlignment w:val="baseline"/>
        <w:rPr>
          <w:lang w:val="uk-UA"/>
        </w:rPr>
      </w:pPr>
      <w:r w:rsidRPr="0067457D">
        <w:t xml:space="preserve">     Діти брали участь у конкурсах, виставках, акціях</w:t>
      </w:r>
      <w:r w:rsidRPr="0067457D">
        <w:rPr>
          <w:lang w:val="uk-UA"/>
        </w:rPr>
        <w:t xml:space="preserve"> від Краснокутського ЦДЮТ</w:t>
      </w:r>
      <w:r w:rsidRPr="0067457D">
        <w:t>: флешмобі «Ми хочемо миру!»</w:t>
      </w:r>
      <w:r w:rsidRPr="0067457D">
        <w:rPr>
          <w:lang w:val="uk-UA"/>
        </w:rPr>
        <w:t xml:space="preserve"> (30 робіт),  «Наш пошук і творчість тобі,Україно», «</w:t>
      </w:r>
      <w:r w:rsidRPr="0067457D">
        <w:rPr>
          <w:lang w:val="en-US"/>
        </w:rPr>
        <w:t>SOS</w:t>
      </w:r>
      <w:r w:rsidRPr="0067457D">
        <w:rPr>
          <w:lang w:val="uk-UA"/>
        </w:rPr>
        <w:t xml:space="preserve">-вернісаж або друге життя сміття», «Трагічні сторінки Чорнобиля», «Гуманне ставлення до тварин». </w:t>
      </w:r>
    </w:p>
    <w:p w:rsidR="00DF2554" w:rsidRPr="0067457D" w:rsidRDefault="00DF2554" w:rsidP="0067457D">
      <w:pPr>
        <w:jc w:val="both"/>
        <w:rPr>
          <w:rFonts w:ascii="Times New Roman" w:hAnsi="Times New Roman" w:cs="Times New Roman"/>
          <w:sz w:val="24"/>
          <w:szCs w:val="24"/>
          <w:lang w:val="uk-UA" w:eastAsia="ru-RU"/>
        </w:rPr>
      </w:pPr>
      <w:r w:rsidRPr="0067457D">
        <w:rPr>
          <w:rFonts w:ascii="Times New Roman" w:hAnsi="Times New Roman" w:cs="Times New Roman"/>
          <w:color w:val="050505"/>
          <w:sz w:val="24"/>
          <w:szCs w:val="24"/>
          <w:shd w:val="clear" w:color="auto" w:fill="FFFFFF"/>
          <w:lang w:val="uk-UA"/>
        </w:rPr>
        <w:t xml:space="preserve">      До флешмобу «Ми хочемо миру!» приєдналися й вихованці гуртка «Аеробіка». Діти також створили шаблон карти України, долучившись  до арт-акції «Я люблю Україну!».</w:t>
      </w:r>
    </w:p>
    <w:p w:rsidR="00DF2554" w:rsidRPr="0067457D" w:rsidRDefault="00DF2554" w:rsidP="0067457D">
      <w:pPr>
        <w:spacing w:after="0"/>
        <w:jc w:val="both"/>
        <w:rPr>
          <w:rFonts w:ascii="Times New Roman" w:hAnsi="Times New Roman" w:cs="Times New Roman"/>
          <w:color w:val="050505"/>
          <w:sz w:val="24"/>
          <w:szCs w:val="24"/>
          <w:shd w:val="clear" w:color="auto" w:fill="FFFFFF"/>
          <w:lang w:val="uk-UA"/>
        </w:rPr>
      </w:pPr>
      <w:r w:rsidRPr="0067457D">
        <w:rPr>
          <w:rFonts w:ascii="Times New Roman" w:eastAsia="Calibri" w:hAnsi="Times New Roman" w:cs="Times New Roman"/>
          <w:sz w:val="24"/>
          <w:szCs w:val="24"/>
          <w:lang w:val="uk-UA"/>
        </w:rPr>
        <w:t xml:space="preserve">     Члени гуртка «Історичне краєзнавство» здійснили поїздку до міста Харкова й взяли участь у відеоінтерв’ю з відомим українським дисидентом, громадським діячем Зісельсом Йосипом Самуїловичем. Упродовж навчального року вихованці на основі </w:t>
      </w:r>
      <w:r w:rsidRPr="0067457D">
        <w:rPr>
          <w:rFonts w:ascii="Times New Roman" w:hAnsi="Times New Roman" w:cs="Times New Roman"/>
          <w:sz w:val="24"/>
          <w:szCs w:val="24"/>
          <w:shd w:val="clear" w:color="auto" w:fill="FFFFFF"/>
          <w:lang w:val="uk-UA"/>
        </w:rPr>
        <w:t>найрізноманітніших речових, писемних і мовних джерел</w:t>
      </w:r>
      <w:r w:rsidRPr="0067457D">
        <w:rPr>
          <w:rFonts w:ascii="Times New Roman" w:eastAsia="Calibri" w:hAnsi="Times New Roman" w:cs="Times New Roman"/>
          <w:sz w:val="24"/>
          <w:szCs w:val="24"/>
          <w:lang w:val="uk-UA"/>
        </w:rPr>
        <w:t xml:space="preserve"> здійснювали краєзнавчі дослідження й неодноразово ставали переможцями конкурсів, а саме: </w:t>
      </w:r>
      <w:r w:rsidRPr="0067457D">
        <w:rPr>
          <w:rStyle w:val="d2edcug0"/>
          <w:rFonts w:ascii="Times New Roman" w:hAnsi="Times New Roman" w:cs="Times New Roman"/>
          <w:sz w:val="24"/>
          <w:szCs w:val="24"/>
          <w:lang w:val="uk-UA"/>
        </w:rPr>
        <w:t xml:space="preserve">конкурсу краєзнавчо-дослідницьких робіт </w:t>
      </w:r>
      <w:r w:rsidRPr="0067457D">
        <w:rPr>
          <w:rFonts w:ascii="Times New Roman" w:hAnsi="Times New Roman" w:cs="Times New Roman"/>
          <w:sz w:val="24"/>
          <w:szCs w:val="24"/>
          <w:lang w:val="uk-UA"/>
        </w:rPr>
        <w:t>у рамках Всеукраїнської краєзнавчої експедиції учнівської молоді «Моя Батьківщина – Україна», конкурсу краєзнавчо-дослідницьких робіт у рамках Всеукраїнської краєзнавчої акції учнівської молоді «Українська революція: 100 років надії і боротьби»,</w:t>
      </w:r>
      <w:r w:rsidRPr="0067457D">
        <w:rPr>
          <w:rFonts w:ascii="Times New Roman" w:hAnsi="Times New Roman" w:cs="Times New Roman"/>
          <w:sz w:val="24"/>
          <w:szCs w:val="24"/>
          <w:lang w:val="uk-UA" w:eastAsia="ru-RU"/>
        </w:rPr>
        <w:t xml:space="preserve"> Всеукраїнської краєзнавчої експедиції учнівської молоді «Моя Батьківщина – Україна»,</w:t>
      </w:r>
      <w:r w:rsidRPr="0067457D">
        <w:rPr>
          <w:rFonts w:ascii="Times New Roman" w:hAnsi="Times New Roman" w:cs="Times New Roman"/>
          <w:color w:val="050505"/>
          <w:sz w:val="24"/>
          <w:szCs w:val="24"/>
          <w:shd w:val="clear" w:color="auto" w:fill="FFFFFF"/>
          <w:lang w:val="uk-UA"/>
        </w:rPr>
        <w:t xml:space="preserve"> конкурсу історичних молодіжних проєктів «Радянське минуле: (пере)осмислення історії».</w:t>
      </w:r>
    </w:p>
    <w:p w:rsidR="002A3A33" w:rsidRPr="0067457D" w:rsidRDefault="002A3A33" w:rsidP="0067457D">
      <w:pPr>
        <w:spacing w:after="0"/>
        <w:jc w:val="both"/>
        <w:rPr>
          <w:rFonts w:ascii="Times New Roman" w:hAnsi="Times New Roman" w:cs="Times New Roman"/>
          <w:b/>
          <w:color w:val="050505"/>
          <w:sz w:val="24"/>
          <w:szCs w:val="24"/>
          <w:u w:val="single"/>
          <w:shd w:val="clear" w:color="auto" w:fill="FFFFFF"/>
          <w:lang w:val="uk-UA"/>
        </w:rPr>
      </w:pPr>
      <w:r w:rsidRPr="0067457D">
        <w:rPr>
          <w:rFonts w:ascii="Times New Roman" w:hAnsi="Times New Roman" w:cs="Times New Roman"/>
          <w:color w:val="050505"/>
          <w:sz w:val="24"/>
          <w:szCs w:val="24"/>
          <w:shd w:val="clear" w:color="auto" w:fill="FFFFFF"/>
          <w:lang w:val="uk-UA"/>
        </w:rPr>
        <w:t xml:space="preserve">          </w:t>
      </w:r>
      <w:r w:rsidR="00675DF8">
        <w:rPr>
          <w:rFonts w:ascii="Times New Roman" w:hAnsi="Times New Roman" w:cs="Times New Roman"/>
          <w:color w:val="050505"/>
          <w:sz w:val="24"/>
          <w:szCs w:val="24"/>
          <w:shd w:val="clear" w:color="auto" w:fill="FFFFFF"/>
          <w:lang w:val="uk-UA"/>
        </w:rPr>
        <w:t xml:space="preserve">                                           </w:t>
      </w:r>
      <w:r w:rsidRPr="0067457D">
        <w:rPr>
          <w:rFonts w:ascii="Times New Roman" w:hAnsi="Times New Roman" w:cs="Times New Roman"/>
          <w:b/>
          <w:color w:val="050505"/>
          <w:sz w:val="24"/>
          <w:szCs w:val="24"/>
          <w:u w:val="single"/>
          <w:shd w:val="clear" w:color="auto" w:fill="FFFFFF"/>
          <w:lang w:val="uk-UA"/>
        </w:rPr>
        <w:t>Шкільна  бібліотека</w:t>
      </w:r>
    </w:p>
    <w:p w:rsidR="002A3A33" w:rsidRPr="0067457D" w:rsidRDefault="002A3A33" w:rsidP="0067457D">
      <w:pPr>
        <w:spacing w:after="0"/>
        <w:jc w:val="both"/>
        <w:rPr>
          <w:rFonts w:ascii="Times New Roman" w:hAnsi="Times New Roman" w:cs="Times New Roman"/>
          <w:b/>
          <w:sz w:val="24"/>
          <w:szCs w:val="24"/>
          <w:lang w:val="uk-UA"/>
        </w:rPr>
      </w:pPr>
      <w:r w:rsidRPr="0067457D">
        <w:rPr>
          <w:rFonts w:ascii="Times New Roman" w:eastAsia="Times New Roman" w:hAnsi="Times New Roman" w:cs="Times New Roman"/>
          <w:sz w:val="24"/>
          <w:szCs w:val="24"/>
          <w:lang w:val="uk-UA" w:eastAsia="ru-RU"/>
        </w:rPr>
        <w:t xml:space="preserve">Бібліотека закладу освіти є обов’язковим структурним підрозділом НУШ, простором для освітніх можливостей кожного учня. </w:t>
      </w:r>
      <w:r w:rsidRPr="0067457D">
        <w:rPr>
          <w:rFonts w:ascii="Times New Roman" w:hAnsi="Times New Roman" w:cs="Times New Roman"/>
          <w:sz w:val="24"/>
          <w:szCs w:val="24"/>
          <w:lang w:val="uk-UA"/>
        </w:rPr>
        <w:t>Головною метою діяльності бібліотеки ЗЗСО є забезпечення якісного бібліотечно-інформаційного, культурно-просвітницького обслуговування учасників освітнього процесу та надання допомоги педагогам у всебічному розвитку особистості з глибоко усвідомленою громадською і соціальною позицією, системою наукових знань відповідно до інтересів Української держави. Серед пріоритетів у роботі: створення комфортного середовища, привабливого простору для спілкування, навчання, відпочинку з використанням ІКТ, простору, що забезпечує свободу вибору необхідної інформації.</w:t>
      </w:r>
    </w:p>
    <w:p w:rsidR="002A3A33" w:rsidRPr="0067457D" w:rsidRDefault="002A3A33" w:rsidP="0067457D">
      <w:pPr>
        <w:spacing w:after="0"/>
        <w:jc w:val="both"/>
        <w:rPr>
          <w:rFonts w:ascii="Times New Roman" w:eastAsia="Times New Roman" w:hAnsi="Times New Roman" w:cs="Times New Roman"/>
          <w:noProof/>
          <w:sz w:val="24"/>
          <w:szCs w:val="24"/>
          <w:lang w:val="uk-UA" w:eastAsia="ru-RU"/>
        </w:rPr>
      </w:pPr>
      <w:r w:rsidRPr="0067457D">
        <w:rPr>
          <w:rFonts w:ascii="Times New Roman" w:eastAsia="Times New Roman" w:hAnsi="Times New Roman" w:cs="Times New Roman"/>
          <w:noProof/>
          <w:sz w:val="24"/>
          <w:szCs w:val="24"/>
          <w:lang w:val="uk-UA" w:eastAsia="ru-RU"/>
        </w:rPr>
        <w:t xml:space="preserve">     У бібліотеці Олексіївського ліцею достатньо сучасної дитячої яскраво-ілюстрованої художньої літератури, книг енциклопедичного та довідкового змісту, які відповідають віковим особливостям дітей. </w:t>
      </w:r>
    </w:p>
    <w:p w:rsidR="0067457D" w:rsidRPr="0067457D" w:rsidRDefault="002A3A33" w:rsidP="0067457D">
      <w:pPr>
        <w:spacing w:after="0"/>
        <w:jc w:val="both"/>
        <w:rPr>
          <w:rFonts w:ascii="Times New Roman" w:eastAsia="Times New Roman" w:hAnsi="Times New Roman" w:cs="Times New Roman"/>
          <w:noProof/>
          <w:sz w:val="24"/>
          <w:szCs w:val="24"/>
          <w:lang w:val="uk-UA" w:eastAsia="ru-RU"/>
        </w:rPr>
      </w:pPr>
      <w:r w:rsidRPr="0067457D">
        <w:rPr>
          <w:rFonts w:ascii="Times New Roman" w:eastAsia="Times New Roman" w:hAnsi="Times New Roman" w:cs="Times New Roman"/>
          <w:noProof/>
          <w:sz w:val="24"/>
          <w:szCs w:val="24"/>
          <w:lang w:val="uk-UA" w:eastAsia="ru-RU"/>
        </w:rPr>
        <w:t xml:space="preserve">     Пошуковій, дослідницькій, навчальній діяльності здобувачів освіти сприяють технічне оснащення бібліотеки: 3 ноутбука</w:t>
      </w:r>
      <w:r w:rsidR="001E1294">
        <w:rPr>
          <w:rFonts w:ascii="Times New Roman" w:eastAsia="Times New Roman" w:hAnsi="Times New Roman" w:cs="Times New Roman"/>
          <w:noProof/>
          <w:sz w:val="24"/>
          <w:szCs w:val="24"/>
          <w:lang w:val="uk-UA" w:eastAsia="ru-RU"/>
        </w:rPr>
        <w:t>, які підключені до інтернету, 2</w:t>
      </w:r>
      <w:r w:rsidRPr="0067457D">
        <w:rPr>
          <w:rFonts w:ascii="Times New Roman" w:eastAsia="Times New Roman" w:hAnsi="Times New Roman" w:cs="Times New Roman"/>
          <w:noProof/>
          <w:sz w:val="24"/>
          <w:szCs w:val="24"/>
          <w:lang w:val="uk-UA" w:eastAsia="ru-RU"/>
        </w:rPr>
        <w:t xml:space="preserve"> одиниці копіювально-множильної те</w:t>
      </w:r>
      <w:r w:rsidR="001E1294">
        <w:rPr>
          <w:rFonts w:ascii="Times New Roman" w:eastAsia="Times New Roman" w:hAnsi="Times New Roman" w:cs="Times New Roman"/>
          <w:noProof/>
          <w:sz w:val="24"/>
          <w:szCs w:val="24"/>
          <w:lang w:val="uk-UA" w:eastAsia="ru-RU"/>
        </w:rPr>
        <w:t>хніки, 1 мультимедійна дошка</w:t>
      </w:r>
      <w:r w:rsidRPr="0067457D">
        <w:rPr>
          <w:rFonts w:ascii="Times New Roman" w:eastAsia="Times New Roman" w:hAnsi="Times New Roman" w:cs="Times New Roman"/>
          <w:noProof/>
          <w:sz w:val="24"/>
          <w:szCs w:val="24"/>
          <w:lang w:val="uk-UA" w:eastAsia="ru-RU"/>
        </w:rPr>
        <w:t>. Сучасні меблі відповідають зросту дітей та сприяють зручному та швидкому пошуку необхідної літератури. Приміщення бібліотеки-медіатеки світле, естетично оформлене. Робоче місце завідувача бібліотеки дозволяє тримати весь простір бібліотеки у полі зору.</w:t>
      </w:r>
      <w:r w:rsidR="0067457D" w:rsidRPr="0067457D">
        <w:rPr>
          <w:rFonts w:ascii="Times New Roman" w:eastAsia="Times New Roman" w:hAnsi="Times New Roman" w:cs="Times New Roman"/>
          <w:noProof/>
          <w:sz w:val="24"/>
          <w:szCs w:val="24"/>
          <w:lang w:val="uk-UA" w:eastAsia="ru-RU"/>
        </w:rPr>
        <w:t xml:space="preserve"> Протягом 2021/2022 навчального року до бібліотеки надійшло 299 примірників друкованої продукції: 117 – основного фонду та 182 – підручників.</w:t>
      </w:r>
    </w:p>
    <w:p w:rsidR="0067457D" w:rsidRPr="0067457D" w:rsidRDefault="0067457D" w:rsidP="0067457D">
      <w:pPr>
        <w:spacing w:after="0"/>
        <w:jc w:val="both"/>
        <w:rPr>
          <w:rFonts w:ascii="Times New Roman" w:eastAsia="Times New Roman" w:hAnsi="Times New Roman" w:cs="Times New Roman"/>
          <w:noProof/>
          <w:sz w:val="24"/>
          <w:szCs w:val="24"/>
          <w:lang w:val="uk-UA" w:eastAsia="ru-RU"/>
        </w:rPr>
      </w:pPr>
      <w:r w:rsidRPr="0067457D">
        <w:rPr>
          <w:rFonts w:ascii="Times New Roman" w:eastAsia="Times New Roman" w:hAnsi="Times New Roman" w:cs="Times New Roman"/>
          <w:noProof/>
          <w:sz w:val="24"/>
          <w:szCs w:val="24"/>
          <w:lang w:val="uk-UA" w:eastAsia="ru-RU"/>
        </w:rPr>
        <w:lastRenderedPageBreak/>
        <w:t xml:space="preserve">     Фонд бібліотеки  Олексіївського ліцею налічує 6406 примірників. </w:t>
      </w:r>
      <w:r w:rsidRPr="0067457D">
        <w:rPr>
          <w:rFonts w:ascii="Times New Roman" w:eastAsia="Times New Roman" w:hAnsi="Times New Roman" w:cs="Times New Roman"/>
          <w:noProof/>
          <w:sz w:val="24"/>
          <w:szCs w:val="24"/>
          <w:lang w:eastAsia="ru-RU"/>
        </w:rPr>
        <w:t>Із них: літератури основного фонду – 46</w:t>
      </w:r>
      <w:r w:rsidRPr="0067457D">
        <w:rPr>
          <w:rFonts w:ascii="Times New Roman" w:eastAsia="Times New Roman" w:hAnsi="Times New Roman" w:cs="Times New Roman"/>
          <w:noProof/>
          <w:sz w:val="24"/>
          <w:szCs w:val="24"/>
          <w:lang w:val="uk-UA" w:eastAsia="ru-RU"/>
        </w:rPr>
        <w:t>48</w:t>
      </w:r>
      <w:r w:rsidRPr="0067457D">
        <w:rPr>
          <w:rFonts w:ascii="Times New Roman" w:eastAsia="Times New Roman" w:hAnsi="Times New Roman" w:cs="Times New Roman"/>
          <w:noProof/>
          <w:sz w:val="24"/>
          <w:szCs w:val="24"/>
          <w:lang w:eastAsia="ru-RU"/>
        </w:rPr>
        <w:t xml:space="preserve"> примірників  та 1</w:t>
      </w:r>
      <w:r w:rsidRPr="0067457D">
        <w:rPr>
          <w:rFonts w:ascii="Times New Roman" w:eastAsia="Times New Roman" w:hAnsi="Times New Roman" w:cs="Times New Roman"/>
          <w:noProof/>
          <w:sz w:val="24"/>
          <w:szCs w:val="24"/>
          <w:lang w:val="uk-UA" w:eastAsia="ru-RU"/>
        </w:rPr>
        <w:t>758</w:t>
      </w:r>
      <w:r w:rsidRPr="0067457D">
        <w:rPr>
          <w:rFonts w:ascii="Times New Roman" w:eastAsia="Times New Roman" w:hAnsi="Times New Roman" w:cs="Times New Roman"/>
          <w:noProof/>
          <w:sz w:val="24"/>
          <w:szCs w:val="24"/>
          <w:lang w:eastAsia="ru-RU"/>
        </w:rPr>
        <w:t xml:space="preserve"> примірників підручників і посібників. Кількість читачів – 1</w:t>
      </w:r>
      <w:r w:rsidRPr="0067457D">
        <w:rPr>
          <w:rFonts w:ascii="Times New Roman" w:eastAsia="Times New Roman" w:hAnsi="Times New Roman" w:cs="Times New Roman"/>
          <w:noProof/>
          <w:sz w:val="24"/>
          <w:szCs w:val="24"/>
          <w:lang w:val="uk-UA" w:eastAsia="ru-RU"/>
        </w:rPr>
        <w:t>45</w:t>
      </w:r>
      <w:r w:rsidRPr="0067457D">
        <w:rPr>
          <w:rFonts w:ascii="Times New Roman" w:eastAsia="Times New Roman" w:hAnsi="Times New Roman" w:cs="Times New Roman"/>
          <w:noProof/>
          <w:sz w:val="24"/>
          <w:szCs w:val="24"/>
          <w:lang w:eastAsia="ru-RU"/>
        </w:rPr>
        <w:t xml:space="preserve">, із них – до 18 років – </w:t>
      </w:r>
      <w:r w:rsidRPr="0067457D">
        <w:rPr>
          <w:rFonts w:ascii="Times New Roman" w:eastAsia="Times New Roman" w:hAnsi="Times New Roman" w:cs="Times New Roman"/>
          <w:noProof/>
          <w:sz w:val="24"/>
          <w:szCs w:val="24"/>
          <w:lang w:val="uk-UA" w:eastAsia="ru-RU"/>
        </w:rPr>
        <w:t>118</w:t>
      </w:r>
      <w:r w:rsidRPr="0067457D">
        <w:rPr>
          <w:rFonts w:ascii="Times New Roman" w:eastAsia="Times New Roman" w:hAnsi="Times New Roman" w:cs="Times New Roman"/>
          <w:noProof/>
          <w:sz w:val="24"/>
          <w:szCs w:val="24"/>
          <w:lang w:eastAsia="ru-RU"/>
        </w:rPr>
        <w:t xml:space="preserve">. Число відвідувань – </w:t>
      </w:r>
      <w:r w:rsidRPr="0067457D">
        <w:rPr>
          <w:rFonts w:ascii="Times New Roman" w:eastAsia="Times New Roman" w:hAnsi="Times New Roman" w:cs="Times New Roman"/>
          <w:noProof/>
          <w:sz w:val="24"/>
          <w:szCs w:val="24"/>
          <w:lang w:val="uk-UA" w:eastAsia="ru-RU"/>
        </w:rPr>
        <w:t>673</w:t>
      </w:r>
      <w:r w:rsidRPr="0067457D">
        <w:rPr>
          <w:rFonts w:ascii="Times New Roman" w:eastAsia="Times New Roman" w:hAnsi="Times New Roman" w:cs="Times New Roman"/>
          <w:noProof/>
          <w:sz w:val="24"/>
          <w:szCs w:val="24"/>
          <w:lang w:eastAsia="ru-RU"/>
        </w:rPr>
        <w:t>.</w:t>
      </w:r>
    </w:p>
    <w:p w:rsidR="0067457D" w:rsidRPr="0067457D" w:rsidRDefault="0067457D" w:rsidP="0067457D">
      <w:pPr>
        <w:jc w:val="both"/>
        <w:rPr>
          <w:rFonts w:ascii="Times New Roman" w:eastAsia="Times New Roman" w:hAnsi="Times New Roman" w:cs="Times New Roman"/>
          <w:noProof/>
          <w:sz w:val="24"/>
          <w:szCs w:val="24"/>
          <w:lang w:val="uk-UA" w:eastAsia="ru-RU"/>
        </w:rPr>
      </w:pPr>
      <w:r w:rsidRPr="0067457D">
        <w:rPr>
          <w:rFonts w:ascii="Times New Roman" w:eastAsia="Times New Roman" w:hAnsi="Times New Roman" w:cs="Times New Roman"/>
          <w:noProof/>
          <w:sz w:val="24"/>
          <w:szCs w:val="24"/>
          <w:lang w:val="uk-UA" w:eastAsia="ru-RU"/>
        </w:rPr>
        <w:t xml:space="preserve">     У порівнянні з минулим навчальним роком кількість читачів збільшилася за рахунок тимчасово переміщених осіб, а число відвідувань зменшилося через дистанційне навчання під час карантину та воєнного стану. </w:t>
      </w:r>
    </w:p>
    <w:tbl>
      <w:tblPr>
        <w:tblStyle w:val="a8"/>
        <w:tblW w:w="0" w:type="auto"/>
        <w:tblLook w:val="04A0"/>
      </w:tblPr>
      <w:tblGrid>
        <w:gridCol w:w="1310"/>
        <w:gridCol w:w="1453"/>
        <w:gridCol w:w="2307"/>
        <w:gridCol w:w="2126"/>
        <w:gridCol w:w="1984"/>
        <w:gridCol w:w="2410"/>
        <w:gridCol w:w="2552"/>
      </w:tblGrid>
      <w:tr w:rsidR="0067457D" w:rsidRPr="0067457D" w:rsidTr="001E1294">
        <w:tc>
          <w:tcPr>
            <w:tcW w:w="1310" w:type="dxa"/>
            <w:vMerge w:val="restart"/>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Навч. рік</w:t>
            </w:r>
          </w:p>
        </w:tc>
        <w:tc>
          <w:tcPr>
            <w:tcW w:w="1453" w:type="dxa"/>
            <w:vMerge w:val="restart"/>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Фонд бібліотеки</w:t>
            </w:r>
          </w:p>
        </w:tc>
        <w:tc>
          <w:tcPr>
            <w:tcW w:w="4433" w:type="dxa"/>
            <w:gridSpan w:val="2"/>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Із них</w:t>
            </w:r>
          </w:p>
        </w:tc>
        <w:tc>
          <w:tcPr>
            <w:tcW w:w="1984" w:type="dxa"/>
            <w:vMerge w:val="restart"/>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К-сть читачів</w:t>
            </w:r>
          </w:p>
        </w:tc>
        <w:tc>
          <w:tcPr>
            <w:tcW w:w="2410" w:type="dxa"/>
            <w:vMerge w:val="restart"/>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Із них – до 18 років</w:t>
            </w:r>
          </w:p>
        </w:tc>
        <w:tc>
          <w:tcPr>
            <w:tcW w:w="2552" w:type="dxa"/>
            <w:vMerge w:val="restart"/>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Число відвідувань</w:t>
            </w:r>
          </w:p>
        </w:tc>
      </w:tr>
      <w:tr w:rsidR="0067457D" w:rsidRPr="0067457D" w:rsidTr="001E1294">
        <w:tc>
          <w:tcPr>
            <w:tcW w:w="1310" w:type="dxa"/>
            <w:vMerge/>
          </w:tcPr>
          <w:p w:rsidR="0067457D" w:rsidRPr="0067457D" w:rsidRDefault="0067457D" w:rsidP="0067457D">
            <w:pPr>
              <w:spacing w:line="276" w:lineRule="auto"/>
              <w:jc w:val="both"/>
              <w:rPr>
                <w:rFonts w:ascii="Times New Roman" w:hAnsi="Times New Roman" w:cs="Times New Roman"/>
                <w:noProof/>
                <w:sz w:val="24"/>
                <w:szCs w:val="24"/>
                <w:lang w:val="uk-UA"/>
              </w:rPr>
            </w:pPr>
          </w:p>
        </w:tc>
        <w:tc>
          <w:tcPr>
            <w:tcW w:w="1453" w:type="dxa"/>
            <w:vMerge/>
          </w:tcPr>
          <w:p w:rsidR="0067457D" w:rsidRPr="0067457D" w:rsidRDefault="0067457D" w:rsidP="0067457D">
            <w:pPr>
              <w:spacing w:line="276" w:lineRule="auto"/>
              <w:jc w:val="both"/>
              <w:rPr>
                <w:rFonts w:ascii="Times New Roman" w:hAnsi="Times New Roman" w:cs="Times New Roman"/>
                <w:noProof/>
                <w:sz w:val="24"/>
                <w:szCs w:val="24"/>
                <w:lang w:val="uk-UA"/>
              </w:rPr>
            </w:pPr>
          </w:p>
        </w:tc>
        <w:tc>
          <w:tcPr>
            <w:tcW w:w="2307"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література основного фонду</w:t>
            </w:r>
          </w:p>
        </w:tc>
        <w:tc>
          <w:tcPr>
            <w:tcW w:w="2126"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підручники, посібники</w:t>
            </w:r>
          </w:p>
        </w:tc>
        <w:tc>
          <w:tcPr>
            <w:tcW w:w="1984" w:type="dxa"/>
            <w:vMerge/>
          </w:tcPr>
          <w:p w:rsidR="0067457D" w:rsidRPr="0067457D" w:rsidRDefault="0067457D" w:rsidP="0067457D">
            <w:pPr>
              <w:spacing w:line="276" w:lineRule="auto"/>
              <w:jc w:val="both"/>
              <w:rPr>
                <w:rFonts w:ascii="Times New Roman" w:hAnsi="Times New Roman" w:cs="Times New Roman"/>
                <w:noProof/>
                <w:sz w:val="24"/>
                <w:szCs w:val="24"/>
                <w:lang w:val="uk-UA"/>
              </w:rPr>
            </w:pPr>
          </w:p>
        </w:tc>
        <w:tc>
          <w:tcPr>
            <w:tcW w:w="2410" w:type="dxa"/>
            <w:vMerge/>
          </w:tcPr>
          <w:p w:rsidR="0067457D" w:rsidRPr="0067457D" w:rsidRDefault="0067457D" w:rsidP="0067457D">
            <w:pPr>
              <w:spacing w:line="276" w:lineRule="auto"/>
              <w:jc w:val="both"/>
              <w:rPr>
                <w:rFonts w:ascii="Times New Roman" w:hAnsi="Times New Roman" w:cs="Times New Roman"/>
                <w:noProof/>
                <w:sz w:val="24"/>
                <w:szCs w:val="24"/>
                <w:lang w:val="uk-UA"/>
              </w:rPr>
            </w:pPr>
          </w:p>
        </w:tc>
        <w:tc>
          <w:tcPr>
            <w:tcW w:w="2552" w:type="dxa"/>
            <w:vMerge/>
          </w:tcPr>
          <w:p w:rsidR="0067457D" w:rsidRPr="0067457D" w:rsidRDefault="0067457D" w:rsidP="0067457D">
            <w:pPr>
              <w:spacing w:line="276" w:lineRule="auto"/>
              <w:jc w:val="both"/>
              <w:rPr>
                <w:rFonts w:ascii="Times New Roman" w:hAnsi="Times New Roman" w:cs="Times New Roman"/>
                <w:noProof/>
                <w:sz w:val="24"/>
                <w:szCs w:val="24"/>
                <w:lang w:val="uk-UA"/>
              </w:rPr>
            </w:pPr>
          </w:p>
        </w:tc>
      </w:tr>
      <w:tr w:rsidR="0067457D" w:rsidRPr="0067457D" w:rsidTr="001E1294">
        <w:tc>
          <w:tcPr>
            <w:tcW w:w="1310"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2020/2021</w:t>
            </w:r>
          </w:p>
        </w:tc>
        <w:tc>
          <w:tcPr>
            <w:tcW w:w="1453"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6205</w:t>
            </w:r>
          </w:p>
        </w:tc>
        <w:tc>
          <w:tcPr>
            <w:tcW w:w="2307"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4629</w:t>
            </w:r>
          </w:p>
        </w:tc>
        <w:tc>
          <w:tcPr>
            <w:tcW w:w="2126"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1576</w:t>
            </w:r>
          </w:p>
        </w:tc>
        <w:tc>
          <w:tcPr>
            <w:tcW w:w="1984"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109</w:t>
            </w:r>
          </w:p>
        </w:tc>
        <w:tc>
          <w:tcPr>
            <w:tcW w:w="2410"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87</w:t>
            </w:r>
          </w:p>
        </w:tc>
        <w:tc>
          <w:tcPr>
            <w:tcW w:w="2552"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748</w:t>
            </w:r>
          </w:p>
        </w:tc>
      </w:tr>
      <w:tr w:rsidR="0067457D" w:rsidRPr="0067457D" w:rsidTr="001E1294">
        <w:tc>
          <w:tcPr>
            <w:tcW w:w="1310"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2021/2022</w:t>
            </w:r>
          </w:p>
        </w:tc>
        <w:tc>
          <w:tcPr>
            <w:tcW w:w="1453"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6406</w:t>
            </w:r>
          </w:p>
        </w:tc>
        <w:tc>
          <w:tcPr>
            <w:tcW w:w="2307"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4648</w:t>
            </w:r>
          </w:p>
        </w:tc>
        <w:tc>
          <w:tcPr>
            <w:tcW w:w="2126"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1758</w:t>
            </w:r>
          </w:p>
        </w:tc>
        <w:tc>
          <w:tcPr>
            <w:tcW w:w="1984"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145</w:t>
            </w:r>
          </w:p>
        </w:tc>
        <w:tc>
          <w:tcPr>
            <w:tcW w:w="2410"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118</w:t>
            </w:r>
          </w:p>
        </w:tc>
        <w:tc>
          <w:tcPr>
            <w:tcW w:w="2552" w:type="dxa"/>
          </w:tcPr>
          <w:p w:rsidR="0067457D" w:rsidRPr="0067457D" w:rsidRDefault="0067457D" w:rsidP="0067457D">
            <w:pPr>
              <w:spacing w:line="276" w:lineRule="auto"/>
              <w:jc w:val="both"/>
              <w:rPr>
                <w:rFonts w:ascii="Times New Roman" w:hAnsi="Times New Roman" w:cs="Times New Roman"/>
                <w:noProof/>
                <w:sz w:val="24"/>
                <w:szCs w:val="24"/>
                <w:lang w:val="uk-UA"/>
              </w:rPr>
            </w:pPr>
            <w:r w:rsidRPr="0067457D">
              <w:rPr>
                <w:rFonts w:ascii="Times New Roman" w:hAnsi="Times New Roman" w:cs="Times New Roman"/>
                <w:noProof/>
                <w:sz w:val="24"/>
                <w:szCs w:val="24"/>
                <w:lang w:val="uk-UA"/>
              </w:rPr>
              <w:t>673</w:t>
            </w:r>
          </w:p>
        </w:tc>
      </w:tr>
    </w:tbl>
    <w:p w:rsidR="0067457D" w:rsidRPr="0067457D" w:rsidRDefault="001E1294" w:rsidP="0067457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Завідувач бібліотеки </w:t>
      </w:r>
      <w:r w:rsidR="0067457D" w:rsidRPr="0067457D">
        <w:rPr>
          <w:rFonts w:ascii="Times New Roman" w:hAnsi="Times New Roman" w:cs="Times New Roman"/>
          <w:sz w:val="24"/>
          <w:szCs w:val="24"/>
          <w:lang w:val="uk-UA"/>
        </w:rPr>
        <w:t>проводить бібліотечно-медійну роботу: уроки бібліотечної грамотності, складає бібліографічні списки літератури, проводить бібліографічні огляди, тощо. З метою популяризації літератури завідувач бібліотеки регулярно оформляє тематичні книжкові виставки, інформує про нові надходження до медіатеки-бібліотеки засобами презентації, рекомендаційних списків літератури, експрес-інформації, інформаційного бюлетеня, постійно добирає літературу для проведення виховних форм діяльності тощо.</w:t>
      </w:r>
    </w:p>
    <w:p w:rsidR="0067457D" w:rsidRPr="0067457D" w:rsidRDefault="0067457D" w:rsidP="0067457D">
      <w:pPr>
        <w:spacing w:after="0"/>
        <w:jc w:val="both"/>
        <w:rPr>
          <w:rFonts w:ascii="Times New Roman" w:eastAsia="Times New Roman" w:hAnsi="Times New Roman" w:cs="Times New Roman"/>
          <w:noProof/>
          <w:sz w:val="24"/>
          <w:szCs w:val="24"/>
          <w:lang w:val="uk-UA" w:eastAsia="ru-RU"/>
        </w:rPr>
      </w:pPr>
      <w:r w:rsidRPr="0067457D">
        <w:rPr>
          <w:rFonts w:ascii="Times New Roman" w:eastAsia="Times New Roman" w:hAnsi="Times New Roman" w:cs="Times New Roman"/>
          <w:noProof/>
          <w:sz w:val="24"/>
          <w:szCs w:val="24"/>
          <w:lang w:val="uk-UA" w:eastAsia="ru-RU"/>
        </w:rPr>
        <w:t xml:space="preserve">     Упродовж 2021/2022 навчального року проведено:</w:t>
      </w:r>
    </w:p>
    <w:p w:rsidR="0067457D" w:rsidRPr="0067457D" w:rsidRDefault="0067457D" w:rsidP="0067457D">
      <w:pPr>
        <w:spacing w:after="0"/>
        <w:jc w:val="both"/>
        <w:rPr>
          <w:rFonts w:ascii="Times New Roman" w:eastAsia="Times New Roman" w:hAnsi="Times New Roman" w:cs="Times New Roman"/>
          <w:noProof/>
          <w:sz w:val="24"/>
          <w:szCs w:val="24"/>
          <w:lang w:val="uk-UA" w:eastAsia="ru-RU"/>
        </w:rPr>
      </w:pPr>
      <w:r w:rsidRPr="0067457D">
        <w:rPr>
          <w:rFonts w:ascii="Times New Roman" w:eastAsia="Times New Roman" w:hAnsi="Times New Roman" w:cs="Times New Roman"/>
          <w:noProof/>
          <w:sz w:val="24"/>
          <w:szCs w:val="24"/>
          <w:lang w:val="uk-UA" w:eastAsia="ru-RU"/>
        </w:rPr>
        <w:t>-</w:t>
      </w:r>
      <w:r w:rsidRPr="0067457D">
        <w:rPr>
          <w:rFonts w:ascii="Times New Roman" w:eastAsia="Times New Roman" w:hAnsi="Times New Roman" w:cs="Times New Roman"/>
          <w:noProof/>
          <w:sz w:val="24"/>
          <w:szCs w:val="24"/>
          <w:lang w:val="uk-UA" w:eastAsia="ru-RU"/>
        </w:rPr>
        <w:tab/>
        <w:t xml:space="preserve">уроків бібліотечно-медійної грамотності – 13 (2020/2021 н.р. – 11), </w:t>
      </w:r>
    </w:p>
    <w:p w:rsidR="0067457D" w:rsidRPr="0067457D" w:rsidRDefault="0067457D" w:rsidP="0067457D">
      <w:pPr>
        <w:spacing w:after="0"/>
        <w:jc w:val="both"/>
        <w:rPr>
          <w:rFonts w:ascii="Times New Roman" w:eastAsia="Times New Roman" w:hAnsi="Times New Roman" w:cs="Times New Roman"/>
          <w:noProof/>
          <w:sz w:val="24"/>
          <w:szCs w:val="24"/>
          <w:lang w:val="uk-UA" w:eastAsia="ru-RU"/>
        </w:rPr>
      </w:pPr>
      <w:r w:rsidRPr="0067457D">
        <w:rPr>
          <w:rFonts w:ascii="Times New Roman" w:eastAsia="Times New Roman" w:hAnsi="Times New Roman" w:cs="Times New Roman"/>
          <w:noProof/>
          <w:sz w:val="24"/>
          <w:szCs w:val="24"/>
          <w:lang w:val="uk-UA" w:eastAsia="ru-RU"/>
        </w:rPr>
        <w:t>-</w:t>
      </w:r>
      <w:r w:rsidRPr="0067457D">
        <w:rPr>
          <w:rFonts w:ascii="Times New Roman" w:eastAsia="Times New Roman" w:hAnsi="Times New Roman" w:cs="Times New Roman"/>
          <w:noProof/>
          <w:sz w:val="24"/>
          <w:szCs w:val="24"/>
          <w:lang w:val="uk-UA" w:eastAsia="ru-RU"/>
        </w:rPr>
        <w:tab/>
        <w:t>книжкових виставок – 18 (2020/2021 н.р. – 21),</w:t>
      </w:r>
    </w:p>
    <w:p w:rsidR="0067457D" w:rsidRPr="0067457D" w:rsidRDefault="0067457D" w:rsidP="0067457D">
      <w:pPr>
        <w:spacing w:after="0"/>
        <w:jc w:val="both"/>
        <w:rPr>
          <w:rFonts w:ascii="Times New Roman" w:eastAsia="Times New Roman" w:hAnsi="Times New Roman" w:cs="Times New Roman"/>
          <w:noProof/>
          <w:sz w:val="24"/>
          <w:szCs w:val="24"/>
          <w:lang w:val="uk-UA" w:eastAsia="ru-RU"/>
        </w:rPr>
      </w:pPr>
      <w:r w:rsidRPr="0067457D">
        <w:rPr>
          <w:rFonts w:ascii="Times New Roman" w:eastAsia="Times New Roman" w:hAnsi="Times New Roman" w:cs="Times New Roman"/>
          <w:noProof/>
          <w:sz w:val="24"/>
          <w:szCs w:val="24"/>
          <w:lang w:val="uk-UA" w:eastAsia="ru-RU"/>
        </w:rPr>
        <w:t>-</w:t>
      </w:r>
      <w:r w:rsidRPr="0067457D">
        <w:rPr>
          <w:rFonts w:ascii="Times New Roman" w:eastAsia="Times New Roman" w:hAnsi="Times New Roman" w:cs="Times New Roman"/>
          <w:noProof/>
          <w:sz w:val="24"/>
          <w:szCs w:val="24"/>
          <w:lang w:val="uk-UA" w:eastAsia="ru-RU"/>
        </w:rPr>
        <w:tab/>
        <w:t>інших форми масової роботи – 12 (2020/2021 н.р. – 19).</w:t>
      </w:r>
    </w:p>
    <w:p w:rsidR="0067457D" w:rsidRPr="0067457D" w:rsidRDefault="0067457D"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У плануванні діяльності бібліотеки відображені різні напрямки роботи:</w:t>
      </w:r>
    </w:p>
    <w:p w:rsidR="0067457D" w:rsidRPr="0067457D" w:rsidRDefault="0067457D" w:rsidP="0067457D">
      <w:pPr>
        <w:pStyle w:val="a3"/>
        <w:numPr>
          <w:ilvl w:val="0"/>
          <w:numId w:val="23"/>
        </w:numPr>
        <w:spacing w:line="276" w:lineRule="auto"/>
        <w:jc w:val="both"/>
        <w:rPr>
          <w:lang w:val="uk-UA"/>
        </w:rPr>
      </w:pPr>
      <w:r w:rsidRPr="0067457D">
        <w:rPr>
          <w:lang w:val="uk-UA"/>
        </w:rPr>
        <w:t>допомога в організації освітнього процесу;</w:t>
      </w:r>
    </w:p>
    <w:p w:rsidR="0067457D" w:rsidRPr="0067457D" w:rsidRDefault="0067457D" w:rsidP="0067457D">
      <w:pPr>
        <w:pStyle w:val="a3"/>
        <w:numPr>
          <w:ilvl w:val="0"/>
          <w:numId w:val="23"/>
        </w:numPr>
        <w:spacing w:line="276" w:lineRule="auto"/>
        <w:jc w:val="both"/>
        <w:rPr>
          <w:lang w:val="uk-UA"/>
        </w:rPr>
      </w:pPr>
      <w:r w:rsidRPr="0067457D">
        <w:rPr>
          <w:lang w:val="uk-UA"/>
        </w:rPr>
        <w:t>формування компетентного читача;</w:t>
      </w:r>
    </w:p>
    <w:p w:rsidR="0067457D" w:rsidRPr="0067457D" w:rsidRDefault="0067457D" w:rsidP="0067457D">
      <w:pPr>
        <w:pStyle w:val="a3"/>
        <w:numPr>
          <w:ilvl w:val="0"/>
          <w:numId w:val="23"/>
        </w:numPr>
        <w:spacing w:line="276" w:lineRule="auto"/>
        <w:jc w:val="both"/>
        <w:rPr>
          <w:lang w:val="uk-UA"/>
        </w:rPr>
      </w:pPr>
      <w:r w:rsidRPr="0067457D">
        <w:rPr>
          <w:lang w:val="uk-UA"/>
        </w:rPr>
        <w:t>інформаційно-бібліографічна робота;</w:t>
      </w:r>
    </w:p>
    <w:p w:rsidR="0067457D" w:rsidRPr="0067457D" w:rsidRDefault="0067457D" w:rsidP="0067457D">
      <w:pPr>
        <w:pStyle w:val="a3"/>
        <w:numPr>
          <w:ilvl w:val="0"/>
          <w:numId w:val="23"/>
        </w:numPr>
        <w:spacing w:line="276" w:lineRule="auto"/>
        <w:jc w:val="both"/>
        <w:rPr>
          <w:lang w:val="uk-UA"/>
        </w:rPr>
      </w:pPr>
      <w:r w:rsidRPr="0067457D">
        <w:rPr>
          <w:lang w:val="uk-UA"/>
        </w:rPr>
        <w:t>менеджмент і маркетинг;</w:t>
      </w:r>
    </w:p>
    <w:p w:rsidR="0067457D" w:rsidRPr="0067457D" w:rsidRDefault="0067457D" w:rsidP="0067457D">
      <w:pPr>
        <w:pStyle w:val="a3"/>
        <w:numPr>
          <w:ilvl w:val="0"/>
          <w:numId w:val="23"/>
        </w:numPr>
        <w:spacing w:line="276" w:lineRule="auto"/>
        <w:jc w:val="both"/>
        <w:rPr>
          <w:lang w:val="uk-UA"/>
        </w:rPr>
      </w:pPr>
      <w:r w:rsidRPr="0067457D">
        <w:rPr>
          <w:lang w:val="uk-UA"/>
        </w:rPr>
        <w:t>робота над методичною проблемою.</w:t>
      </w:r>
    </w:p>
    <w:p w:rsidR="0067457D" w:rsidRPr="0067457D" w:rsidRDefault="0067457D"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Читачами бібліотеки є учні, батьки, вчителі, працівники ліцею.</w:t>
      </w:r>
    </w:p>
    <w:p w:rsidR="0067457D" w:rsidRPr="0067457D" w:rsidRDefault="0067457D"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Книжковий фонд бібліотеки ліцею включає художню, навчальну, науково-методичну, дитячу літературу, літературу для роботи з дітьми з особливими потребами</w:t>
      </w:r>
      <w:r w:rsidRPr="0067457D">
        <w:rPr>
          <w:rFonts w:ascii="Times New Roman" w:hAnsi="Times New Roman" w:cs="Times New Roman"/>
          <w:b/>
          <w:sz w:val="24"/>
          <w:szCs w:val="24"/>
          <w:lang w:val="uk-UA"/>
        </w:rPr>
        <w:t xml:space="preserve">. </w:t>
      </w:r>
      <w:r w:rsidRPr="0067457D">
        <w:rPr>
          <w:rFonts w:ascii="Times New Roman" w:hAnsi="Times New Roman" w:cs="Times New Roman"/>
          <w:sz w:val="24"/>
          <w:szCs w:val="24"/>
          <w:lang w:val="uk-UA"/>
        </w:rPr>
        <w:t xml:space="preserve">Фонд  бібліотеки розставлено за системою УДК,  окремо виділено фонд  довідкової літератури і навчальної літератури. Дитяча література розміщена згідно вікових особливостей на спеціальних стелажах, що дає можливість одразу візуально оцінити розмір книги, її ілюстративність, автора та назву.  </w:t>
      </w:r>
    </w:p>
    <w:p w:rsidR="0067457D" w:rsidRPr="0067457D" w:rsidRDefault="0067457D" w:rsidP="0067457D">
      <w:pPr>
        <w:spacing w:after="0"/>
        <w:ind w:firstLine="54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Усі учні ліцею вільно орієнтуються у книжковому фонді бібліотеки відповідно до їх вікової групи; вони мають первинні знання про книгу, бібліографію, бібліотеку від загального ознайомлення з бібліотекою до знання змісту окремих розділів книжкового фонду.</w:t>
      </w:r>
    </w:p>
    <w:p w:rsidR="0067457D" w:rsidRPr="0067457D" w:rsidRDefault="0067457D"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Ведеться вся необхідна бібліотечна документація: щоденник бібліотеки, інвентарні книги бібліотечного фонду, книга сумарного обліку бібліотечного фонду, книга обліку книг, прийнятих від читачів взамін загублених, книга обліку книг, подарованих бібліотеці, книга обліку виданих підручників та посібників по класах,  картотеки читацьких формулярів, обліку підручників, номенклатура справ бібліотеки.</w:t>
      </w:r>
    </w:p>
    <w:p w:rsidR="0067457D" w:rsidRPr="0067457D" w:rsidRDefault="0067457D"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 xml:space="preserve">     Усі надходження навчальної літератури до бібліотеки реєструються на порталі ІСУО.</w:t>
      </w:r>
    </w:p>
    <w:p w:rsidR="0067457D" w:rsidRPr="0067457D" w:rsidRDefault="0067457D"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С</w:t>
      </w:r>
      <w:r w:rsidRPr="0067457D">
        <w:rPr>
          <w:rFonts w:ascii="Times New Roman" w:hAnsi="Times New Roman" w:cs="Times New Roman"/>
          <w:color w:val="202020"/>
          <w:sz w:val="24"/>
          <w:szCs w:val="24"/>
          <w:lang w:val="uk-UA"/>
        </w:rPr>
        <w:t>ьогодні бібліотека – вже не просто місце зберігання книг і отримання інформації, а й простір для творчості, презентацій, майданчик для спілкування.</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Робота</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бібліотеки</w:t>
      </w:r>
      <w:r w:rsidRPr="0067457D">
        <w:rPr>
          <w:rFonts w:ascii="Times New Roman" w:hAnsi="Times New Roman" w:cs="Times New Roman"/>
          <w:sz w:val="24"/>
          <w:szCs w:val="24"/>
          <w:lang w:val="uk-UA"/>
        </w:rPr>
        <w:t xml:space="preserve"> закладу освіти </w:t>
      </w:r>
      <w:r w:rsidRPr="0067457D">
        <w:rPr>
          <w:rFonts w:ascii="Times New Roman" w:hAnsi="Times New Roman" w:cs="Times New Roman"/>
          <w:sz w:val="24"/>
          <w:szCs w:val="24"/>
        </w:rPr>
        <w:t>знаходиться</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під</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постійним контролем адміністрації</w:t>
      </w:r>
      <w:r w:rsidRPr="0067457D">
        <w:rPr>
          <w:rFonts w:ascii="Times New Roman" w:hAnsi="Times New Roman" w:cs="Times New Roman"/>
          <w:sz w:val="24"/>
          <w:szCs w:val="24"/>
          <w:lang w:val="uk-UA"/>
        </w:rPr>
        <w:t xml:space="preserve"> ліцею</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 xml:space="preserve">У ліцеї </w:t>
      </w:r>
      <w:r w:rsidRPr="0067457D">
        <w:rPr>
          <w:rFonts w:ascii="Times New Roman" w:hAnsi="Times New Roman" w:cs="Times New Roman"/>
          <w:sz w:val="24"/>
          <w:szCs w:val="24"/>
        </w:rPr>
        <w:t>створені</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належні</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умови для функціонування</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бібліотеки.</w:t>
      </w:r>
      <w:r w:rsidRPr="0067457D">
        <w:rPr>
          <w:rFonts w:ascii="Times New Roman" w:hAnsi="Times New Roman" w:cs="Times New Roman"/>
          <w:sz w:val="24"/>
          <w:szCs w:val="24"/>
          <w:lang w:val="uk-UA"/>
        </w:rPr>
        <w:t>Ч</w:t>
      </w:r>
      <w:r w:rsidRPr="0067457D">
        <w:rPr>
          <w:rFonts w:ascii="Times New Roman" w:hAnsi="Times New Roman" w:cs="Times New Roman"/>
          <w:sz w:val="24"/>
          <w:szCs w:val="24"/>
        </w:rPr>
        <w:t>итачі</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мають</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змогу комфортно користуватися</w:t>
      </w:r>
      <w:r w:rsidRPr="0067457D">
        <w:rPr>
          <w:rFonts w:ascii="Times New Roman" w:hAnsi="Times New Roman" w:cs="Times New Roman"/>
          <w:sz w:val="24"/>
          <w:szCs w:val="24"/>
          <w:lang w:val="uk-UA"/>
        </w:rPr>
        <w:t xml:space="preserve"> книжковим фондом та мережею інтернет</w:t>
      </w:r>
      <w:r w:rsidRPr="0067457D">
        <w:rPr>
          <w:rFonts w:ascii="Times New Roman" w:hAnsi="Times New Roman" w:cs="Times New Roman"/>
          <w:sz w:val="24"/>
          <w:szCs w:val="24"/>
        </w:rPr>
        <w:t>.</w:t>
      </w:r>
      <w:r w:rsidRPr="0067457D">
        <w:rPr>
          <w:rFonts w:ascii="Times New Roman" w:hAnsi="Times New Roman" w:cs="Times New Roman"/>
          <w:sz w:val="24"/>
          <w:szCs w:val="24"/>
          <w:lang w:val="uk-UA"/>
        </w:rPr>
        <w:t xml:space="preserve">    </w:t>
      </w:r>
    </w:p>
    <w:p w:rsidR="008908D6" w:rsidRPr="0067457D" w:rsidRDefault="0067457D" w:rsidP="001E1294">
      <w:pPr>
        <w:spacing w:after="0"/>
        <w:jc w:val="both"/>
        <w:rPr>
          <w:rFonts w:ascii="Times New Roman" w:eastAsia="Calibri" w:hAnsi="Times New Roman" w:cs="Times New Roman"/>
          <w:b/>
          <w:i/>
          <w:sz w:val="24"/>
          <w:szCs w:val="24"/>
          <w:lang w:val="uk-UA"/>
        </w:rPr>
      </w:pPr>
      <w:r w:rsidRPr="0067457D">
        <w:rPr>
          <w:rFonts w:ascii="Times New Roman" w:hAnsi="Times New Roman" w:cs="Times New Roman"/>
          <w:sz w:val="24"/>
          <w:szCs w:val="24"/>
          <w:lang w:val="uk-UA"/>
        </w:rPr>
        <w:t xml:space="preserve">     </w:t>
      </w:r>
      <w:r w:rsidR="00DF2554" w:rsidRPr="0067457D">
        <w:rPr>
          <w:rFonts w:ascii="Times New Roman" w:eastAsia="Calibri" w:hAnsi="Times New Roman" w:cs="Times New Roman"/>
          <w:b/>
          <w:sz w:val="24"/>
          <w:szCs w:val="24"/>
          <w:lang w:val="uk-UA"/>
        </w:rPr>
        <w:t xml:space="preserve">                                           </w:t>
      </w:r>
      <w:r w:rsidR="008908D6" w:rsidRPr="0067457D">
        <w:rPr>
          <w:rFonts w:ascii="Times New Roman" w:eastAsia="Calibri" w:hAnsi="Times New Roman" w:cs="Times New Roman"/>
          <w:b/>
          <w:sz w:val="24"/>
          <w:szCs w:val="24"/>
          <w:lang w:val="uk-UA"/>
        </w:rPr>
        <w:t>Учнівське самоврядування</w:t>
      </w:r>
    </w:p>
    <w:p w:rsidR="00DF2554" w:rsidRPr="0067457D" w:rsidRDefault="00DF255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Одним із способів виховання учня як активного громадянина суспільства і залучення його в організацію простих форм управління є організація роботи учнівського самоврядування в закладі освіти. </w:t>
      </w:r>
    </w:p>
    <w:p w:rsidR="00DF2554" w:rsidRPr="0067457D" w:rsidRDefault="00DF255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У 2021</w:t>
      </w:r>
      <w:r w:rsidRPr="0067457D">
        <w:rPr>
          <w:rFonts w:ascii="Times New Roman" w:hAnsi="Times New Roman" w:cs="Times New Roman"/>
          <w:sz w:val="24"/>
          <w:szCs w:val="24"/>
          <w:lang w:val="uk-UA"/>
        </w:rPr>
        <w:t>/</w:t>
      </w:r>
      <w:r w:rsidRPr="0067457D">
        <w:rPr>
          <w:rFonts w:ascii="Times New Roman" w:hAnsi="Times New Roman" w:cs="Times New Roman"/>
          <w:sz w:val="24"/>
          <w:szCs w:val="24"/>
        </w:rPr>
        <w:t>2022 н</w:t>
      </w:r>
      <w:r w:rsidRPr="0067457D">
        <w:rPr>
          <w:rFonts w:ascii="Times New Roman" w:hAnsi="Times New Roman" w:cs="Times New Roman"/>
          <w:sz w:val="24"/>
          <w:szCs w:val="24"/>
          <w:lang w:val="uk-UA"/>
        </w:rPr>
        <w:t>авчальному році</w:t>
      </w:r>
      <w:r w:rsidRPr="0067457D">
        <w:rPr>
          <w:rFonts w:ascii="Times New Roman" w:hAnsi="Times New Roman" w:cs="Times New Roman"/>
          <w:sz w:val="24"/>
          <w:szCs w:val="24"/>
        </w:rPr>
        <w:t xml:space="preserve"> в О</w:t>
      </w:r>
      <w:r w:rsidRPr="0067457D">
        <w:rPr>
          <w:rFonts w:ascii="Times New Roman" w:hAnsi="Times New Roman" w:cs="Times New Roman"/>
          <w:sz w:val="24"/>
          <w:szCs w:val="24"/>
          <w:lang w:val="uk-UA"/>
        </w:rPr>
        <w:t>лексіївському ліцеї</w:t>
      </w:r>
      <w:r w:rsidRPr="0067457D">
        <w:rPr>
          <w:rFonts w:ascii="Times New Roman" w:hAnsi="Times New Roman" w:cs="Times New Roman"/>
          <w:sz w:val="24"/>
          <w:szCs w:val="24"/>
        </w:rPr>
        <w:t xml:space="preserve"> було створено максимально сприятливі умови для розвитку та формування особистісних здібностей кожної дитини в умовах</w:t>
      </w:r>
      <w:r w:rsidRPr="0067457D">
        <w:rPr>
          <w:rFonts w:ascii="Times New Roman" w:hAnsi="Times New Roman" w:cs="Times New Roman"/>
          <w:sz w:val="24"/>
          <w:szCs w:val="24"/>
          <w:lang w:val="uk-UA"/>
        </w:rPr>
        <w:t xml:space="preserve"> карантину та воєнного стану</w:t>
      </w:r>
      <w:r w:rsidRPr="0067457D">
        <w:rPr>
          <w:rFonts w:ascii="Times New Roman" w:hAnsi="Times New Roman" w:cs="Times New Roman"/>
          <w:sz w:val="24"/>
          <w:szCs w:val="24"/>
        </w:rPr>
        <w:t xml:space="preserve">. Реалізація основних завдань і принципів виховання здійснювалась шляхом планової організації органів учнівського самоврядування </w:t>
      </w:r>
      <w:r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xml:space="preserve">, з урахуванням </w:t>
      </w:r>
      <w:r w:rsidRPr="0067457D">
        <w:rPr>
          <w:rFonts w:ascii="Times New Roman" w:hAnsi="Times New Roman" w:cs="Times New Roman"/>
          <w:sz w:val="24"/>
          <w:szCs w:val="24"/>
          <w:lang w:val="uk-UA"/>
        </w:rPr>
        <w:t>у</w:t>
      </w:r>
      <w:r w:rsidRPr="0067457D">
        <w:rPr>
          <w:rFonts w:ascii="Times New Roman" w:hAnsi="Times New Roman" w:cs="Times New Roman"/>
          <w:sz w:val="24"/>
          <w:szCs w:val="24"/>
        </w:rPr>
        <w:t xml:space="preserve">сіх рекомендацій та наказів МОН </w:t>
      </w:r>
      <w:r w:rsidRPr="0067457D">
        <w:rPr>
          <w:rFonts w:ascii="Times New Roman" w:hAnsi="Times New Roman" w:cs="Times New Roman"/>
          <w:sz w:val="24"/>
          <w:szCs w:val="24"/>
          <w:lang w:val="uk-UA"/>
        </w:rPr>
        <w:t>України.</w:t>
      </w:r>
    </w:p>
    <w:p w:rsidR="00DF2554" w:rsidRPr="0067457D" w:rsidRDefault="00DF2554"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З 2004 року у закладі освіти діє організація учнівського самоврядування «КРОКС»  – добровільна республіка, яка забезпечує право і надає можливість в межах Статуту здійснювати регулювання і управління справами в інтересах учнів закладу освіти. </w:t>
      </w:r>
    </w:p>
    <w:p w:rsidR="00DF2554" w:rsidRPr="0067457D" w:rsidRDefault="00DF2554" w:rsidP="0067457D">
      <w:pPr>
        <w:spacing w:after="0"/>
        <w:jc w:val="both"/>
        <w:rPr>
          <w:rFonts w:ascii="Times New Roman" w:eastAsia="Times New Roman" w:hAnsi="Times New Roman" w:cs="Times New Roman"/>
          <w:color w:val="000000"/>
          <w:sz w:val="24"/>
          <w:szCs w:val="24"/>
          <w:lang w:val="uk-UA" w:eastAsia="uk-UA"/>
        </w:rPr>
      </w:pPr>
      <w:r w:rsidRPr="0067457D">
        <w:rPr>
          <w:rFonts w:ascii="Times New Roman" w:hAnsi="Times New Roman" w:cs="Times New Roman"/>
          <w:sz w:val="24"/>
          <w:szCs w:val="24"/>
          <w:lang w:val="uk-UA"/>
        </w:rPr>
        <w:t xml:space="preserve">      </w:t>
      </w:r>
      <w:r w:rsidRPr="0067457D">
        <w:rPr>
          <w:rFonts w:ascii="Times New Roman" w:eastAsia="Times New Roman" w:hAnsi="Times New Roman" w:cs="Times New Roman"/>
          <w:iCs/>
          <w:color w:val="000000"/>
          <w:sz w:val="24"/>
          <w:szCs w:val="24"/>
          <w:lang w:val="uk-UA" w:eastAsia="ru-RU"/>
        </w:rPr>
        <w:t>Робота педагога-організатора тісно пов'язана з роботою учнівського самоврядування.</w:t>
      </w:r>
      <w:r w:rsidRPr="0067457D">
        <w:rPr>
          <w:rFonts w:ascii="Times New Roman" w:eastAsia="Times New Roman" w:hAnsi="Times New Roman" w:cs="Times New Roman"/>
          <w:color w:val="000000"/>
          <w:sz w:val="24"/>
          <w:szCs w:val="24"/>
          <w:lang w:eastAsia="uk-UA"/>
        </w:rPr>
        <w:t xml:space="preserve"> </w:t>
      </w:r>
    </w:p>
    <w:p w:rsidR="00DF2554" w:rsidRPr="0067457D" w:rsidRDefault="00DF2554" w:rsidP="0067457D">
      <w:pPr>
        <w:spacing w:after="0"/>
        <w:jc w:val="both"/>
        <w:rPr>
          <w:rFonts w:ascii="Times New Roman" w:eastAsia="Times New Roman" w:hAnsi="Times New Roman" w:cs="Times New Roman"/>
          <w:iCs/>
          <w:color w:val="000000"/>
          <w:sz w:val="24"/>
          <w:szCs w:val="24"/>
          <w:lang w:val="uk-UA" w:eastAsia="ru-RU"/>
        </w:rPr>
      </w:pPr>
      <w:r w:rsidRPr="0067457D">
        <w:rPr>
          <w:rFonts w:ascii="Times New Roman" w:hAnsi="Times New Roman" w:cs="Times New Roman"/>
          <w:sz w:val="24"/>
          <w:szCs w:val="24"/>
          <w:lang w:val="uk-UA"/>
        </w:rPr>
        <w:t xml:space="preserve">     У вересні 2021/2022 навчального року  було о</w:t>
      </w:r>
      <w:r w:rsidRPr="0067457D">
        <w:rPr>
          <w:rFonts w:ascii="Times New Roman" w:eastAsia="Times New Roman" w:hAnsi="Times New Roman" w:cs="Times New Roman"/>
          <w:iCs/>
          <w:color w:val="000000"/>
          <w:sz w:val="24"/>
          <w:szCs w:val="24"/>
          <w:lang w:val="uk-UA" w:eastAsia="ru-RU"/>
        </w:rPr>
        <w:t xml:space="preserve">рганізовано передвиборчі перегони кандидатів на посаду президента учнівської республіки КРОКС, у яких брали участь зі своїми виборчими програмами учень 10 класу Сідельник Денис й учениці 9 класу Панич Вікторія та Фесенко Оксана. На виборах, згідно з результатами таємного голосування учнів та вчителів, перемогу здобув Сідельник Денис. </w:t>
      </w:r>
    </w:p>
    <w:p w:rsidR="00DF2554" w:rsidRPr="0067457D" w:rsidRDefault="00DF2554" w:rsidP="0067457D">
      <w:pPr>
        <w:spacing w:after="0"/>
        <w:jc w:val="both"/>
        <w:rPr>
          <w:rFonts w:ascii="Times New Roman" w:eastAsia="Times New Roman" w:hAnsi="Times New Roman" w:cs="Times New Roman"/>
          <w:iCs/>
          <w:color w:val="000000"/>
          <w:sz w:val="24"/>
          <w:szCs w:val="24"/>
          <w:lang w:val="uk-UA" w:eastAsia="ru-RU"/>
        </w:rPr>
      </w:pPr>
      <w:r w:rsidRPr="0067457D">
        <w:rPr>
          <w:rFonts w:ascii="Times New Roman" w:eastAsia="Times New Roman" w:hAnsi="Times New Roman" w:cs="Times New Roman"/>
          <w:iCs/>
          <w:color w:val="000000"/>
          <w:sz w:val="24"/>
          <w:szCs w:val="24"/>
          <w:lang w:val="uk-UA" w:eastAsia="ru-RU"/>
        </w:rPr>
        <w:t xml:space="preserve">     На початку навчального року розроблено та прийнято план роботи учнівського самоврядування, обрано та затверджено новий склад учнівського парламенту, змінено кількість (з 6 на 8) та назви  центрів республіки «КРОКС»  (Центр освіти, Центр інформації, Центр культури, Центр спорту, Центр захисту прав особистості, Центр добрих справ, Діджеї, Фотографи). До  «КРОКСу» увійшли творчі, здібні, ініціативні здобувачі освіти, які користуються авторитетом серед своїх однолітків.</w:t>
      </w:r>
    </w:p>
    <w:p w:rsidR="00DF2554" w:rsidRPr="0067457D" w:rsidRDefault="00DF2554" w:rsidP="0067457D">
      <w:pPr>
        <w:spacing w:after="0"/>
        <w:jc w:val="both"/>
        <w:rPr>
          <w:rFonts w:ascii="Times New Roman" w:hAnsi="Times New Roman" w:cs="Times New Roman"/>
          <w:sz w:val="24"/>
          <w:szCs w:val="24"/>
          <w:lang w:val="uk-UA"/>
        </w:rPr>
      </w:pPr>
      <w:r w:rsidRPr="0067457D">
        <w:rPr>
          <w:rFonts w:ascii="Times New Roman" w:eastAsia="Times New Roman" w:hAnsi="Times New Roman" w:cs="Times New Roman"/>
          <w:iCs/>
          <w:color w:val="000000"/>
          <w:sz w:val="24"/>
          <w:szCs w:val="24"/>
          <w:lang w:val="uk-UA" w:eastAsia="ru-RU"/>
        </w:rPr>
        <w:t xml:space="preserve">     Щомісяця</w:t>
      </w:r>
      <w:r w:rsidRPr="0067457D">
        <w:rPr>
          <w:rFonts w:ascii="Times New Roman" w:hAnsi="Times New Roman" w:cs="Times New Roman"/>
          <w:sz w:val="24"/>
          <w:szCs w:val="24"/>
          <w:lang w:val="uk-UA"/>
        </w:rPr>
        <w:t xml:space="preserve"> (вересень-лютий) проводилися засідання органів учнівського самоврядування на різні теми: «Вивчення структури самоврядування на навчальний рік. Розподіл обов'язків», «Профілактика булінгу в учнівському середовищі», «Я+Я – команда», «Робота учнівського самоврядування з профілактики правопорушень», «Правила поведінки здобувачів освіти», «Затвердження плану роботи на місяць», «Роль учнівського самоврядування в закладах освіти» тощо.</w:t>
      </w:r>
    </w:p>
    <w:p w:rsidR="00DF2554" w:rsidRPr="0067457D" w:rsidRDefault="00DF2554" w:rsidP="0067457D">
      <w:pPr>
        <w:tabs>
          <w:tab w:val="left" w:pos="708"/>
        </w:tabs>
        <w:spacing w:after="0"/>
        <w:jc w:val="both"/>
        <w:outlineLvl w:val="4"/>
        <w:rPr>
          <w:rFonts w:ascii="Times New Roman" w:eastAsia="Times New Roman" w:hAnsi="Times New Roman" w:cs="Times New Roman"/>
          <w:bCs/>
          <w:iCs/>
          <w:sz w:val="24"/>
          <w:szCs w:val="24"/>
          <w:bdr w:val="none" w:sz="0" w:space="0" w:color="auto" w:frame="1"/>
          <w:shd w:val="clear" w:color="auto" w:fill="FFFFFF"/>
          <w:lang w:val="uk-UA" w:eastAsia="ru-RU"/>
        </w:rPr>
      </w:pPr>
      <w:r w:rsidRPr="0067457D">
        <w:rPr>
          <w:rFonts w:ascii="Times New Roman" w:eastAsia="Times New Roman" w:hAnsi="Times New Roman" w:cs="Times New Roman"/>
          <w:bCs/>
          <w:iCs/>
          <w:sz w:val="24"/>
          <w:szCs w:val="24"/>
          <w:shd w:val="clear" w:color="auto" w:fill="FFFFFF"/>
          <w:lang w:val="uk-UA" w:eastAsia="ru-RU"/>
        </w:rPr>
        <w:t xml:space="preserve">    Педагог-організатор є координатором роботи учнівського самоврядування. Вона вчить учнів </w:t>
      </w:r>
      <w:r w:rsidRPr="0067457D">
        <w:rPr>
          <w:rFonts w:ascii="Times New Roman" w:eastAsia="Times New Roman" w:hAnsi="Times New Roman" w:cs="Times New Roman"/>
          <w:bCs/>
          <w:iCs/>
          <w:sz w:val="24"/>
          <w:szCs w:val="24"/>
          <w:bdr w:val="none" w:sz="0" w:space="0" w:color="auto" w:frame="1"/>
          <w:shd w:val="clear" w:color="auto" w:fill="FFFFFF"/>
          <w:lang w:val="uk-UA" w:eastAsia="ru-RU"/>
        </w:rPr>
        <w:t>планувати дитяче дозвілля, самостійно мислити, аналізувати, приймати рішення, думати не лише про себе, а й про тих, хто поряд, поважати їх та їхні права; виховує почуття патріотизму, відповідальності, громадянської свідомості та активності.</w:t>
      </w:r>
    </w:p>
    <w:p w:rsidR="00EC776F" w:rsidRDefault="00DF2554" w:rsidP="00EC776F">
      <w:pPr>
        <w:spacing w:after="0"/>
        <w:jc w:val="both"/>
        <w:rPr>
          <w:rFonts w:ascii="Times New Roman" w:eastAsia="Calibri" w:hAnsi="Times New Roman" w:cs="Times New Roman"/>
          <w:sz w:val="24"/>
          <w:szCs w:val="24"/>
          <w:lang w:val="uk-UA"/>
        </w:rPr>
      </w:pPr>
      <w:r w:rsidRPr="0067457D">
        <w:rPr>
          <w:rFonts w:ascii="Times New Roman" w:eastAsia="Times New Roman" w:hAnsi="Times New Roman" w:cs="Times New Roman"/>
          <w:iCs/>
          <w:color w:val="000000"/>
          <w:sz w:val="24"/>
          <w:szCs w:val="24"/>
          <w:lang w:val="uk-UA" w:eastAsia="ru-RU"/>
        </w:rPr>
        <w:t xml:space="preserve">     </w:t>
      </w:r>
      <w:r w:rsidRPr="0067457D">
        <w:rPr>
          <w:rFonts w:ascii="Times New Roman" w:eastAsia="Calibri" w:hAnsi="Times New Roman" w:cs="Times New Roman"/>
          <w:sz w:val="24"/>
          <w:szCs w:val="24"/>
        </w:rPr>
        <w:t>Лідерами КРОКСу налагоджено випуск стінгазет до всіх свят та визначних дат</w:t>
      </w:r>
      <w:r w:rsidRPr="0067457D">
        <w:rPr>
          <w:rFonts w:ascii="Times New Roman" w:eastAsia="Calibri" w:hAnsi="Times New Roman" w:cs="Times New Roman"/>
          <w:sz w:val="24"/>
          <w:szCs w:val="24"/>
          <w:lang w:val="uk-UA"/>
        </w:rPr>
        <w:t xml:space="preserve">. </w:t>
      </w:r>
      <w:r w:rsidRPr="0067457D">
        <w:rPr>
          <w:rFonts w:ascii="Times New Roman" w:eastAsia="Calibri" w:hAnsi="Times New Roman" w:cs="Times New Roman"/>
          <w:sz w:val="24"/>
          <w:szCs w:val="24"/>
        </w:rPr>
        <w:t xml:space="preserve">Робота КРОКСу висвітлюється на сайті школи та </w:t>
      </w:r>
      <w:r w:rsidRPr="0067457D">
        <w:rPr>
          <w:rFonts w:ascii="Times New Roman" w:eastAsia="Calibri" w:hAnsi="Times New Roman" w:cs="Times New Roman"/>
          <w:sz w:val="24"/>
          <w:szCs w:val="24"/>
          <w:lang w:val="uk-UA"/>
        </w:rPr>
        <w:t>в</w:t>
      </w:r>
      <w:r w:rsidRPr="0067457D">
        <w:rPr>
          <w:rFonts w:ascii="Times New Roman" w:eastAsia="Calibri" w:hAnsi="Times New Roman" w:cs="Times New Roman"/>
          <w:sz w:val="24"/>
          <w:szCs w:val="24"/>
        </w:rPr>
        <w:t xml:space="preserve"> соціальній мережі Фейсбук.</w:t>
      </w:r>
    </w:p>
    <w:p w:rsidR="006B1586" w:rsidRDefault="006B1586" w:rsidP="00EC776F">
      <w:pPr>
        <w:spacing w:after="0"/>
        <w:jc w:val="both"/>
        <w:rPr>
          <w:rFonts w:ascii="Times New Roman" w:eastAsia="Calibri" w:hAnsi="Times New Roman" w:cs="Times New Roman"/>
          <w:sz w:val="24"/>
          <w:szCs w:val="24"/>
          <w:lang w:val="uk-UA"/>
        </w:rPr>
      </w:pPr>
    </w:p>
    <w:p w:rsidR="006B1586" w:rsidRDefault="006B1586" w:rsidP="00EC776F">
      <w:pPr>
        <w:spacing w:after="0"/>
        <w:jc w:val="both"/>
        <w:rPr>
          <w:rFonts w:ascii="Times New Roman" w:eastAsia="Calibri" w:hAnsi="Times New Roman" w:cs="Times New Roman"/>
          <w:sz w:val="24"/>
          <w:szCs w:val="24"/>
          <w:lang w:val="uk-UA"/>
        </w:rPr>
      </w:pPr>
    </w:p>
    <w:p w:rsidR="006B1586" w:rsidRPr="006B1586" w:rsidRDefault="006B1586" w:rsidP="00EC776F">
      <w:pPr>
        <w:spacing w:after="0"/>
        <w:jc w:val="both"/>
        <w:rPr>
          <w:rFonts w:ascii="Times New Roman" w:eastAsia="Times New Roman" w:hAnsi="Times New Roman" w:cs="Times New Roman"/>
          <w:iCs/>
          <w:color w:val="000000"/>
          <w:sz w:val="24"/>
          <w:szCs w:val="24"/>
          <w:lang w:val="uk-UA" w:eastAsia="ru-RU"/>
        </w:rPr>
      </w:pPr>
    </w:p>
    <w:p w:rsidR="00EC776F" w:rsidRPr="00EC776F" w:rsidRDefault="006B1586" w:rsidP="00EC776F">
      <w:pPr>
        <w:spacing w:after="0"/>
        <w:jc w:val="both"/>
        <w:rPr>
          <w:rFonts w:ascii="Times New Roman" w:eastAsia="Times New Roman" w:hAnsi="Times New Roman" w:cs="Times New Roman"/>
          <w:iCs/>
          <w:color w:val="000000"/>
          <w:sz w:val="24"/>
          <w:szCs w:val="24"/>
          <w:lang w:val="uk-UA" w:eastAsia="ru-RU"/>
        </w:rPr>
      </w:pPr>
      <w:r>
        <w:rPr>
          <w:rFonts w:ascii="Times New Roman" w:hAnsi="Times New Roman" w:cs="Times New Roman"/>
          <w:b/>
          <w:i/>
          <w:sz w:val="28"/>
          <w:szCs w:val="28"/>
          <w:lang w:val="uk-UA"/>
        </w:rPr>
        <w:lastRenderedPageBreak/>
        <w:t xml:space="preserve">5. </w:t>
      </w:r>
      <w:r w:rsidR="00EC776F" w:rsidRPr="00711A1E">
        <w:rPr>
          <w:rFonts w:ascii="Times New Roman" w:hAnsi="Times New Roman" w:cs="Times New Roman"/>
          <w:b/>
          <w:i/>
          <w:sz w:val="28"/>
          <w:szCs w:val="28"/>
        </w:rPr>
        <w:t>Дотримання вимог ох</w:t>
      </w:r>
      <w:r w:rsidR="00EC776F">
        <w:rPr>
          <w:rFonts w:ascii="Times New Roman" w:hAnsi="Times New Roman" w:cs="Times New Roman"/>
          <w:b/>
          <w:i/>
          <w:sz w:val="28"/>
          <w:szCs w:val="28"/>
        </w:rPr>
        <w:t xml:space="preserve">орони дитинства, </w:t>
      </w:r>
      <w:r w:rsidR="00EC776F">
        <w:rPr>
          <w:rFonts w:ascii="Times New Roman" w:hAnsi="Times New Roman" w:cs="Times New Roman"/>
          <w:b/>
          <w:i/>
          <w:sz w:val="28"/>
          <w:szCs w:val="28"/>
          <w:lang w:val="uk-UA"/>
        </w:rPr>
        <w:t>охорони праці</w:t>
      </w:r>
      <w:r w:rsidR="00EC776F" w:rsidRPr="00711A1E">
        <w:rPr>
          <w:rFonts w:ascii="Times New Roman" w:hAnsi="Times New Roman" w:cs="Times New Roman"/>
          <w:b/>
          <w:i/>
          <w:sz w:val="28"/>
          <w:szCs w:val="28"/>
        </w:rPr>
        <w:t>, санітарно-гігієнічних та протипожежних норм.</w:t>
      </w:r>
    </w:p>
    <w:p w:rsidR="00516250" w:rsidRPr="0067457D" w:rsidRDefault="00675DF8" w:rsidP="0067457D">
      <w:pPr>
        <w:jc w:val="both"/>
        <w:rPr>
          <w:rFonts w:ascii="Times New Roman" w:hAnsi="Times New Roman" w:cs="Times New Roman"/>
          <w:b/>
          <w:sz w:val="24"/>
          <w:szCs w:val="24"/>
          <w:lang w:val="uk-UA"/>
        </w:rPr>
      </w:pPr>
      <w:r>
        <w:rPr>
          <w:rFonts w:ascii="Times New Roman" w:hAnsi="Times New Roman" w:cs="Times New Roman"/>
          <w:b/>
          <w:sz w:val="24"/>
          <w:szCs w:val="24"/>
          <w:u w:val="single"/>
          <w:lang w:val="uk-UA"/>
        </w:rPr>
        <w:t xml:space="preserve">          </w:t>
      </w:r>
      <w:r w:rsidR="00862EF8" w:rsidRPr="0067457D">
        <w:rPr>
          <w:rFonts w:ascii="Times New Roman" w:hAnsi="Times New Roman" w:cs="Times New Roman"/>
          <w:b/>
          <w:sz w:val="24"/>
          <w:szCs w:val="24"/>
          <w:u w:val="single"/>
        </w:rPr>
        <w:t>Безпека життєдіяльності та запобігання усім видам дитячого травматизму</w:t>
      </w:r>
      <w:r w:rsidR="00862EF8" w:rsidRPr="0067457D">
        <w:rPr>
          <w:rFonts w:ascii="Times New Roman" w:hAnsi="Times New Roman" w:cs="Times New Roman"/>
          <w:b/>
          <w:sz w:val="24"/>
          <w:szCs w:val="24"/>
        </w:rPr>
        <w:t xml:space="preserve">  </w:t>
      </w:r>
    </w:p>
    <w:p w:rsidR="00516250" w:rsidRPr="0067457D" w:rsidRDefault="002B651E"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В</w:t>
      </w:r>
      <w:r w:rsidR="00516250" w:rsidRPr="0067457D">
        <w:rPr>
          <w:rFonts w:ascii="Times New Roman" w:hAnsi="Times New Roman" w:cs="Times New Roman"/>
          <w:sz w:val="24"/>
          <w:szCs w:val="24"/>
          <w:lang w:val="uk-UA"/>
        </w:rPr>
        <w:t xml:space="preserve"> Олексіївському ліцеї протягом  2020/2021 навчального року проводилася певна робота щодо збереження та зміцнення здоров’я дітей, запобігання дитячого травматизму.</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На початку 2020/2021навчального року була забезпечена підготовка закладу освіти, кабінетів, спортзалу до роботи.</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Розклад уроків був складений згідно санітарних вимог. </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Учні розсаджені за партами з урахуванням зросту, медичних показань, темпераменту, особливостей характеру та їх індивідуальних особливостей. </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Проводилися інструктажі з охорони праці та безпеки життєдіяльності з працівниками та учнями. Ставилися вимоги щодо виконання ними правил безпеки, нормативних документів з охорони праці, протипожежної безпеки, виробничої санітарії, з охорони безпеки життєдіяльності. </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Усі учасники освітнього процесу були ознайомлені  з алгоритмом дій у разі травмування учнів. Згідно графіка, затвердженого директором, відбувалося щоденне чергування вчителів та адміністрації ліцею у приміщенні закладу освіти, на подвір’ї та в їдальні.</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Питання, пов’язані з охороною життя та здоров’я дітей розглядалися на інструктивно-методичних нарадах при директорові, заступників директора з навчально-виховної роботи та виховної роботи, педагогічних радах, засіданнях ради закладу освіти, батьківських зборах.</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З метою запобігання нещасних випадків серед учнів кожного тижня проводилися бесіди для учнів 1-11 класів з попередження дитячого травматизму («Правила дорожнього руху», «Правила протипожежної безпеки», «Запобігання отруєнь», «Правила безпеки при користуванні газом», «Правила безпеки з вибухонебезпечними предметами», «Правила безпеки на воді», «Правила безпеки користування електроприладами, при поводженні з джерелами електроструму») та бесіди з профілактики ВІЛ/СНІДу.</w:t>
      </w:r>
    </w:p>
    <w:p w:rsidR="00645A4B" w:rsidRPr="0067457D" w:rsidRDefault="00516250" w:rsidP="0067457D">
      <w:pPr>
        <w:jc w:val="both"/>
        <w:rPr>
          <w:rFonts w:ascii="Times New Roman" w:eastAsia="Calibri" w:hAnsi="Times New Roman" w:cs="Times New Roman"/>
          <w:sz w:val="24"/>
          <w:szCs w:val="24"/>
          <w:lang w:val="uk-UA"/>
        </w:rPr>
      </w:pPr>
      <w:r w:rsidRPr="0067457D">
        <w:rPr>
          <w:rFonts w:ascii="Times New Roman" w:hAnsi="Times New Roman" w:cs="Times New Roman"/>
          <w:sz w:val="24"/>
          <w:szCs w:val="24"/>
          <w:lang w:val="uk-UA"/>
        </w:rPr>
        <w:t xml:space="preserve">  </w:t>
      </w:r>
      <w:r w:rsidR="00645A4B" w:rsidRPr="0067457D">
        <w:rPr>
          <w:rFonts w:ascii="Times New Roman" w:hAnsi="Times New Roman" w:cs="Times New Roman"/>
          <w:sz w:val="24"/>
          <w:szCs w:val="24"/>
          <w:lang w:val="uk-UA"/>
        </w:rPr>
        <w:t xml:space="preserve">Протягом 2021/2022 навчального року проведено офлайн та онлайн такі додаткові бесіди: «Профілактика гострих респіраторних захворювань», «Коронавірус </w:t>
      </w:r>
      <w:r w:rsidR="00645A4B" w:rsidRPr="0067457D">
        <w:rPr>
          <w:rFonts w:ascii="Times New Roman" w:hAnsi="Times New Roman" w:cs="Times New Roman"/>
          <w:sz w:val="24"/>
          <w:szCs w:val="24"/>
          <w:lang w:val="en-US"/>
        </w:rPr>
        <w:t>COVID</w:t>
      </w:r>
      <w:r w:rsidR="00645A4B" w:rsidRPr="0067457D">
        <w:rPr>
          <w:rFonts w:ascii="Times New Roman" w:hAnsi="Times New Roman" w:cs="Times New Roman"/>
          <w:sz w:val="24"/>
          <w:szCs w:val="24"/>
          <w:lang w:val="uk-UA"/>
        </w:rPr>
        <w:t xml:space="preserve">-19: як поширюється та як вберегтися від захворювання», «Світлоповертальні елементи рятують життя», «Виконання правил безпеки в зоні залізничних колій», «Обережно! Тонкий лід», «Жовта» карантинна зона: які обмеження діють», «Правила поведінки в умовах низьких температур, попередження випадків переохолодження та обморожень, порядок надання домедичної допомоги постраждалим внаслідок нещасних випадків», </w:t>
      </w:r>
      <w:r w:rsidR="00645A4B" w:rsidRPr="0067457D">
        <w:rPr>
          <w:rFonts w:ascii="Times New Roman" w:hAnsi="Times New Roman" w:cs="Times New Roman"/>
          <w:bCs/>
          <w:sz w:val="24"/>
          <w:szCs w:val="24"/>
          <w:lang w:val="uk-UA"/>
        </w:rPr>
        <w:t xml:space="preserve">«Як не постраждати від крижаних бурульок», «Правила поведінки під час ожеледиці», </w:t>
      </w:r>
      <w:r w:rsidR="00645A4B" w:rsidRPr="0067457D">
        <w:rPr>
          <w:rFonts w:ascii="Times New Roman" w:eastAsia="Calibri" w:hAnsi="Times New Roman" w:cs="Times New Roman"/>
          <w:sz w:val="24"/>
          <w:szCs w:val="24"/>
          <w:lang w:val="uk-UA"/>
        </w:rPr>
        <w:t xml:space="preserve">«Що треба знати прополіполіомієліт. </w:t>
      </w:r>
      <w:r w:rsidR="00645A4B" w:rsidRPr="0067457D">
        <w:rPr>
          <w:rFonts w:ascii="Times New Roman" w:eastAsia="Calibri" w:hAnsi="Times New Roman" w:cs="Times New Roman"/>
          <w:sz w:val="24"/>
          <w:szCs w:val="24"/>
        </w:rPr>
        <w:t xml:space="preserve">Прояви хвороби», «Обережне поводження з вогнем», </w:t>
      </w:r>
      <w:r w:rsidR="00645A4B" w:rsidRPr="0067457D">
        <w:rPr>
          <w:rFonts w:ascii="Times New Roman" w:eastAsia="Calibri" w:hAnsi="Times New Roman" w:cs="Times New Roman"/>
          <w:sz w:val="24"/>
          <w:szCs w:val="24"/>
          <w:lang w:val="uk-UA"/>
        </w:rPr>
        <w:t>«П</w:t>
      </w:r>
      <w:r w:rsidR="00645A4B" w:rsidRPr="0067457D">
        <w:rPr>
          <w:rFonts w:ascii="Times New Roman" w:eastAsia="Calibri" w:hAnsi="Times New Roman" w:cs="Times New Roman"/>
          <w:sz w:val="24"/>
          <w:szCs w:val="24"/>
        </w:rPr>
        <w:t>ро заходи профілактики захворювання на коронавірус</w:t>
      </w:r>
      <w:r w:rsidR="00645A4B" w:rsidRPr="0067457D">
        <w:rPr>
          <w:rFonts w:ascii="Times New Roman" w:eastAsia="Calibri" w:hAnsi="Times New Roman" w:cs="Times New Roman"/>
          <w:sz w:val="24"/>
          <w:szCs w:val="24"/>
          <w:lang w:val="uk-UA"/>
        </w:rPr>
        <w:t>».</w:t>
      </w:r>
      <w:r w:rsidR="00645A4B" w:rsidRPr="0067457D">
        <w:rPr>
          <w:rFonts w:ascii="Times New Roman" w:hAnsi="Times New Roman" w:cs="Times New Roman"/>
          <w:bCs/>
          <w:sz w:val="24"/>
          <w:szCs w:val="24"/>
          <w:lang w:val="uk-UA"/>
        </w:rPr>
        <w:t xml:space="preserve"> «Безпека під час зимових розваг», «Обережне поводження з вогнем», «Порядок дій під час проведення евакуації», «Як уберегтися від мін і вибухівки?», «Дії громадян при артилерійському обстрілі», «Як вижити під час ядерного вибуху», «Як діяти в екстремальних ситуаціях», «Стрес і здоров’я», «Безпека дітей під час спортивних розваг та відпочинку», «Безпека на дорозі під час воєнного стану», «Безпека життєдіяльності в умовах воєнного стану (загальні правила безпеки)», «Основні небезпечні фактори, які можуть спричинити травми», </w:t>
      </w:r>
      <w:r w:rsidR="00645A4B" w:rsidRPr="0067457D">
        <w:rPr>
          <w:rFonts w:ascii="Times New Roman" w:hAnsi="Times New Roman" w:cs="Times New Roman"/>
          <w:sz w:val="24"/>
          <w:szCs w:val="24"/>
          <w:lang w:val="uk-UA"/>
        </w:rPr>
        <w:t xml:space="preserve">а також первинні </w:t>
      </w:r>
      <w:r w:rsidR="00645A4B" w:rsidRPr="0067457D">
        <w:rPr>
          <w:rFonts w:ascii="Times New Roman" w:eastAsia="Calibri" w:hAnsi="Times New Roman" w:cs="Times New Roman"/>
          <w:sz w:val="24"/>
          <w:szCs w:val="24"/>
          <w:lang w:val="uk-UA"/>
        </w:rPr>
        <w:t xml:space="preserve">інструктажі здобувачів освіти з безпеки життєдіяльності під час канікул, святкових і вихідних днів; дистанційного навчання під час карантину та воєнного стану. Для цих бесід відведено окрему сторінку у класному журналі. </w:t>
      </w:r>
    </w:p>
    <w:p w:rsidR="00645A4B" w:rsidRPr="0067457D" w:rsidRDefault="00516250" w:rsidP="00BB4D21">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00645A4B" w:rsidRPr="0067457D">
        <w:rPr>
          <w:rFonts w:ascii="Times New Roman" w:hAnsi="Times New Roman" w:cs="Times New Roman"/>
          <w:sz w:val="24"/>
          <w:szCs w:val="24"/>
          <w:lang w:val="uk-UA"/>
        </w:rPr>
        <w:t xml:space="preserve">     Відповідно до наказу по закладу освіти від 01.09.2021 № 109 «Про забезпечення підвезення учнів та педагогічних працівників до місць навчання і в зворотному напрямку у 2021/2022 навчальному році» організовано підвіз учнів та вчителів із сіл Водяне, Покровка, Панасівка, </w:t>
      </w:r>
      <w:r w:rsidR="00645A4B" w:rsidRPr="0067457D">
        <w:rPr>
          <w:rFonts w:ascii="Times New Roman" w:hAnsi="Times New Roman" w:cs="Times New Roman"/>
          <w:sz w:val="24"/>
          <w:szCs w:val="24"/>
          <w:lang w:val="uk-UA"/>
        </w:rPr>
        <w:lastRenderedPageBreak/>
        <w:t>Прогрес, Дублянка, Бідило. З метою запобігання травматизму під час перевезень проведено інструктажі з водієм автобуса й вихователем супроводу. Для учнів організовано бесіди по дотриманню ними правил безпеки при посадці в автобус, виході з автобуса, дотримання правил поведінки в автобусі під час руху.</w:t>
      </w:r>
    </w:p>
    <w:p w:rsidR="00645A4B" w:rsidRPr="0067457D" w:rsidRDefault="00645A4B" w:rsidP="00BB4D21">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А</w:t>
      </w:r>
      <w:r w:rsidRPr="0067457D">
        <w:rPr>
          <w:rFonts w:ascii="Times New Roman" w:hAnsi="Times New Roman" w:cs="Times New Roman"/>
          <w:sz w:val="24"/>
          <w:szCs w:val="24"/>
        </w:rPr>
        <w:t>наліз стану травматизму</w:t>
      </w:r>
      <w:r w:rsidRPr="0067457D">
        <w:rPr>
          <w:rFonts w:ascii="Times New Roman" w:hAnsi="Times New Roman" w:cs="Times New Roman"/>
          <w:sz w:val="24"/>
          <w:szCs w:val="24"/>
          <w:lang w:val="uk-UA"/>
        </w:rPr>
        <w:t xml:space="preserve"> за </w:t>
      </w:r>
      <w:r w:rsidRPr="0067457D">
        <w:rPr>
          <w:rFonts w:ascii="Times New Roman" w:hAnsi="Times New Roman" w:cs="Times New Roman"/>
          <w:sz w:val="24"/>
          <w:szCs w:val="24"/>
        </w:rPr>
        <w:t>20</w:t>
      </w:r>
      <w:r w:rsidRPr="0067457D">
        <w:rPr>
          <w:rFonts w:ascii="Times New Roman" w:hAnsi="Times New Roman" w:cs="Times New Roman"/>
          <w:sz w:val="24"/>
          <w:szCs w:val="24"/>
          <w:lang w:val="uk-UA"/>
        </w:rPr>
        <w:t>21</w:t>
      </w:r>
      <w:r w:rsidRPr="0067457D">
        <w:rPr>
          <w:rFonts w:ascii="Times New Roman" w:hAnsi="Times New Roman" w:cs="Times New Roman"/>
          <w:sz w:val="24"/>
          <w:szCs w:val="24"/>
        </w:rPr>
        <w:t>/20</w:t>
      </w:r>
      <w:r w:rsidRPr="0067457D">
        <w:rPr>
          <w:rFonts w:ascii="Times New Roman" w:hAnsi="Times New Roman" w:cs="Times New Roman"/>
          <w:sz w:val="24"/>
          <w:szCs w:val="24"/>
          <w:lang w:val="uk-UA"/>
        </w:rPr>
        <w:t>22</w:t>
      </w:r>
      <w:r w:rsidRPr="0067457D">
        <w:rPr>
          <w:rFonts w:ascii="Times New Roman" w:hAnsi="Times New Roman" w:cs="Times New Roman"/>
          <w:sz w:val="24"/>
          <w:szCs w:val="24"/>
        </w:rPr>
        <w:t xml:space="preserve"> навчальн</w:t>
      </w:r>
      <w:r w:rsidRPr="0067457D">
        <w:rPr>
          <w:rFonts w:ascii="Times New Roman" w:hAnsi="Times New Roman" w:cs="Times New Roman"/>
          <w:sz w:val="24"/>
          <w:szCs w:val="24"/>
          <w:lang w:val="uk-UA"/>
        </w:rPr>
        <w:t xml:space="preserve">ий </w:t>
      </w:r>
      <w:r w:rsidRPr="0067457D">
        <w:rPr>
          <w:rFonts w:ascii="Times New Roman" w:hAnsi="Times New Roman" w:cs="Times New Roman"/>
          <w:sz w:val="24"/>
          <w:szCs w:val="24"/>
        </w:rPr>
        <w:t>р</w:t>
      </w:r>
      <w:r w:rsidRPr="0067457D">
        <w:rPr>
          <w:rFonts w:ascii="Times New Roman" w:hAnsi="Times New Roman" w:cs="Times New Roman"/>
          <w:sz w:val="24"/>
          <w:szCs w:val="24"/>
          <w:lang w:val="uk-UA"/>
        </w:rPr>
        <w:t>ік показав</w:t>
      </w:r>
      <w:r w:rsidRPr="0067457D">
        <w:rPr>
          <w:rFonts w:ascii="Times New Roman" w:hAnsi="Times New Roman" w:cs="Times New Roman"/>
          <w:sz w:val="24"/>
          <w:szCs w:val="24"/>
        </w:rPr>
        <w:t xml:space="preserve">, що </w:t>
      </w:r>
      <w:r w:rsidRPr="0067457D">
        <w:rPr>
          <w:rFonts w:ascii="Times New Roman" w:hAnsi="Times New Roman" w:cs="Times New Roman"/>
          <w:sz w:val="24"/>
          <w:szCs w:val="24"/>
          <w:lang w:val="uk-UA"/>
        </w:rPr>
        <w:t>нещасних випадків під час освітнього процесу не було. Побутову травму «Закритий епіфізіоліз дистального епіфіза лівої плечової  кістки»</w:t>
      </w:r>
      <w:r w:rsidRPr="0067457D">
        <w:rPr>
          <w:rFonts w:ascii="Times New Roman" w:hAnsi="Times New Roman" w:cs="Times New Roman"/>
          <w:i/>
          <w:sz w:val="24"/>
          <w:szCs w:val="24"/>
          <w:lang w:val="uk-UA"/>
        </w:rPr>
        <w:t xml:space="preserve"> </w:t>
      </w:r>
      <w:r w:rsidRPr="0067457D">
        <w:rPr>
          <w:rFonts w:ascii="Times New Roman" w:hAnsi="Times New Roman" w:cs="Times New Roman"/>
          <w:sz w:val="24"/>
          <w:szCs w:val="24"/>
          <w:lang w:val="uk-UA"/>
        </w:rPr>
        <w:t>08.11.2021</w:t>
      </w:r>
      <w:r w:rsidRPr="0067457D">
        <w:rPr>
          <w:rFonts w:ascii="Times New Roman" w:hAnsi="Times New Roman" w:cs="Times New Roman"/>
          <w:i/>
          <w:sz w:val="24"/>
          <w:szCs w:val="24"/>
          <w:lang w:val="uk-UA"/>
        </w:rPr>
        <w:t xml:space="preserve"> </w:t>
      </w:r>
      <w:r w:rsidR="00BB4D21">
        <w:rPr>
          <w:rFonts w:ascii="Times New Roman" w:hAnsi="Times New Roman" w:cs="Times New Roman"/>
          <w:sz w:val="24"/>
          <w:szCs w:val="24"/>
          <w:lang w:val="uk-UA"/>
        </w:rPr>
        <w:t xml:space="preserve">отримала учениця 1 класу </w:t>
      </w:r>
      <w:r w:rsidRPr="0067457D">
        <w:rPr>
          <w:rFonts w:ascii="Times New Roman" w:hAnsi="Times New Roman" w:cs="Times New Roman"/>
          <w:sz w:val="24"/>
          <w:szCs w:val="24"/>
          <w:lang w:val="uk-UA"/>
        </w:rPr>
        <w:t xml:space="preserve"> через особисту необережність внаслідок падіння. Мама учениці написала заяву про нерозголошення інформації щодо наслідків нещасного випадку.</w:t>
      </w:r>
    </w:p>
    <w:p w:rsidR="00645A4B" w:rsidRPr="0067457D" w:rsidRDefault="00645A4B" w:rsidP="00BB4D21">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З метою запобігання виникнення надзвичайних ситуацій адміністрацією закладу було взято під особистий контроль роботу систем оп</w:t>
      </w:r>
      <w:r w:rsidR="003F3F1F">
        <w:rPr>
          <w:rFonts w:ascii="Times New Roman" w:hAnsi="Times New Roman" w:cs="Times New Roman"/>
          <w:sz w:val="24"/>
          <w:szCs w:val="24"/>
          <w:lang w:val="uk-UA"/>
        </w:rPr>
        <w:t>алення та інженерних мереж ліцею</w:t>
      </w:r>
      <w:r w:rsidRPr="0067457D">
        <w:rPr>
          <w:rFonts w:ascii="Times New Roman" w:hAnsi="Times New Roman" w:cs="Times New Roman"/>
          <w:sz w:val="24"/>
          <w:szCs w:val="24"/>
          <w:lang w:val="uk-UA"/>
        </w:rPr>
        <w:t>; проводилися роботи по розчищенню від снігу відмосток будівель та споруд, пішохідних доріжок та підходу до закладу освіти, здійснювалося посипання соляно-пісчаною сумішшю проти ожеледиці пішохідних доріжок.</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За окремими планами було здійснено ряд організаційних і практичних заходів щодо </w:t>
      </w:r>
      <w:r w:rsidRPr="0067457D">
        <w:rPr>
          <w:rFonts w:ascii="Times New Roman" w:hAnsi="Times New Roman" w:cs="Times New Roman"/>
          <w:sz w:val="24"/>
          <w:szCs w:val="24"/>
        </w:rPr>
        <w:t>попередження</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надзвичайних</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ситуацій техногенного та природного характеру і</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пожежної</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безпеки;</w:t>
      </w:r>
      <w:r w:rsidRPr="0067457D">
        <w:rPr>
          <w:rFonts w:ascii="Times New Roman" w:hAnsi="Times New Roman" w:cs="Times New Roman"/>
          <w:sz w:val="24"/>
          <w:szCs w:val="24"/>
          <w:lang w:val="uk-UA"/>
        </w:rPr>
        <w:t xml:space="preserve"> запобігання загибелі людей на водних об</w:t>
      </w:r>
      <w:r w:rsidRPr="0067457D">
        <w:rPr>
          <w:rFonts w:ascii="Times New Roman" w:hAnsi="Times New Roman" w:cs="Times New Roman"/>
          <w:sz w:val="24"/>
          <w:szCs w:val="24"/>
        </w:rPr>
        <w:t>’</w:t>
      </w:r>
      <w:r w:rsidRPr="0067457D">
        <w:rPr>
          <w:rFonts w:ascii="Times New Roman" w:hAnsi="Times New Roman" w:cs="Times New Roman"/>
          <w:sz w:val="24"/>
          <w:szCs w:val="24"/>
          <w:lang w:val="uk-UA"/>
        </w:rPr>
        <w:t>єктах.</w:t>
      </w:r>
    </w:p>
    <w:p w:rsidR="00645A4B" w:rsidRPr="0067457D" w:rsidRDefault="00516250" w:rsidP="00BB4D21">
      <w:pPr>
        <w:shd w:val="clear" w:color="auto" w:fill="FFFFFF"/>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r w:rsidR="00645A4B" w:rsidRPr="0067457D">
        <w:rPr>
          <w:rFonts w:ascii="Times New Roman" w:hAnsi="Times New Roman" w:cs="Times New Roman"/>
          <w:sz w:val="24"/>
          <w:szCs w:val="24"/>
          <w:lang w:val="uk-UA"/>
        </w:rPr>
        <w:t>Медичне обслуговування учнів організовано відповідно до нормативно-правової бази. Якісне медичне забезпечення учнів та вчителів у закладі здійснює медична сестра Олексіївської амбулаторії сімейного лікаря, яка здійснює систематичне та планове медичне обслуговування учнів, забезпечує профілактику дитячих захворювань.</w:t>
      </w:r>
    </w:p>
    <w:p w:rsidR="00645A4B" w:rsidRPr="0067457D" w:rsidRDefault="00645A4B" w:rsidP="00BB4D21">
      <w:pPr>
        <w:shd w:val="clear" w:color="auto" w:fill="FFFFFF"/>
        <w:spacing w:after="0"/>
        <w:jc w:val="both"/>
        <w:rPr>
          <w:rFonts w:ascii="Times New Roman" w:hAnsi="Times New Roman" w:cs="Times New Roman"/>
          <w:i/>
          <w:sz w:val="24"/>
          <w:szCs w:val="24"/>
          <w:lang w:val="uk-UA"/>
        </w:rPr>
      </w:pPr>
      <w:r w:rsidRPr="0067457D">
        <w:rPr>
          <w:rFonts w:ascii="Times New Roman" w:hAnsi="Times New Roman" w:cs="Times New Roman"/>
          <w:sz w:val="24"/>
          <w:szCs w:val="24"/>
          <w:lang w:val="uk-UA"/>
        </w:rPr>
        <w:t xml:space="preserve">    На початку 2021/2022 навчального року за підсумками поглибленого медичного огляду здобувачів освіти було здійснено розподіл за групами здоров’</w:t>
      </w:r>
      <w:r w:rsidRPr="0067457D">
        <w:rPr>
          <w:rFonts w:ascii="Times New Roman" w:hAnsi="Times New Roman" w:cs="Times New Roman"/>
          <w:sz w:val="24"/>
          <w:szCs w:val="24"/>
        </w:rPr>
        <w:t>я: основна –60 (73%),</w:t>
      </w:r>
      <w:r w:rsidRPr="0067457D">
        <w:rPr>
          <w:rFonts w:ascii="Times New Roman" w:hAnsi="Times New Roman" w:cs="Times New Roman"/>
          <w:sz w:val="24"/>
          <w:szCs w:val="24"/>
          <w:lang w:val="uk-UA"/>
        </w:rPr>
        <w:t xml:space="preserve"> підготовча – 22 (27%), спеціальна – 0.  Станом на кінець навчального року маємо такий розподіл: </w:t>
      </w:r>
      <w:r w:rsidRPr="0067457D">
        <w:rPr>
          <w:rFonts w:ascii="Times New Roman" w:hAnsi="Times New Roman" w:cs="Times New Roman"/>
          <w:sz w:val="24"/>
          <w:szCs w:val="24"/>
        </w:rPr>
        <w:t>основна –</w:t>
      </w:r>
      <w:r w:rsidRPr="0067457D">
        <w:rPr>
          <w:rFonts w:ascii="Times New Roman" w:hAnsi="Times New Roman" w:cs="Times New Roman"/>
          <w:sz w:val="24"/>
          <w:szCs w:val="24"/>
          <w:lang w:val="uk-UA"/>
        </w:rPr>
        <w:t xml:space="preserve"> 59</w:t>
      </w:r>
      <w:r w:rsidRPr="0067457D">
        <w:rPr>
          <w:rFonts w:ascii="Times New Roman" w:hAnsi="Times New Roman" w:cs="Times New Roman"/>
          <w:sz w:val="24"/>
          <w:szCs w:val="24"/>
        </w:rPr>
        <w:t xml:space="preserve"> (73%),</w:t>
      </w:r>
      <w:r w:rsidRPr="0067457D">
        <w:rPr>
          <w:rFonts w:ascii="Times New Roman" w:hAnsi="Times New Roman" w:cs="Times New Roman"/>
          <w:sz w:val="24"/>
          <w:szCs w:val="24"/>
          <w:lang w:val="uk-UA"/>
        </w:rPr>
        <w:t xml:space="preserve"> підготовча – 22 (27%), спеціальна – 0.  </w:t>
      </w:r>
    </w:p>
    <w:p w:rsidR="00645A4B" w:rsidRPr="0067457D" w:rsidRDefault="00645A4B" w:rsidP="00BB4D21">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Під час офлайн-навчання уроки фізичної культури проходили за розкладом у спортивній залі та на спортивному майданчику. На початку уроків, а також під час їх проведення проводилися інструктажі з безпеки життєдіяльності, зверталася увага на поведінку учнів. </w:t>
      </w:r>
    </w:p>
    <w:p w:rsidR="00516250" w:rsidRPr="0067457D" w:rsidRDefault="00645A4B" w:rsidP="00BB4D21">
      <w:pPr>
        <w:shd w:val="clear" w:color="auto" w:fill="FFFFFF"/>
        <w:spacing w:after="0"/>
        <w:jc w:val="both"/>
        <w:rPr>
          <w:rFonts w:ascii="Times New Roman" w:hAnsi="Times New Roman" w:cs="Times New Roman"/>
          <w:b/>
          <w:sz w:val="24"/>
          <w:szCs w:val="24"/>
          <w:lang w:val="uk-UA"/>
        </w:rPr>
      </w:pPr>
      <w:r w:rsidRPr="0067457D">
        <w:rPr>
          <w:rFonts w:ascii="Times New Roman" w:hAnsi="Times New Roman" w:cs="Times New Roman"/>
          <w:b/>
          <w:sz w:val="24"/>
          <w:szCs w:val="24"/>
          <w:lang w:val="uk-UA"/>
        </w:rPr>
        <w:t xml:space="preserve">                                  </w:t>
      </w:r>
      <w:r w:rsidR="00675DF8">
        <w:rPr>
          <w:rFonts w:ascii="Times New Roman" w:hAnsi="Times New Roman" w:cs="Times New Roman"/>
          <w:b/>
          <w:sz w:val="24"/>
          <w:szCs w:val="24"/>
          <w:lang w:val="uk-UA"/>
        </w:rPr>
        <w:t xml:space="preserve">                                 </w:t>
      </w:r>
      <w:r w:rsidR="00516250" w:rsidRPr="0067457D">
        <w:rPr>
          <w:rFonts w:ascii="Times New Roman" w:hAnsi="Times New Roman" w:cs="Times New Roman"/>
          <w:b/>
          <w:sz w:val="24"/>
          <w:szCs w:val="24"/>
          <w:lang w:val="uk-UA"/>
        </w:rPr>
        <w:t>Розподіл за групами у порівнянні з попередніми роками</w:t>
      </w:r>
    </w:p>
    <w:p w:rsidR="00645A4B" w:rsidRPr="0067457D" w:rsidRDefault="00645A4B" w:rsidP="0067457D">
      <w:pPr>
        <w:shd w:val="clear" w:color="auto" w:fill="FFFFFF"/>
        <w:spacing w:after="0"/>
        <w:jc w:val="both"/>
        <w:rPr>
          <w:rFonts w:ascii="Times New Roman" w:hAnsi="Times New Roman" w:cs="Times New Roman"/>
          <w:b/>
          <w:sz w:val="24"/>
          <w:szCs w:val="24"/>
          <w:lang w:val="uk-UA"/>
        </w:rPr>
      </w:pPr>
      <w:r w:rsidRPr="0067457D">
        <w:rPr>
          <w:rFonts w:ascii="Times New Roman" w:hAnsi="Times New Roman" w:cs="Times New Roman"/>
          <w:b/>
          <w:noProof/>
          <w:sz w:val="24"/>
          <w:szCs w:val="24"/>
          <w:lang w:eastAsia="ru-RU"/>
        </w:rPr>
        <w:drawing>
          <wp:inline distT="0" distB="0" distL="0" distR="0">
            <wp:extent cx="9443828" cy="2529192"/>
            <wp:effectExtent l="19050" t="0" r="24022" b="445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6250" w:rsidRPr="0067457D" w:rsidRDefault="00516250" w:rsidP="0067457D">
      <w:pPr>
        <w:pStyle w:val="HTML"/>
        <w:spacing w:line="276" w:lineRule="auto"/>
        <w:jc w:val="both"/>
        <w:rPr>
          <w:rFonts w:ascii="Times New Roman" w:hAnsi="Times New Roman"/>
          <w:sz w:val="24"/>
          <w:szCs w:val="24"/>
          <w:lang w:val="uk-UA"/>
        </w:rPr>
      </w:pPr>
      <w:r w:rsidRPr="0067457D">
        <w:rPr>
          <w:rFonts w:ascii="Times New Roman" w:hAnsi="Times New Roman"/>
          <w:sz w:val="24"/>
          <w:szCs w:val="24"/>
          <w:lang w:val="uk-UA"/>
        </w:rPr>
        <w:lastRenderedPageBreak/>
        <w:t xml:space="preserve">    </w:t>
      </w:r>
      <w:r w:rsidRPr="0067457D">
        <w:rPr>
          <w:rFonts w:ascii="Times New Roman" w:hAnsi="Times New Roman"/>
          <w:sz w:val="24"/>
          <w:szCs w:val="24"/>
        </w:rPr>
        <w:t xml:space="preserve">На  підставі  наказу </w:t>
      </w:r>
      <w:r w:rsidRPr="0067457D">
        <w:rPr>
          <w:rFonts w:ascii="Times New Roman" w:hAnsi="Times New Roman"/>
          <w:sz w:val="24"/>
          <w:szCs w:val="24"/>
          <w:lang w:val="uk-UA"/>
        </w:rPr>
        <w:t>по закладу освіти</w:t>
      </w:r>
      <w:r w:rsidRPr="0067457D">
        <w:rPr>
          <w:rFonts w:ascii="Times New Roman" w:hAnsi="Times New Roman"/>
          <w:sz w:val="24"/>
          <w:szCs w:val="24"/>
        </w:rPr>
        <w:t xml:space="preserve"> класн</w:t>
      </w:r>
      <w:r w:rsidRPr="0067457D">
        <w:rPr>
          <w:rFonts w:ascii="Times New Roman" w:hAnsi="Times New Roman"/>
          <w:sz w:val="24"/>
          <w:szCs w:val="24"/>
          <w:lang w:val="uk-UA"/>
        </w:rPr>
        <w:t>ими</w:t>
      </w:r>
      <w:r w:rsidRPr="0067457D">
        <w:rPr>
          <w:rFonts w:ascii="Times New Roman" w:hAnsi="Times New Roman"/>
          <w:sz w:val="24"/>
          <w:szCs w:val="24"/>
        </w:rPr>
        <w:t xml:space="preserve"> керівник</w:t>
      </w:r>
      <w:r w:rsidRPr="0067457D">
        <w:rPr>
          <w:rFonts w:ascii="Times New Roman" w:hAnsi="Times New Roman"/>
          <w:sz w:val="24"/>
          <w:szCs w:val="24"/>
          <w:lang w:val="uk-UA"/>
        </w:rPr>
        <w:t>ами</w:t>
      </w:r>
      <w:r w:rsidRPr="0067457D">
        <w:rPr>
          <w:rFonts w:ascii="Times New Roman" w:hAnsi="Times New Roman"/>
          <w:sz w:val="24"/>
          <w:szCs w:val="24"/>
        </w:rPr>
        <w:t xml:space="preserve"> оформл</w:t>
      </w:r>
      <w:r w:rsidRPr="0067457D">
        <w:rPr>
          <w:rFonts w:ascii="Times New Roman" w:hAnsi="Times New Roman"/>
          <w:sz w:val="24"/>
          <w:szCs w:val="24"/>
          <w:lang w:val="uk-UA"/>
        </w:rPr>
        <w:t>ені</w:t>
      </w:r>
      <w:r w:rsidRPr="0067457D">
        <w:rPr>
          <w:rFonts w:ascii="Times New Roman" w:hAnsi="Times New Roman"/>
          <w:sz w:val="24"/>
          <w:szCs w:val="24"/>
        </w:rPr>
        <w:t xml:space="preserve">  Листк</w:t>
      </w:r>
      <w:r w:rsidRPr="0067457D">
        <w:rPr>
          <w:rFonts w:ascii="Times New Roman" w:hAnsi="Times New Roman"/>
          <w:sz w:val="24"/>
          <w:szCs w:val="24"/>
          <w:lang w:val="uk-UA"/>
        </w:rPr>
        <w:t>и</w:t>
      </w:r>
      <w:r w:rsidRPr="0067457D">
        <w:rPr>
          <w:rFonts w:ascii="Times New Roman" w:hAnsi="Times New Roman"/>
          <w:sz w:val="24"/>
          <w:szCs w:val="24"/>
        </w:rPr>
        <w:t xml:space="preserve">  здоров'я,  як</w:t>
      </w:r>
      <w:r w:rsidRPr="0067457D">
        <w:rPr>
          <w:rFonts w:ascii="Times New Roman" w:hAnsi="Times New Roman"/>
          <w:sz w:val="24"/>
          <w:szCs w:val="24"/>
          <w:lang w:val="uk-UA"/>
        </w:rPr>
        <w:t xml:space="preserve">і </w:t>
      </w:r>
      <w:r w:rsidRPr="0067457D">
        <w:rPr>
          <w:rFonts w:ascii="Times New Roman" w:hAnsi="Times New Roman"/>
          <w:sz w:val="24"/>
          <w:szCs w:val="24"/>
        </w:rPr>
        <w:t>знаход</w:t>
      </w:r>
      <w:r w:rsidRPr="0067457D">
        <w:rPr>
          <w:rFonts w:ascii="Times New Roman" w:hAnsi="Times New Roman"/>
          <w:sz w:val="24"/>
          <w:szCs w:val="24"/>
          <w:lang w:val="uk-UA"/>
        </w:rPr>
        <w:t>я</w:t>
      </w:r>
      <w:r w:rsidRPr="0067457D">
        <w:rPr>
          <w:rFonts w:ascii="Times New Roman" w:hAnsi="Times New Roman"/>
          <w:sz w:val="24"/>
          <w:szCs w:val="24"/>
        </w:rPr>
        <w:t>ться в журнал</w:t>
      </w:r>
      <w:r w:rsidRPr="0067457D">
        <w:rPr>
          <w:rFonts w:ascii="Times New Roman" w:hAnsi="Times New Roman"/>
          <w:sz w:val="24"/>
          <w:szCs w:val="24"/>
          <w:lang w:val="uk-UA"/>
        </w:rPr>
        <w:t>ах</w:t>
      </w:r>
      <w:r w:rsidRPr="0067457D">
        <w:rPr>
          <w:rFonts w:ascii="Times New Roman" w:hAnsi="Times New Roman"/>
          <w:sz w:val="24"/>
          <w:szCs w:val="24"/>
        </w:rPr>
        <w:t xml:space="preserve"> обліку навчальних занят</w:t>
      </w:r>
      <w:r w:rsidRPr="0067457D">
        <w:rPr>
          <w:rFonts w:ascii="Times New Roman" w:hAnsi="Times New Roman"/>
          <w:sz w:val="24"/>
          <w:szCs w:val="24"/>
          <w:lang w:val="uk-UA"/>
        </w:rPr>
        <w:t>ь</w:t>
      </w:r>
      <w:r w:rsidRPr="0067457D">
        <w:rPr>
          <w:rFonts w:ascii="Times New Roman" w:hAnsi="Times New Roman"/>
          <w:sz w:val="24"/>
          <w:szCs w:val="24"/>
        </w:rPr>
        <w:t xml:space="preserve">. </w:t>
      </w:r>
      <w:bookmarkStart w:id="1" w:name="o10"/>
      <w:bookmarkEnd w:id="1"/>
      <w:r w:rsidRPr="0067457D">
        <w:rPr>
          <w:rFonts w:ascii="Times New Roman" w:hAnsi="Times New Roman"/>
          <w:sz w:val="24"/>
          <w:szCs w:val="24"/>
        </w:rPr>
        <w:t>У  разі</w:t>
      </w:r>
      <w:r w:rsidRPr="0067457D">
        <w:rPr>
          <w:rFonts w:ascii="Times New Roman" w:hAnsi="Times New Roman"/>
          <w:sz w:val="24"/>
          <w:szCs w:val="24"/>
          <w:lang w:val="uk-UA"/>
        </w:rPr>
        <w:t xml:space="preserve"> </w:t>
      </w:r>
      <w:r w:rsidRPr="0067457D">
        <w:rPr>
          <w:rFonts w:ascii="Times New Roman" w:hAnsi="Times New Roman"/>
          <w:sz w:val="24"/>
          <w:szCs w:val="24"/>
        </w:rPr>
        <w:t>необхідності зміни щодо групи занос</w:t>
      </w:r>
      <w:r w:rsidRPr="0067457D">
        <w:rPr>
          <w:rFonts w:ascii="Times New Roman" w:hAnsi="Times New Roman"/>
          <w:sz w:val="24"/>
          <w:szCs w:val="24"/>
          <w:lang w:val="uk-UA"/>
        </w:rPr>
        <w:t>илися</w:t>
      </w:r>
      <w:r w:rsidRPr="0067457D">
        <w:rPr>
          <w:rFonts w:ascii="Times New Roman" w:hAnsi="Times New Roman"/>
          <w:sz w:val="24"/>
          <w:szCs w:val="24"/>
        </w:rPr>
        <w:t xml:space="preserve"> в Листок здоров'я класу з  обов'язковим  підписом  класного  керівника. </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Олексіївський ліцей входить до обласної мережі «Шкіл сприяння здоров</w:t>
      </w:r>
      <w:r w:rsidRPr="0067457D">
        <w:rPr>
          <w:rFonts w:ascii="Times New Roman" w:hAnsi="Times New Roman" w:cs="Times New Roman"/>
          <w:sz w:val="24"/>
          <w:szCs w:val="24"/>
        </w:rPr>
        <w:t>’</w:t>
      </w:r>
      <w:r w:rsidRPr="0067457D">
        <w:rPr>
          <w:rFonts w:ascii="Times New Roman" w:hAnsi="Times New Roman" w:cs="Times New Roman"/>
          <w:sz w:val="24"/>
          <w:szCs w:val="24"/>
          <w:lang w:val="uk-UA"/>
        </w:rPr>
        <w:t>ю», тому велика увага приділяється пропаганді здорового способу життя. Піклуючись про покращення стану здоров’я учнів, класні керівники проводили індивідуальні бесіди з батьками дітей, які часто хворіють, а також з учнями про необхідність ранкової зарядки, здорового харчування, гігієни, прогулянок на свіжому повітрі, дотримання режиму дня, заняття спортом.</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Контролювався режим вологого прибирання, освітлення і провітрювання шкільних приміщень.</w:t>
      </w:r>
    </w:p>
    <w:p w:rsidR="00516250" w:rsidRPr="0067457D"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Адміністрація ліцею постійно наголошувала на обов’язковому проведенні фізкультпауз під час усіх уроків. На перервах діти грали в рухливі ігри, ігри з м’ячем. Восени, у теплу погоду,  на подвір’</w:t>
      </w:r>
      <w:r w:rsidRPr="0067457D">
        <w:rPr>
          <w:rFonts w:ascii="Times New Roman" w:hAnsi="Times New Roman" w:cs="Times New Roman"/>
          <w:sz w:val="24"/>
          <w:szCs w:val="24"/>
        </w:rPr>
        <w:t xml:space="preserve">ї  </w:t>
      </w:r>
      <w:r w:rsidRPr="0067457D">
        <w:rPr>
          <w:rFonts w:ascii="Times New Roman" w:hAnsi="Times New Roman" w:cs="Times New Roman"/>
          <w:sz w:val="24"/>
          <w:szCs w:val="24"/>
          <w:lang w:val="uk-UA"/>
        </w:rPr>
        <w:t xml:space="preserve">закладу освіти проводилася ранкова зарядка з дотриманням дистанції. </w:t>
      </w:r>
    </w:p>
    <w:p w:rsidR="00516250" w:rsidRDefault="00516250"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З метою збереження та зміцнення здоров’я дітей, формування в них навичок здорового способу життя у ліцеї проводилися різні  форми виховної діяльності.</w:t>
      </w:r>
    </w:p>
    <w:p w:rsidR="00EC776F" w:rsidRPr="00EC776F" w:rsidRDefault="00EC776F" w:rsidP="00EC776F">
      <w:pPr>
        <w:spacing w:after="0"/>
        <w:jc w:val="both"/>
        <w:rPr>
          <w:rFonts w:ascii="Times New Roman" w:hAnsi="Times New Roman" w:cs="Times New Roman"/>
          <w:sz w:val="24"/>
          <w:szCs w:val="24"/>
          <w:lang w:val="uk-UA"/>
        </w:rPr>
      </w:pPr>
      <w:r w:rsidRPr="00EC776F">
        <w:rPr>
          <w:rFonts w:ascii="Times New Roman" w:hAnsi="Times New Roman" w:cs="Times New Roman"/>
          <w:b/>
          <w:sz w:val="24"/>
          <w:szCs w:val="24"/>
          <w:u w:val="single"/>
          <w:lang w:val="uk-UA"/>
        </w:rPr>
        <w:t>Охорона  праці</w:t>
      </w:r>
      <w:r w:rsidRPr="00EC776F">
        <w:rPr>
          <w:rFonts w:ascii="Times New Roman" w:hAnsi="Times New Roman" w:cs="Times New Roman"/>
          <w:sz w:val="24"/>
          <w:szCs w:val="24"/>
          <w:lang w:val="uk-UA"/>
        </w:rPr>
        <w:t xml:space="preserve">  -    протягом  року  проводилась  цілеспрямована  робота  з  питань  реалізації державної політики</w:t>
      </w:r>
      <w:r>
        <w:rPr>
          <w:rFonts w:ascii="Times New Roman" w:hAnsi="Times New Roman" w:cs="Times New Roman"/>
          <w:sz w:val="24"/>
          <w:szCs w:val="24"/>
          <w:lang w:val="uk-UA"/>
        </w:rPr>
        <w:t xml:space="preserve"> в галузі охорони праці, </w:t>
      </w:r>
      <w:r w:rsidRPr="00EC776F">
        <w:rPr>
          <w:rFonts w:ascii="Times New Roman" w:hAnsi="Times New Roman" w:cs="Times New Roman"/>
          <w:sz w:val="24"/>
          <w:szCs w:val="24"/>
          <w:lang w:val="uk-UA"/>
        </w:rPr>
        <w:t xml:space="preserve"> виробничої санітарії </w:t>
      </w:r>
      <w:r>
        <w:rPr>
          <w:rFonts w:ascii="Times New Roman" w:hAnsi="Times New Roman" w:cs="Times New Roman"/>
          <w:sz w:val="24"/>
          <w:szCs w:val="24"/>
          <w:lang w:val="uk-UA"/>
        </w:rPr>
        <w:t>.</w:t>
      </w:r>
    </w:p>
    <w:p w:rsidR="00EC776F" w:rsidRPr="0067457D" w:rsidRDefault="00EC776F" w:rsidP="00EC776F">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З  метою  створення  безпечних  умов  роботи  й  охорони  праці  на  початок  20</w:t>
      </w:r>
      <w:r>
        <w:rPr>
          <w:rFonts w:ascii="Times New Roman" w:hAnsi="Times New Roman" w:cs="Times New Roman"/>
          <w:sz w:val="24"/>
          <w:szCs w:val="24"/>
          <w:lang w:val="uk-UA"/>
        </w:rPr>
        <w:t>21</w:t>
      </w:r>
      <w:r w:rsidRPr="0067457D">
        <w:rPr>
          <w:rFonts w:ascii="Times New Roman" w:hAnsi="Times New Roman" w:cs="Times New Roman"/>
          <w:sz w:val="24"/>
          <w:szCs w:val="24"/>
        </w:rPr>
        <w:t>/20</w:t>
      </w:r>
      <w:r>
        <w:rPr>
          <w:rFonts w:ascii="Times New Roman" w:hAnsi="Times New Roman" w:cs="Times New Roman"/>
          <w:sz w:val="24"/>
          <w:szCs w:val="24"/>
          <w:lang w:val="uk-UA"/>
        </w:rPr>
        <w:t>22</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 xml:space="preserve">навчального року були оформлені всі необхідні акти-дозволи на проведення навчальних занять у  кабінетах  та  шкільних  приміщеннях  підвищеної  небезпеки,  паспорт  санітарно-технічного стану  </w:t>
      </w:r>
      <w:r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У  серпні  20</w:t>
      </w:r>
      <w:r w:rsidRPr="0067457D">
        <w:rPr>
          <w:rFonts w:ascii="Times New Roman" w:hAnsi="Times New Roman" w:cs="Times New Roman"/>
          <w:sz w:val="24"/>
          <w:szCs w:val="24"/>
          <w:lang w:val="uk-UA"/>
        </w:rPr>
        <w:t>21</w:t>
      </w:r>
      <w:r w:rsidRPr="0067457D">
        <w:rPr>
          <w:rFonts w:ascii="Times New Roman" w:hAnsi="Times New Roman" w:cs="Times New Roman"/>
          <w:sz w:val="24"/>
          <w:szCs w:val="24"/>
        </w:rPr>
        <w:t xml:space="preserve">  року  було  заміряно  контури  заземлення  й  ізоляції </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електрообладнання.  Постійно здійснюється контроль роботи систем забезпечення життєдіяльності будівлей</w:t>
      </w:r>
      <w:r w:rsidRPr="0067457D">
        <w:rPr>
          <w:rFonts w:ascii="Times New Roman" w:hAnsi="Times New Roman" w:cs="Times New Roman"/>
          <w:sz w:val="24"/>
          <w:szCs w:val="24"/>
          <w:lang w:val="uk-UA"/>
        </w:rPr>
        <w:t xml:space="preserve"> ліцею</w:t>
      </w:r>
      <w:r w:rsidRPr="0067457D">
        <w:rPr>
          <w:rFonts w:ascii="Times New Roman" w:hAnsi="Times New Roman" w:cs="Times New Roman"/>
          <w:sz w:val="24"/>
          <w:szCs w:val="24"/>
        </w:rPr>
        <w:t>. У всіх навчальних кабінетах створено належні (з позиції безпеки) умови праці та навчання. Наявні  тематичні  куточки,  які  містять  інформацію  про  норми  охорони  праці  та  безпеки життєдіяльності.  За планом роботи закладу  проводимо навчання працівників л</w:t>
      </w:r>
      <w:r w:rsidRPr="0067457D">
        <w:rPr>
          <w:rFonts w:ascii="Times New Roman" w:hAnsi="Times New Roman" w:cs="Times New Roman"/>
          <w:sz w:val="24"/>
          <w:szCs w:val="24"/>
          <w:lang w:val="uk-UA"/>
        </w:rPr>
        <w:t>і</w:t>
      </w:r>
      <w:r w:rsidRPr="0067457D">
        <w:rPr>
          <w:rFonts w:ascii="Times New Roman" w:hAnsi="Times New Roman" w:cs="Times New Roman"/>
          <w:sz w:val="24"/>
          <w:szCs w:val="24"/>
        </w:rPr>
        <w:t>цею з питан</w:t>
      </w:r>
      <w:r>
        <w:rPr>
          <w:rFonts w:ascii="Times New Roman" w:hAnsi="Times New Roman" w:cs="Times New Roman"/>
          <w:sz w:val="24"/>
          <w:szCs w:val="24"/>
        </w:rPr>
        <w:t xml:space="preserve">ь охорони праці, </w:t>
      </w:r>
      <w:r w:rsidRPr="0067457D">
        <w:rPr>
          <w:rFonts w:ascii="Times New Roman" w:hAnsi="Times New Roman" w:cs="Times New Roman"/>
          <w:sz w:val="24"/>
          <w:szCs w:val="24"/>
        </w:rPr>
        <w:t xml:space="preserve"> пожежної безпеки тощо.  У  л</w:t>
      </w:r>
      <w:r w:rsidRPr="0067457D">
        <w:rPr>
          <w:rFonts w:ascii="Times New Roman" w:hAnsi="Times New Roman" w:cs="Times New Roman"/>
          <w:sz w:val="24"/>
          <w:szCs w:val="24"/>
          <w:lang w:val="uk-UA"/>
        </w:rPr>
        <w:t>і</w:t>
      </w:r>
      <w:r w:rsidRPr="0067457D">
        <w:rPr>
          <w:rFonts w:ascii="Times New Roman" w:hAnsi="Times New Roman" w:cs="Times New Roman"/>
          <w:sz w:val="24"/>
          <w:szCs w:val="24"/>
        </w:rPr>
        <w:t>це</w:t>
      </w:r>
      <w:r w:rsidRPr="0067457D">
        <w:rPr>
          <w:rFonts w:ascii="Times New Roman" w:hAnsi="Times New Roman" w:cs="Times New Roman"/>
          <w:sz w:val="24"/>
          <w:szCs w:val="24"/>
          <w:lang w:val="uk-UA"/>
        </w:rPr>
        <w:t>ї</w:t>
      </w:r>
      <w:r w:rsidRPr="0067457D">
        <w:rPr>
          <w:rFonts w:ascii="Times New Roman" w:hAnsi="Times New Roman" w:cs="Times New Roman"/>
          <w:sz w:val="24"/>
          <w:szCs w:val="24"/>
        </w:rPr>
        <w:t xml:space="preserve"> є всі необхідні журнали з реєстрації всіх видів інструктажів із питань охорони праці працівників </w:t>
      </w:r>
      <w:r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які ведуться відповідно до нормативних вимог.</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 xml:space="preserve">Відпрацьовано програму вступного інструктажу з охорони праці для працівників  </w:t>
      </w:r>
      <w:r w:rsidRPr="0067457D">
        <w:rPr>
          <w:rFonts w:ascii="Times New Roman" w:hAnsi="Times New Roman" w:cs="Times New Roman"/>
          <w:sz w:val="24"/>
          <w:szCs w:val="24"/>
          <w:lang w:val="uk-UA"/>
        </w:rPr>
        <w:t xml:space="preserve"> ліцею.</w:t>
      </w:r>
    </w:p>
    <w:p w:rsidR="00EC776F" w:rsidRPr="0067457D" w:rsidRDefault="00EC776F" w:rsidP="00EC776F">
      <w:pPr>
        <w:jc w:val="both"/>
        <w:rPr>
          <w:rFonts w:ascii="Times New Roman" w:hAnsi="Times New Roman" w:cs="Times New Roman"/>
          <w:sz w:val="24"/>
          <w:szCs w:val="24"/>
        </w:rPr>
      </w:pPr>
      <w:r>
        <w:rPr>
          <w:rFonts w:ascii="Times New Roman" w:hAnsi="Times New Roman" w:cs="Times New Roman"/>
          <w:sz w:val="24"/>
          <w:szCs w:val="24"/>
        </w:rPr>
        <w:t>Протягом 20</w:t>
      </w:r>
      <w:r>
        <w:rPr>
          <w:rFonts w:ascii="Times New Roman" w:hAnsi="Times New Roman" w:cs="Times New Roman"/>
          <w:sz w:val="24"/>
          <w:szCs w:val="24"/>
          <w:lang w:val="uk-UA"/>
        </w:rPr>
        <w:t>21</w:t>
      </w:r>
      <w:r>
        <w:rPr>
          <w:rFonts w:ascii="Times New Roman" w:hAnsi="Times New Roman" w:cs="Times New Roman"/>
          <w:sz w:val="24"/>
          <w:szCs w:val="24"/>
        </w:rPr>
        <w:t>/202</w:t>
      </w:r>
      <w:r>
        <w:rPr>
          <w:rFonts w:ascii="Times New Roman" w:hAnsi="Times New Roman" w:cs="Times New Roman"/>
          <w:sz w:val="24"/>
          <w:szCs w:val="24"/>
          <w:lang w:val="uk-UA"/>
        </w:rPr>
        <w:t>2</w:t>
      </w:r>
      <w:r w:rsidRPr="0067457D">
        <w:rPr>
          <w:rFonts w:ascii="Times New Roman" w:hAnsi="Times New Roman" w:cs="Times New Roman"/>
          <w:sz w:val="24"/>
          <w:szCs w:val="24"/>
        </w:rPr>
        <w:t xml:space="preserve">  навчального року випадків виробничого травматизму серед працівників л</w:t>
      </w:r>
      <w:r w:rsidRPr="0067457D">
        <w:rPr>
          <w:rFonts w:ascii="Times New Roman" w:hAnsi="Times New Roman" w:cs="Times New Roman"/>
          <w:sz w:val="24"/>
          <w:szCs w:val="24"/>
          <w:lang w:val="uk-UA"/>
        </w:rPr>
        <w:t>і</w:t>
      </w:r>
      <w:r w:rsidRPr="0067457D">
        <w:rPr>
          <w:rFonts w:ascii="Times New Roman" w:hAnsi="Times New Roman" w:cs="Times New Roman"/>
          <w:sz w:val="24"/>
          <w:szCs w:val="24"/>
        </w:rPr>
        <w:t>цею не було.</w:t>
      </w:r>
      <w:r w:rsidRPr="0067457D">
        <w:rPr>
          <w:rFonts w:ascii="Times New Roman" w:hAnsi="Times New Roman" w:cs="Times New Roman"/>
          <w:b/>
          <w:sz w:val="24"/>
          <w:szCs w:val="24"/>
        </w:rPr>
        <w:t xml:space="preserve"> </w:t>
      </w:r>
    </w:p>
    <w:p w:rsidR="00EC776F" w:rsidRPr="0067457D" w:rsidRDefault="00EC776F" w:rsidP="00EC776F">
      <w:pPr>
        <w:spacing w:after="0"/>
        <w:jc w:val="both"/>
        <w:rPr>
          <w:rFonts w:ascii="Times New Roman" w:hAnsi="Times New Roman" w:cs="Times New Roman"/>
          <w:sz w:val="24"/>
          <w:szCs w:val="24"/>
        </w:rPr>
      </w:pPr>
      <w:r w:rsidRPr="0067457D">
        <w:rPr>
          <w:rFonts w:ascii="Times New Roman" w:hAnsi="Times New Roman" w:cs="Times New Roman"/>
          <w:b/>
          <w:sz w:val="24"/>
          <w:szCs w:val="24"/>
          <w:u w:val="single"/>
        </w:rPr>
        <w:t>Протягом  останніх  років  приділяється  багато  уваги</w:t>
      </w:r>
      <w:r w:rsidRPr="0067457D">
        <w:rPr>
          <w:rFonts w:ascii="Times New Roman" w:hAnsi="Times New Roman" w:cs="Times New Roman"/>
          <w:sz w:val="24"/>
          <w:szCs w:val="24"/>
        </w:rPr>
        <w:t xml:space="preserve">  створенню  сприятливих  санітарно-гігієнічних умов навчання і праці. Силами адміністрації, педагогів, робітник</w:t>
      </w:r>
      <w:r w:rsidRPr="0067457D">
        <w:rPr>
          <w:rFonts w:ascii="Times New Roman" w:hAnsi="Times New Roman" w:cs="Times New Roman"/>
          <w:sz w:val="24"/>
          <w:szCs w:val="24"/>
          <w:lang w:val="uk-UA"/>
        </w:rPr>
        <w:t xml:space="preserve">ами  </w:t>
      </w:r>
      <w:r w:rsidRPr="0067457D">
        <w:rPr>
          <w:rFonts w:ascii="Times New Roman" w:hAnsi="Times New Roman" w:cs="Times New Roman"/>
          <w:sz w:val="24"/>
          <w:szCs w:val="24"/>
        </w:rPr>
        <w:t>господарчої  частини,  батьк</w:t>
      </w:r>
      <w:r w:rsidRPr="0067457D">
        <w:rPr>
          <w:rFonts w:ascii="Times New Roman" w:hAnsi="Times New Roman" w:cs="Times New Roman"/>
          <w:sz w:val="24"/>
          <w:szCs w:val="24"/>
          <w:lang w:val="uk-UA"/>
        </w:rPr>
        <w:t>ами</w:t>
      </w:r>
      <w:r w:rsidRPr="0067457D">
        <w:rPr>
          <w:rFonts w:ascii="Times New Roman" w:hAnsi="Times New Roman" w:cs="Times New Roman"/>
          <w:sz w:val="24"/>
          <w:szCs w:val="24"/>
        </w:rPr>
        <w:t xml:space="preserve">  та  учнів  приміщення  та  територія  </w:t>
      </w:r>
      <w:r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 xml:space="preserve">  підтримується  на </w:t>
      </w:r>
      <w:r w:rsidRPr="0067457D">
        <w:rPr>
          <w:rFonts w:ascii="Times New Roman" w:hAnsi="Times New Roman" w:cs="Times New Roman"/>
          <w:sz w:val="24"/>
          <w:szCs w:val="24"/>
          <w:lang w:val="uk-UA"/>
        </w:rPr>
        <w:t>н</w:t>
      </w:r>
      <w:r w:rsidRPr="0067457D">
        <w:rPr>
          <w:rFonts w:ascii="Times New Roman" w:hAnsi="Times New Roman" w:cs="Times New Roman"/>
          <w:sz w:val="24"/>
          <w:szCs w:val="24"/>
        </w:rPr>
        <w:t xml:space="preserve">алежному  санітарно-гігієнічному  рівні,  відрізняється  чистотою  та  охайністю.  У  приміщенні </w:t>
      </w:r>
      <w:r w:rsidRPr="0067457D">
        <w:rPr>
          <w:rFonts w:ascii="Times New Roman" w:hAnsi="Times New Roman" w:cs="Times New Roman"/>
          <w:sz w:val="24"/>
          <w:szCs w:val="24"/>
          <w:lang w:val="uk-UA"/>
        </w:rPr>
        <w:t xml:space="preserve">ліцею </w:t>
      </w:r>
      <w:r w:rsidRPr="0067457D">
        <w:rPr>
          <w:rFonts w:ascii="Times New Roman" w:hAnsi="Times New Roman" w:cs="Times New Roman"/>
          <w:sz w:val="24"/>
          <w:szCs w:val="24"/>
        </w:rPr>
        <w:t>проведено косметичний ремонт навчальних кабінетів,</w:t>
      </w:r>
    </w:p>
    <w:p w:rsidR="00EC776F" w:rsidRPr="0067457D" w:rsidRDefault="00EC776F" w:rsidP="00EC776F">
      <w:pPr>
        <w:spacing w:after="0"/>
        <w:jc w:val="both"/>
        <w:rPr>
          <w:rFonts w:ascii="Times New Roman" w:hAnsi="Times New Roman" w:cs="Times New Roman"/>
          <w:sz w:val="24"/>
          <w:szCs w:val="24"/>
        </w:rPr>
      </w:pPr>
      <w:r w:rsidRPr="0067457D">
        <w:rPr>
          <w:rFonts w:ascii="Times New Roman" w:hAnsi="Times New Roman" w:cs="Times New Roman"/>
          <w:sz w:val="24"/>
          <w:szCs w:val="24"/>
        </w:rPr>
        <w:t>Навчальні  кабінети  поступово  набувають  сучасного  дизайну,  провод</w:t>
      </w:r>
      <w:r w:rsidRPr="0067457D">
        <w:rPr>
          <w:rFonts w:ascii="Times New Roman" w:hAnsi="Times New Roman" w:cs="Times New Roman"/>
          <w:sz w:val="24"/>
          <w:szCs w:val="24"/>
          <w:lang w:val="uk-UA"/>
        </w:rPr>
        <w:t xml:space="preserve">ився </w:t>
      </w:r>
      <w:r w:rsidRPr="0067457D">
        <w:rPr>
          <w:rFonts w:ascii="Times New Roman" w:hAnsi="Times New Roman" w:cs="Times New Roman"/>
          <w:sz w:val="24"/>
          <w:szCs w:val="24"/>
        </w:rPr>
        <w:t xml:space="preserve">  капітальні ремонти освітлення.</w:t>
      </w:r>
    </w:p>
    <w:p w:rsidR="00EC776F" w:rsidRPr="0067457D" w:rsidRDefault="00EC776F" w:rsidP="00EC776F">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Стан матеріально-технічного забезпечення навчальних кабінетів, </w:t>
      </w:r>
      <w:r>
        <w:rPr>
          <w:rFonts w:ascii="Times New Roman" w:hAnsi="Times New Roman" w:cs="Times New Roman"/>
          <w:sz w:val="24"/>
          <w:szCs w:val="24"/>
        </w:rPr>
        <w:t>спортзал</w:t>
      </w:r>
      <w:r>
        <w:rPr>
          <w:rFonts w:ascii="Times New Roman" w:hAnsi="Times New Roman" w:cs="Times New Roman"/>
          <w:sz w:val="24"/>
          <w:szCs w:val="24"/>
          <w:lang w:val="uk-UA"/>
        </w:rPr>
        <w:t>у</w:t>
      </w:r>
      <w:r w:rsidRPr="0067457D">
        <w:rPr>
          <w:rFonts w:ascii="Times New Roman" w:hAnsi="Times New Roman" w:cs="Times New Roman"/>
          <w:sz w:val="24"/>
          <w:szCs w:val="24"/>
        </w:rPr>
        <w:t xml:space="preserve">, спортмайданчика, що функціонують у закладі, є належним. </w:t>
      </w:r>
    </w:p>
    <w:p w:rsidR="00EC776F" w:rsidRPr="0067457D" w:rsidRDefault="00EC776F" w:rsidP="00EC776F">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 xml:space="preserve">Усі </w:t>
      </w:r>
      <w:r w:rsidRPr="0067457D">
        <w:rPr>
          <w:rFonts w:ascii="Times New Roman" w:hAnsi="Times New Roman" w:cs="Times New Roman"/>
          <w:sz w:val="24"/>
          <w:szCs w:val="24"/>
        </w:rPr>
        <w:t xml:space="preserve"> навчальн</w:t>
      </w:r>
      <w:r w:rsidRPr="0067457D">
        <w:rPr>
          <w:rFonts w:ascii="Times New Roman" w:hAnsi="Times New Roman" w:cs="Times New Roman"/>
          <w:sz w:val="24"/>
          <w:szCs w:val="24"/>
          <w:lang w:val="uk-UA"/>
        </w:rPr>
        <w:t xml:space="preserve">і </w:t>
      </w:r>
      <w:r w:rsidRPr="0067457D">
        <w:rPr>
          <w:rFonts w:ascii="Times New Roman" w:hAnsi="Times New Roman" w:cs="Times New Roman"/>
          <w:sz w:val="24"/>
          <w:szCs w:val="24"/>
        </w:rPr>
        <w:t xml:space="preserve"> кабінет</w:t>
      </w:r>
      <w:r w:rsidRPr="0067457D">
        <w:rPr>
          <w:rFonts w:ascii="Times New Roman" w:hAnsi="Times New Roman" w:cs="Times New Roman"/>
          <w:sz w:val="24"/>
          <w:szCs w:val="24"/>
          <w:lang w:val="uk-UA"/>
        </w:rPr>
        <w:t xml:space="preserve">и </w:t>
      </w:r>
      <w:r w:rsidRPr="0067457D">
        <w:rPr>
          <w:rFonts w:ascii="Times New Roman" w:hAnsi="Times New Roman" w:cs="Times New Roman"/>
          <w:sz w:val="24"/>
          <w:szCs w:val="24"/>
        </w:rPr>
        <w:t xml:space="preserve"> обладнано  техні</w:t>
      </w:r>
      <w:r w:rsidRPr="0067457D">
        <w:rPr>
          <w:rFonts w:ascii="Times New Roman" w:hAnsi="Times New Roman" w:cs="Times New Roman"/>
          <w:sz w:val="24"/>
          <w:szCs w:val="24"/>
          <w:lang w:val="uk-UA"/>
        </w:rPr>
        <w:t>чними засобами</w:t>
      </w:r>
      <w:r w:rsidRPr="0067457D">
        <w:rPr>
          <w:rFonts w:ascii="Times New Roman" w:hAnsi="Times New Roman" w:cs="Times New Roman"/>
          <w:sz w:val="24"/>
          <w:szCs w:val="24"/>
        </w:rPr>
        <w:t xml:space="preserve">. </w:t>
      </w:r>
      <w:r>
        <w:rPr>
          <w:rFonts w:ascii="Times New Roman" w:hAnsi="Times New Roman" w:cs="Times New Roman"/>
          <w:sz w:val="24"/>
          <w:szCs w:val="24"/>
        </w:rPr>
        <w:t xml:space="preserve">Стан </w:t>
      </w:r>
      <w:r>
        <w:rPr>
          <w:rFonts w:ascii="Times New Roman" w:hAnsi="Times New Roman" w:cs="Times New Roman"/>
          <w:sz w:val="24"/>
          <w:szCs w:val="24"/>
          <w:lang w:val="uk-UA"/>
        </w:rPr>
        <w:t>медіотеки</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 xml:space="preserve">приміщення осучаснене, </w:t>
      </w:r>
      <w:r w:rsidRPr="0067457D">
        <w:rPr>
          <w:rFonts w:ascii="Times New Roman" w:hAnsi="Times New Roman" w:cs="Times New Roman"/>
          <w:sz w:val="24"/>
          <w:szCs w:val="24"/>
        </w:rPr>
        <w:t>збереження та поповнення фонду художньої, методичною та довідковою літерат</w:t>
      </w:r>
      <w:r>
        <w:rPr>
          <w:rFonts w:ascii="Times New Roman" w:hAnsi="Times New Roman" w:cs="Times New Roman"/>
          <w:sz w:val="24"/>
          <w:szCs w:val="24"/>
        </w:rPr>
        <w:t xml:space="preserve">урою, </w:t>
      </w:r>
      <w:r w:rsidRPr="0067457D">
        <w:rPr>
          <w:rFonts w:ascii="Times New Roman" w:hAnsi="Times New Roman" w:cs="Times New Roman"/>
          <w:sz w:val="24"/>
          <w:szCs w:val="24"/>
        </w:rPr>
        <w:t xml:space="preserve">забезпеченість підручниками – </w:t>
      </w:r>
      <w:r w:rsidRPr="0067457D">
        <w:rPr>
          <w:rFonts w:ascii="Times New Roman" w:hAnsi="Times New Roman" w:cs="Times New Roman"/>
          <w:sz w:val="24"/>
          <w:szCs w:val="24"/>
          <w:lang w:val="uk-UA"/>
        </w:rPr>
        <w:t>100</w:t>
      </w:r>
      <w:r w:rsidRPr="0067457D">
        <w:rPr>
          <w:rFonts w:ascii="Times New Roman" w:hAnsi="Times New Roman" w:cs="Times New Roman"/>
          <w:sz w:val="24"/>
          <w:szCs w:val="24"/>
        </w:rPr>
        <w:t>%.</w:t>
      </w:r>
    </w:p>
    <w:p w:rsidR="00EC776F" w:rsidRPr="0067457D" w:rsidRDefault="00EC776F" w:rsidP="00EC776F">
      <w:pPr>
        <w:spacing w:after="0"/>
        <w:jc w:val="both"/>
        <w:rPr>
          <w:rFonts w:ascii="Times New Roman" w:hAnsi="Times New Roman" w:cs="Times New Roman"/>
          <w:sz w:val="24"/>
          <w:szCs w:val="24"/>
        </w:rPr>
      </w:pPr>
      <w:r w:rsidRPr="0067457D">
        <w:rPr>
          <w:rFonts w:ascii="Times New Roman" w:hAnsi="Times New Roman" w:cs="Times New Roman"/>
          <w:sz w:val="24"/>
          <w:szCs w:val="24"/>
        </w:rPr>
        <w:t>Стан  території:  квітники,  огорожі,  флагшток  для  прапора,  спортивний  майданчик  –перебувають у задовільному стані.</w:t>
      </w:r>
    </w:p>
    <w:p w:rsidR="00EC776F" w:rsidRPr="0067457D" w:rsidRDefault="00EC776F" w:rsidP="00EC776F">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Вчасно складено план проведення поточного ремонту, до виконання якого ми </w:t>
      </w:r>
      <w:r>
        <w:rPr>
          <w:rFonts w:ascii="Times New Roman" w:hAnsi="Times New Roman" w:cs="Times New Roman"/>
          <w:sz w:val="24"/>
          <w:szCs w:val="24"/>
          <w:lang w:val="uk-UA"/>
        </w:rPr>
        <w:t xml:space="preserve">ще не </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приступили</w:t>
      </w:r>
      <w:r>
        <w:rPr>
          <w:rFonts w:ascii="Times New Roman" w:hAnsi="Times New Roman" w:cs="Times New Roman"/>
          <w:sz w:val="24"/>
          <w:szCs w:val="24"/>
          <w:lang w:val="uk-UA"/>
        </w:rPr>
        <w:t>( нажаль)</w:t>
      </w:r>
      <w:r w:rsidRPr="0067457D">
        <w:rPr>
          <w:rFonts w:ascii="Times New Roman" w:hAnsi="Times New Roman" w:cs="Times New Roman"/>
          <w:sz w:val="24"/>
          <w:szCs w:val="24"/>
        </w:rPr>
        <w:t>.</w:t>
      </w:r>
    </w:p>
    <w:p w:rsidR="00EC776F" w:rsidRPr="00EC776F" w:rsidRDefault="00EC776F" w:rsidP="00EC776F">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Огляд технічного стану будівель і споруд проведено.Технічні засоби навчання експлуатуються і зберігаються</w:t>
      </w:r>
      <w:r>
        <w:rPr>
          <w:rFonts w:ascii="Times New Roman" w:hAnsi="Times New Roman" w:cs="Times New Roman"/>
          <w:sz w:val="24"/>
          <w:szCs w:val="24"/>
          <w:lang w:val="uk-UA"/>
        </w:rPr>
        <w:t xml:space="preserve"> відплвідно вимогам.</w:t>
      </w:r>
    </w:p>
    <w:p w:rsidR="00EC776F" w:rsidRPr="0067457D" w:rsidRDefault="00EC776F" w:rsidP="00EC776F">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lastRenderedPageBreak/>
        <w:t xml:space="preserve">Заняття фізичної культури проводяться в </w:t>
      </w:r>
      <w:r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спортивн</w:t>
      </w:r>
      <w:r w:rsidRPr="0067457D">
        <w:rPr>
          <w:rFonts w:ascii="Times New Roman" w:hAnsi="Times New Roman" w:cs="Times New Roman"/>
          <w:sz w:val="24"/>
          <w:szCs w:val="24"/>
          <w:lang w:val="uk-UA"/>
        </w:rPr>
        <w:t xml:space="preserve">ій </w:t>
      </w:r>
      <w:r w:rsidRPr="0067457D">
        <w:rPr>
          <w:rFonts w:ascii="Times New Roman" w:hAnsi="Times New Roman" w:cs="Times New Roman"/>
          <w:sz w:val="24"/>
          <w:szCs w:val="24"/>
        </w:rPr>
        <w:t>зал</w:t>
      </w:r>
      <w:r w:rsidRPr="0067457D">
        <w:rPr>
          <w:rFonts w:ascii="Times New Roman" w:hAnsi="Times New Roman" w:cs="Times New Roman"/>
          <w:sz w:val="24"/>
          <w:szCs w:val="24"/>
          <w:lang w:val="uk-UA"/>
        </w:rPr>
        <w:t>і</w:t>
      </w:r>
      <w:r w:rsidRPr="0067457D">
        <w:rPr>
          <w:rFonts w:ascii="Times New Roman" w:hAnsi="Times New Roman" w:cs="Times New Roman"/>
          <w:sz w:val="24"/>
          <w:szCs w:val="24"/>
        </w:rPr>
        <w:t xml:space="preserve"> та </w:t>
      </w:r>
      <w:r w:rsidRPr="0067457D">
        <w:rPr>
          <w:rFonts w:ascii="Times New Roman" w:hAnsi="Times New Roman" w:cs="Times New Roman"/>
          <w:sz w:val="24"/>
          <w:szCs w:val="24"/>
          <w:lang w:val="uk-UA"/>
        </w:rPr>
        <w:t xml:space="preserve">на </w:t>
      </w:r>
      <w:r w:rsidRPr="0067457D">
        <w:rPr>
          <w:rFonts w:ascii="Times New Roman" w:hAnsi="Times New Roman" w:cs="Times New Roman"/>
          <w:sz w:val="24"/>
          <w:szCs w:val="24"/>
        </w:rPr>
        <w:t>спортивному майданчику зі спортивним обладнанням. Забезпечення спортивним інвентарем недостатнє.</w:t>
      </w:r>
      <w:r w:rsidRPr="0067457D">
        <w:rPr>
          <w:rFonts w:ascii="Times New Roman" w:hAnsi="Times New Roman" w:cs="Times New Roman"/>
          <w:sz w:val="24"/>
          <w:szCs w:val="24"/>
          <w:lang w:val="uk-UA"/>
        </w:rPr>
        <w:t xml:space="preserve"> </w:t>
      </w:r>
    </w:p>
    <w:p w:rsidR="00EC776F" w:rsidRPr="006B1586" w:rsidRDefault="006B1586" w:rsidP="006B1586">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6.</w:t>
      </w:r>
      <w:r w:rsidR="00EC776F" w:rsidRPr="006B1586">
        <w:rPr>
          <w:rFonts w:ascii="Times New Roman" w:hAnsi="Times New Roman" w:cs="Times New Roman"/>
          <w:b/>
          <w:i/>
          <w:sz w:val="28"/>
          <w:szCs w:val="28"/>
          <w:lang w:val="uk-UA"/>
        </w:rPr>
        <w:t>Надання соціальної підтримки та допомоги дітям сиротам, дітям, позбавленого батьківського піклування, дітям з малозабезпечених сімей;</w:t>
      </w:r>
    </w:p>
    <w:p w:rsidR="003102F6" w:rsidRPr="00BB4D21" w:rsidRDefault="00BB4D21" w:rsidP="0067457D">
      <w:pPr>
        <w:spacing w:after="0"/>
        <w:jc w:val="both"/>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 xml:space="preserve">                      </w:t>
      </w:r>
      <w:r w:rsidR="003102F6" w:rsidRPr="00BB4D21">
        <w:rPr>
          <w:rFonts w:ascii="Times New Roman" w:eastAsia="Calibri" w:hAnsi="Times New Roman" w:cs="Times New Roman"/>
          <w:b/>
          <w:sz w:val="24"/>
          <w:szCs w:val="24"/>
          <w:u w:val="single"/>
        </w:rPr>
        <w:t>Соціальний захист учнів</w:t>
      </w:r>
    </w:p>
    <w:p w:rsidR="003102F6" w:rsidRPr="0067457D" w:rsidRDefault="003102F6" w:rsidP="0067457D">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Політика держави з питань соціально-правового захисту дітей сформована на законодавчому рівні.</w:t>
      </w:r>
    </w:p>
    <w:p w:rsidR="002A3A33" w:rsidRPr="0067457D" w:rsidRDefault="00BB4D21" w:rsidP="0067457D">
      <w:pPr>
        <w:spacing w:after="0"/>
        <w:jc w:val="both"/>
        <w:rPr>
          <w:rFonts w:ascii="Times New Roman" w:eastAsia="Times New Roman" w:hAnsi="Times New Roman" w:cs="Times New Roman"/>
          <w:color w:val="212121"/>
          <w:sz w:val="24"/>
          <w:szCs w:val="24"/>
          <w:lang w:val="uk-UA" w:eastAsia="ru-RU"/>
        </w:rPr>
      </w:pPr>
      <w:r>
        <w:rPr>
          <w:rFonts w:ascii="Times New Roman" w:eastAsia="Calibri" w:hAnsi="Times New Roman" w:cs="Times New Roman"/>
          <w:sz w:val="24"/>
          <w:szCs w:val="24"/>
        </w:rPr>
        <w:t xml:space="preserve">Виконання </w:t>
      </w:r>
      <w:r w:rsidR="003102F6" w:rsidRPr="0067457D">
        <w:rPr>
          <w:rFonts w:ascii="Times New Roman" w:eastAsia="Calibri" w:hAnsi="Times New Roman" w:cs="Times New Roman"/>
          <w:sz w:val="24"/>
          <w:szCs w:val="24"/>
        </w:rPr>
        <w:t xml:space="preserve"> законів, забезпечення і дотримання прав дітей, прагнення створити для них гідні умови для повноцінного розвитку і виховання - один з пр</w:t>
      </w:r>
      <w:r>
        <w:rPr>
          <w:rFonts w:ascii="Times New Roman" w:eastAsia="Calibri" w:hAnsi="Times New Roman" w:cs="Times New Roman"/>
          <w:sz w:val="24"/>
          <w:szCs w:val="24"/>
        </w:rPr>
        <w:t xml:space="preserve">іоритетних напрямів роботи </w:t>
      </w:r>
      <w:r>
        <w:rPr>
          <w:rFonts w:ascii="Times New Roman" w:eastAsia="Calibri" w:hAnsi="Times New Roman" w:cs="Times New Roman"/>
          <w:sz w:val="24"/>
          <w:szCs w:val="24"/>
          <w:lang w:val="uk-UA"/>
        </w:rPr>
        <w:t xml:space="preserve"> ліцею</w:t>
      </w:r>
      <w:r w:rsidR="003102F6" w:rsidRPr="0067457D">
        <w:rPr>
          <w:rFonts w:ascii="Times New Roman" w:eastAsia="Calibri" w:hAnsi="Times New Roman" w:cs="Times New Roman"/>
          <w:sz w:val="24"/>
          <w:szCs w:val="24"/>
        </w:rPr>
        <w:t>.</w:t>
      </w:r>
      <w:r w:rsidR="002A3A33" w:rsidRPr="0067457D">
        <w:rPr>
          <w:rFonts w:ascii="Times New Roman" w:eastAsia="Times New Roman" w:hAnsi="Times New Roman" w:cs="Times New Roman"/>
          <w:kern w:val="36"/>
          <w:sz w:val="24"/>
          <w:szCs w:val="24"/>
          <w:lang w:val="uk-UA" w:eastAsia="ru-RU"/>
        </w:rPr>
        <w:t xml:space="preserve"> Робота з соціального захисту учнів пільгових категорій побудована відповідно до Законів України «Про повну загальну середню освіту», «Про освіту» (стаття 53), «Про охорону дитинства»</w:t>
      </w:r>
      <w:r w:rsidR="002A3A33" w:rsidRPr="0067457D">
        <w:rPr>
          <w:rFonts w:ascii="Times New Roman" w:hAnsi="Times New Roman" w:cs="Times New Roman"/>
          <w:bCs/>
          <w:sz w:val="24"/>
          <w:szCs w:val="24"/>
          <w:shd w:val="clear" w:color="auto" w:fill="FFFFFF"/>
          <w:lang w:val="uk-UA"/>
        </w:rPr>
        <w:t>, «</w:t>
      </w:r>
      <w:r w:rsidR="002A3A33" w:rsidRPr="0067457D">
        <w:rPr>
          <w:rFonts w:ascii="Times New Roman" w:hAnsi="Times New Roman" w:cs="Times New Roman"/>
          <w:bCs/>
          <w:color w:val="333333"/>
          <w:sz w:val="24"/>
          <w:szCs w:val="24"/>
          <w:shd w:val="clear" w:color="auto" w:fill="FFFFFF"/>
          <w:lang w:val="uk-UA"/>
        </w:rPr>
        <w:t>Про забезпечення організаційно-правових умов соціального захисту дітей-сиріт та дітей, позбавлених батьківського піклування», «Про соціальну роботу з сім'ями, дітьми та молоддю»,</w:t>
      </w:r>
      <w:r w:rsidR="002A3A33" w:rsidRPr="0067457D">
        <w:rPr>
          <w:rFonts w:ascii="Times New Roman" w:eastAsia="Times New Roman" w:hAnsi="Times New Roman" w:cs="Times New Roman"/>
          <w:color w:val="212121"/>
          <w:sz w:val="24"/>
          <w:szCs w:val="24"/>
          <w:lang w:val="uk-UA" w:eastAsia="ru-RU"/>
        </w:rPr>
        <w:t xml:space="preserve"> «</w:t>
      </w:r>
      <w:r w:rsidR="002A3A33" w:rsidRPr="0067457D">
        <w:rPr>
          <w:rFonts w:ascii="Times New Roman" w:hAnsi="Times New Roman" w:cs="Times New Roman"/>
          <w:bCs/>
          <w:color w:val="333333"/>
          <w:sz w:val="24"/>
          <w:szCs w:val="24"/>
          <w:shd w:val="clear" w:color="auto" w:fill="FFFFFF"/>
          <w:lang w:val="uk-UA"/>
        </w:rPr>
        <w:t>Про запобігання та протидію домашньому насильству»</w:t>
      </w:r>
      <w:r w:rsidR="002A3A33" w:rsidRPr="0067457D">
        <w:rPr>
          <w:rFonts w:ascii="Times New Roman" w:eastAsia="Times New Roman" w:hAnsi="Times New Roman" w:cs="Times New Roman"/>
          <w:color w:val="212121"/>
          <w:sz w:val="24"/>
          <w:szCs w:val="24"/>
          <w:lang w:val="uk-UA" w:eastAsia="ru-RU"/>
        </w:rPr>
        <w:t xml:space="preserve"> </w:t>
      </w:r>
      <w:r w:rsidR="002A3A33" w:rsidRPr="0067457D">
        <w:rPr>
          <w:rFonts w:ascii="Times New Roman" w:eastAsia="Calibri" w:hAnsi="Times New Roman" w:cs="Times New Roman"/>
          <w:sz w:val="24"/>
          <w:szCs w:val="24"/>
          <w:lang w:val="uk-UA"/>
        </w:rPr>
        <w:t xml:space="preserve">«Про внесення змін до деяких законодавчих актів України щодо протидії булінгу (цькуванню)» </w:t>
      </w:r>
      <w:r w:rsidR="002A3A33" w:rsidRPr="0067457D">
        <w:rPr>
          <w:rFonts w:ascii="Times New Roman" w:eastAsia="Times New Roman" w:hAnsi="Times New Roman" w:cs="Times New Roman"/>
          <w:color w:val="212121"/>
          <w:sz w:val="24"/>
          <w:szCs w:val="24"/>
          <w:lang w:val="uk-UA" w:eastAsia="ru-RU"/>
        </w:rPr>
        <w:t>та інших урядових та галузевих документів, що регламентують соціальний захист дітей пільгового контингенту.</w:t>
      </w:r>
    </w:p>
    <w:p w:rsidR="002A3A33" w:rsidRPr="0067457D" w:rsidRDefault="002A3A33" w:rsidP="0067457D">
      <w:pPr>
        <w:shd w:val="clear" w:color="auto" w:fill="FFFFFF"/>
        <w:spacing w:after="0"/>
        <w:jc w:val="both"/>
        <w:rPr>
          <w:rFonts w:ascii="Times New Roman" w:eastAsia="Times New Roman" w:hAnsi="Times New Roman" w:cs="Times New Roman"/>
          <w:sz w:val="24"/>
          <w:szCs w:val="24"/>
          <w:lang w:val="uk-UA" w:eastAsia="ru-RU"/>
        </w:rPr>
      </w:pPr>
      <w:r w:rsidRPr="0067457D">
        <w:rPr>
          <w:rFonts w:ascii="Times New Roman" w:eastAsia="Times New Roman" w:hAnsi="Times New Roman" w:cs="Times New Roman"/>
          <w:sz w:val="24"/>
          <w:szCs w:val="24"/>
          <w:lang w:val="uk-UA" w:eastAsia="ru-RU"/>
        </w:rPr>
        <w:t xml:space="preserve">    Серед о</w:t>
      </w:r>
      <w:r w:rsidRPr="0067457D">
        <w:rPr>
          <w:rFonts w:ascii="Times New Roman" w:eastAsia="Times New Roman" w:hAnsi="Times New Roman" w:cs="Times New Roman"/>
          <w:sz w:val="24"/>
          <w:szCs w:val="24"/>
          <w:lang w:eastAsia="ru-RU"/>
        </w:rPr>
        <w:t>сновн</w:t>
      </w:r>
      <w:r w:rsidRPr="0067457D">
        <w:rPr>
          <w:rFonts w:ascii="Times New Roman" w:eastAsia="Times New Roman" w:hAnsi="Times New Roman" w:cs="Times New Roman"/>
          <w:sz w:val="24"/>
          <w:szCs w:val="24"/>
          <w:lang w:val="uk-UA" w:eastAsia="ru-RU"/>
        </w:rPr>
        <w:t>их</w:t>
      </w:r>
      <w:r w:rsidRPr="0067457D">
        <w:rPr>
          <w:rFonts w:ascii="Times New Roman" w:eastAsia="Times New Roman" w:hAnsi="Times New Roman" w:cs="Times New Roman"/>
          <w:sz w:val="24"/>
          <w:szCs w:val="24"/>
          <w:lang w:eastAsia="ru-RU"/>
        </w:rPr>
        <w:t xml:space="preserve"> завдан</w:t>
      </w:r>
      <w:r w:rsidRPr="0067457D">
        <w:rPr>
          <w:rFonts w:ascii="Times New Roman" w:eastAsia="Times New Roman" w:hAnsi="Times New Roman" w:cs="Times New Roman"/>
          <w:sz w:val="24"/>
          <w:szCs w:val="24"/>
          <w:lang w:val="uk-UA" w:eastAsia="ru-RU"/>
        </w:rPr>
        <w:t xml:space="preserve">ь педагогічного колективу – </w:t>
      </w:r>
      <w:r w:rsidRPr="0067457D">
        <w:rPr>
          <w:rFonts w:ascii="Times New Roman" w:eastAsia="Times New Roman" w:hAnsi="Times New Roman" w:cs="Times New Roman"/>
          <w:sz w:val="24"/>
          <w:szCs w:val="24"/>
          <w:lang w:eastAsia="ru-RU"/>
        </w:rPr>
        <w:t>створення сприятливих умов для фізичного, психічного, соціального і духовного розвитку дітей, забезпечення їх правового та соціального захисту</w:t>
      </w:r>
      <w:r w:rsidRPr="0067457D">
        <w:rPr>
          <w:rFonts w:ascii="Times New Roman" w:eastAsia="Times New Roman" w:hAnsi="Times New Roman" w:cs="Times New Roman"/>
          <w:sz w:val="24"/>
          <w:szCs w:val="24"/>
          <w:lang w:val="uk-UA" w:eastAsia="ru-RU"/>
        </w:rPr>
        <w:t xml:space="preserve">, </w:t>
      </w:r>
      <w:r w:rsidRPr="0067457D">
        <w:rPr>
          <w:rFonts w:ascii="Times New Roman" w:eastAsia="Times New Roman" w:hAnsi="Times New Roman" w:cs="Times New Roman"/>
          <w:sz w:val="24"/>
          <w:szCs w:val="24"/>
          <w:lang w:eastAsia="ru-RU"/>
        </w:rPr>
        <w:t>допомога в розвитку творчих і потенціальних здібностей</w:t>
      </w:r>
      <w:r w:rsidRPr="0067457D">
        <w:rPr>
          <w:rFonts w:ascii="Times New Roman" w:eastAsia="Times New Roman" w:hAnsi="Times New Roman" w:cs="Times New Roman"/>
          <w:sz w:val="24"/>
          <w:szCs w:val="24"/>
          <w:lang w:val="uk-UA" w:eastAsia="ru-RU"/>
        </w:rPr>
        <w:t>.</w:t>
      </w:r>
    </w:p>
    <w:p w:rsidR="002A3A33" w:rsidRPr="0067457D" w:rsidRDefault="002A3A33" w:rsidP="0067457D">
      <w:pPr>
        <w:spacing w:after="0"/>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 xml:space="preserve">     Згідно з наказом</w:t>
      </w:r>
      <w:r w:rsidRPr="0067457D">
        <w:rPr>
          <w:rFonts w:ascii="Times New Roman" w:eastAsia="Calibri" w:hAnsi="Times New Roman" w:cs="Times New Roman"/>
          <w:sz w:val="24"/>
          <w:szCs w:val="24"/>
        </w:rPr>
        <w:t xml:space="preserve"> п</w:t>
      </w:r>
      <w:r w:rsidRPr="0067457D">
        <w:rPr>
          <w:rFonts w:ascii="Times New Roman" w:eastAsia="Calibri" w:hAnsi="Times New Roman" w:cs="Times New Roman"/>
          <w:sz w:val="24"/>
          <w:szCs w:val="24"/>
          <w:lang w:val="uk-UA"/>
        </w:rPr>
        <w:t>о Олексіївському ліцею від 02 вересня 2021 року № 125 «Про організацію роботи щодо соціального захисту дітей у 2021/2022 навчальному році» було визначено пріоритетні напрямки роботи та покладено обов’</w:t>
      </w:r>
      <w:r w:rsidRPr="0067457D">
        <w:rPr>
          <w:rFonts w:ascii="Times New Roman" w:eastAsia="Calibri" w:hAnsi="Times New Roman" w:cs="Times New Roman"/>
          <w:sz w:val="24"/>
          <w:szCs w:val="24"/>
        </w:rPr>
        <w:t>язки громадськ</w:t>
      </w:r>
      <w:r w:rsidRPr="0067457D">
        <w:rPr>
          <w:rFonts w:ascii="Times New Roman" w:eastAsia="Calibri" w:hAnsi="Times New Roman" w:cs="Times New Roman"/>
          <w:sz w:val="24"/>
          <w:szCs w:val="24"/>
          <w:lang w:val="uk-UA"/>
        </w:rPr>
        <w:t>ого</w:t>
      </w:r>
      <w:r w:rsidRPr="0067457D">
        <w:rPr>
          <w:rFonts w:ascii="Times New Roman" w:eastAsia="Calibri" w:hAnsi="Times New Roman" w:cs="Times New Roman"/>
          <w:sz w:val="24"/>
          <w:szCs w:val="24"/>
        </w:rPr>
        <w:t xml:space="preserve"> інспектор</w:t>
      </w:r>
      <w:r w:rsidRPr="0067457D">
        <w:rPr>
          <w:rFonts w:ascii="Times New Roman" w:eastAsia="Calibri" w:hAnsi="Times New Roman" w:cs="Times New Roman"/>
          <w:sz w:val="24"/>
          <w:szCs w:val="24"/>
          <w:lang w:val="uk-UA"/>
        </w:rPr>
        <w:t xml:space="preserve">а з </w:t>
      </w:r>
      <w:r w:rsidRPr="0067457D">
        <w:rPr>
          <w:rFonts w:ascii="Times New Roman" w:eastAsia="Calibri" w:hAnsi="Times New Roman" w:cs="Times New Roman"/>
          <w:sz w:val="24"/>
          <w:szCs w:val="24"/>
        </w:rPr>
        <w:t>охорон</w:t>
      </w:r>
      <w:r w:rsidRPr="0067457D">
        <w:rPr>
          <w:rFonts w:ascii="Times New Roman" w:eastAsia="Calibri" w:hAnsi="Times New Roman" w:cs="Times New Roman"/>
          <w:sz w:val="24"/>
          <w:szCs w:val="24"/>
          <w:lang w:val="uk-UA"/>
        </w:rPr>
        <w:t>и</w:t>
      </w:r>
      <w:r w:rsidRPr="0067457D">
        <w:rPr>
          <w:rFonts w:ascii="Times New Roman" w:eastAsia="Calibri" w:hAnsi="Times New Roman" w:cs="Times New Roman"/>
          <w:sz w:val="24"/>
          <w:szCs w:val="24"/>
        </w:rPr>
        <w:t xml:space="preserve"> прав дитинства на </w:t>
      </w:r>
      <w:r w:rsidRPr="0067457D">
        <w:rPr>
          <w:rFonts w:ascii="Times New Roman" w:eastAsia="Calibri" w:hAnsi="Times New Roman" w:cs="Times New Roman"/>
          <w:sz w:val="24"/>
          <w:szCs w:val="24"/>
          <w:lang w:val="uk-UA"/>
        </w:rPr>
        <w:t xml:space="preserve">на </w:t>
      </w:r>
      <w:r w:rsidRPr="0067457D">
        <w:rPr>
          <w:rFonts w:ascii="Times New Roman" w:eastAsia="Calibri" w:hAnsi="Times New Roman" w:cs="Times New Roman"/>
          <w:sz w:val="24"/>
          <w:szCs w:val="24"/>
        </w:rPr>
        <w:t>заступник</w:t>
      </w:r>
      <w:r w:rsidRPr="0067457D">
        <w:rPr>
          <w:rFonts w:ascii="Times New Roman" w:eastAsia="Calibri" w:hAnsi="Times New Roman" w:cs="Times New Roman"/>
          <w:sz w:val="24"/>
          <w:szCs w:val="24"/>
          <w:lang w:val="uk-UA"/>
        </w:rPr>
        <w:t>а</w:t>
      </w:r>
      <w:r w:rsidRPr="0067457D">
        <w:rPr>
          <w:rFonts w:ascii="Times New Roman" w:eastAsia="Calibri" w:hAnsi="Times New Roman" w:cs="Times New Roman"/>
          <w:sz w:val="24"/>
          <w:szCs w:val="24"/>
        </w:rPr>
        <w:t xml:space="preserve"> директора</w:t>
      </w:r>
      <w:r w:rsidRPr="0067457D">
        <w:rPr>
          <w:rFonts w:ascii="Times New Roman" w:eastAsia="Calibri" w:hAnsi="Times New Roman" w:cs="Times New Roman"/>
          <w:sz w:val="24"/>
          <w:szCs w:val="24"/>
          <w:lang w:val="uk-UA"/>
        </w:rPr>
        <w:t xml:space="preserve"> </w:t>
      </w:r>
      <w:r w:rsidRPr="0067457D">
        <w:rPr>
          <w:rFonts w:ascii="Times New Roman" w:eastAsia="Calibri" w:hAnsi="Times New Roman" w:cs="Times New Roman"/>
          <w:sz w:val="24"/>
          <w:szCs w:val="24"/>
        </w:rPr>
        <w:t>з виховної роботи</w:t>
      </w:r>
      <w:r w:rsidRPr="0067457D">
        <w:rPr>
          <w:rFonts w:ascii="Times New Roman" w:eastAsia="Calibri" w:hAnsi="Times New Roman" w:cs="Times New Roman"/>
          <w:sz w:val="24"/>
          <w:szCs w:val="24"/>
          <w:lang w:val="uk-UA"/>
        </w:rPr>
        <w:t xml:space="preserve"> </w:t>
      </w:r>
      <w:r w:rsidRPr="0067457D">
        <w:rPr>
          <w:rFonts w:ascii="Times New Roman" w:eastAsia="Calibri" w:hAnsi="Times New Roman" w:cs="Times New Roman"/>
          <w:sz w:val="24"/>
          <w:szCs w:val="24"/>
        </w:rPr>
        <w:t>Велентій С.В.</w:t>
      </w:r>
    </w:p>
    <w:p w:rsidR="002A3A33" w:rsidRPr="0067457D" w:rsidRDefault="002A3A33" w:rsidP="0067457D">
      <w:pPr>
        <w:spacing w:after="0"/>
        <w:jc w:val="both"/>
        <w:rPr>
          <w:rFonts w:ascii="Times New Roman" w:eastAsia="Times New Roman" w:hAnsi="Times New Roman" w:cs="Times New Roman"/>
          <w:sz w:val="24"/>
          <w:szCs w:val="24"/>
          <w:lang w:val="uk-UA" w:eastAsia="ru-RU"/>
        </w:rPr>
      </w:pPr>
      <w:r w:rsidRPr="0067457D">
        <w:rPr>
          <w:rFonts w:ascii="Times New Roman" w:eastAsia="Times New Roman" w:hAnsi="Times New Roman" w:cs="Times New Roman"/>
          <w:sz w:val="24"/>
          <w:szCs w:val="24"/>
          <w:lang w:val="uk-UA" w:eastAsia="ru-RU"/>
        </w:rPr>
        <w:t xml:space="preserve">     У роботі з охорони прав дітей громадський інспектор співпрацює зі Службою у справах дітей, комунальним закладом «Краснокутський центр соціальних служб» (КЗ «Краснокутський ЦСС»), Краснокутським відділом поліції ГУНП в Харківській області, старостою Олексіївського старостинського округу, органами охорони здоров’я та іншими державними і громадськими організаціями, що діють у Краснокутській селищній раді.</w:t>
      </w:r>
    </w:p>
    <w:p w:rsidR="002A3A33" w:rsidRPr="0067457D" w:rsidRDefault="002A3A33" w:rsidP="0067457D">
      <w:pPr>
        <w:spacing w:after="0"/>
        <w:jc w:val="both"/>
        <w:rPr>
          <w:rFonts w:ascii="Times New Roman" w:hAnsi="Times New Roman" w:cs="Times New Roman"/>
          <w:bCs/>
          <w:sz w:val="24"/>
          <w:szCs w:val="24"/>
          <w:lang w:val="uk-UA" w:eastAsia="ru-RU"/>
        </w:rPr>
      </w:pPr>
      <w:r w:rsidRPr="0067457D">
        <w:rPr>
          <w:rFonts w:ascii="Times New Roman" w:eastAsia="Calibri" w:hAnsi="Times New Roman" w:cs="Times New Roman"/>
          <w:sz w:val="24"/>
          <w:szCs w:val="24"/>
          <w:lang w:val="uk-UA"/>
        </w:rPr>
        <w:t xml:space="preserve">     </w:t>
      </w:r>
      <w:r w:rsidRPr="0067457D">
        <w:rPr>
          <w:rFonts w:ascii="Times New Roman" w:hAnsi="Times New Roman" w:cs="Times New Roman"/>
          <w:sz w:val="24"/>
          <w:szCs w:val="24"/>
          <w:lang w:val="uk-UA"/>
        </w:rPr>
        <w:t xml:space="preserve">Упродовж 2021/2022 </w:t>
      </w:r>
      <w:r w:rsidRPr="0067457D">
        <w:rPr>
          <w:rFonts w:ascii="Times New Roman" w:eastAsia="Calibri" w:hAnsi="Times New Roman" w:cs="Times New Roman"/>
          <w:sz w:val="24"/>
          <w:szCs w:val="24"/>
          <w:lang w:val="uk-UA"/>
        </w:rPr>
        <w:t xml:space="preserve">навчального року на обліку в Олексіївському ліцеї перебувало 3 дітей, які постраждали внаслідок аварії на ЧАЕС, 1 дитина учасника АТО, 2 дитини з інвалідністю, 19 дітей матерів-одиначок, 9 дітей з багатодітних сімей, 2 дітей-напівсиріт, 1 дитина, що знаходиться під опікою, та 9 дітей, які </w:t>
      </w:r>
      <w:r w:rsidRPr="0067457D">
        <w:rPr>
          <w:rFonts w:ascii="Times New Roman" w:hAnsi="Times New Roman" w:cs="Times New Roman"/>
          <w:bCs/>
          <w:sz w:val="24"/>
          <w:szCs w:val="24"/>
          <w:lang w:val="uk-UA" w:eastAsia="ru-RU"/>
        </w:rPr>
        <w:t>проживають у сім’ях, що опинились у складних життєвих обставинах (4 сім’ї). Деякі діти мають декілька статусів.</w:t>
      </w:r>
    </w:p>
    <w:p w:rsidR="002A3A33" w:rsidRPr="0067457D" w:rsidRDefault="002A3A33" w:rsidP="0067457D">
      <w:pPr>
        <w:spacing w:after="0"/>
        <w:jc w:val="both"/>
        <w:rPr>
          <w:rFonts w:ascii="Times New Roman" w:hAnsi="Times New Roman" w:cs="Times New Roman"/>
          <w:bCs/>
          <w:sz w:val="24"/>
          <w:szCs w:val="24"/>
          <w:lang w:val="uk-UA" w:eastAsia="ru-RU"/>
        </w:rPr>
      </w:pPr>
      <w:r w:rsidRPr="0067457D">
        <w:rPr>
          <w:rFonts w:ascii="Times New Roman" w:hAnsi="Times New Roman" w:cs="Times New Roman"/>
          <w:bCs/>
          <w:sz w:val="24"/>
          <w:szCs w:val="24"/>
          <w:lang w:val="uk-UA" w:eastAsia="ru-RU"/>
        </w:rPr>
        <w:t xml:space="preserve">     У порівнянні з попередніми роками виріс відсоток дітей-пільговиків від загальної кількості учнів:</w:t>
      </w:r>
    </w:p>
    <w:tbl>
      <w:tblPr>
        <w:tblStyle w:val="a8"/>
        <w:tblW w:w="15026" w:type="dxa"/>
        <w:tblInd w:w="-34" w:type="dxa"/>
        <w:tblLayout w:type="fixed"/>
        <w:tblLook w:val="04A0"/>
      </w:tblPr>
      <w:tblGrid>
        <w:gridCol w:w="1276"/>
        <w:gridCol w:w="1843"/>
        <w:gridCol w:w="992"/>
        <w:gridCol w:w="993"/>
        <w:gridCol w:w="2268"/>
        <w:gridCol w:w="1701"/>
        <w:gridCol w:w="1842"/>
        <w:gridCol w:w="1560"/>
        <w:gridCol w:w="1559"/>
        <w:gridCol w:w="992"/>
      </w:tblGrid>
      <w:tr w:rsidR="002A3A33" w:rsidRPr="0067457D" w:rsidTr="00BB4D21">
        <w:tc>
          <w:tcPr>
            <w:tcW w:w="1276" w:type="dxa"/>
            <w:vMerge w:val="restart"/>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Навч. рік</w:t>
            </w:r>
          </w:p>
        </w:tc>
        <w:tc>
          <w:tcPr>
            <w:tcW w:w="1843" w:type="dxa"/>
            <w:vMerge w:val="restart"/>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Всього учнів/</w:t>
            </w:r>
          </w:p>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пільговиків без СЖО</w:t>
            </w:r>
          </w:p>
        </w:tc>
        <w:tc>
          <w:tcPr>
            <w:tcW w:w="11907" w:type="dxa"/>
            <w:gridSpan w:val="8"/>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З них діти</w:t>
            </w:r>
          </w:p>
        </w:tc>
      </w:tr>
      <w:tr w:rsidR="00BB4D21" w:rsidRPr="0067457D" w:rsidTr="00BB4D21">
        <w:tc>
          <w:tcPr>
            <w:tcW w:w="1276" w:type="dxa"/>
            <w:vMerge/>
          </w:tcPr>
          <w:p w:rsidR="002A3A33" w:rsidRPr="0067457D" w:rsidRDefault="002A3A33" w:rsidP="0067457D">
            <w:pPr>
              <w:spacing w:line="276" w:lineRule="auto"/>
              <w:jc w:val="both"/>
              <w:rPr>
                <w:rFonts w:ascii="Times New Roman" w:eastAsia="Calibri" w:hAnsi="Times New Roman" w:cs="Times New Roman"/>
                <w:sz w:val="24"/>
                <w:szCs w:val="24"/>
                <w:lang w:val="uk-UA"/>
              </w:rPr>
            </w:pPr>
          </w:p>
        </w:tc>
        <w:tc>
          <w:tcPr>
            <w:tcW w:w="1843" w:type="dxa"/>
            <w:vMerge/>
          </w:tcPr>
          <w:p w:rsidR="002A3A33" w:rsidRPr="0067457D" w:rsidRDefault="002A3A33" w:rsidP="0067457D">
            <w:pPr>
              <w:spacing w:line="276" w:lineRule="auto"/>
              <w:jc w:val="both"/>
              <w:rPr>
                <w:rFonts w:ascii="Times New Roman" w:eastAsia="Calibri" w:hAnsi="Times New Roman" w:cs="Times New Roman"/>
                <w:sz w:val="24"/>
                <w:szCs w:val="24"/>
                <w:lang w:val="uk-UA"/>
              </w:rPr>
            </w:pPr>
          </w:p>
        </w:tc>
        <w:tc>
          <w:tcPr>
            <w:tcW w:w="99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під опікою</w:t>
            </w:r>
          </w:p>
        </w:tc>
        <w:tc>
          <w:tcPr>
            <w:tcW w:w="993"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напів</w:t>
            </w:r>
          </w:p>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сироти</w:t>
            </w:r>
          </w:p>
        </w:tc>
        <w:tc>
          <w:tcPr>
            <w:tcW w:w="2268"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постраждалі внаслідок ЧАЕС</w:t>
            </w:r>
          </w:p>
        </w:tc>
        <w:tc>
          <w:tcPr>
            <w:tcW w:w="1701"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учасників АТО</w:t>
            </w:r>
          </w:p>
        </w:tc>
        <w:tc>
          <w:tcPr>
            <w:tcW w:w="184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матерів-одиначок</w:t>
            </w:r>
          </w:p>
        </w:tc>
        <w:tc>
          <w:tcPr>
            <w:tcW w:w="1560"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з багато</w:t>
            </w:r>
          </w:p>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дітних сімей</w:t>
            </w:r>
          </w:p>
        </w:tc>
        <w:tc>
          <w:tcPr>
            <w:tcW w:w="1559"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з інвалідністю</w:t>
            </w:r>
          </w:p>
        </w:tc>
        <w:tc>
          <w:tcPr>
            <w:tcW w:w="99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СЖО</w:t>
            </w:r>
          </w:p>
        </w:tc>
      </w:tr>
      <w:tr w:rsidR="00BB4D21" w:rsidRPr="0067457D" w:rsidTr="00BB4D21">
        <w:tc>
          <w:tcPr>
            <w:tcW w:w="1276"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2019/2020</w:t>
            </w:r>
          </w:p>
        </w:tc>
        <w:tc>
          <w:tcPr>
            <w:tcW w:w="1843"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 xml:space="preserve">97/40 </w:t>
            </w:r>
            <w:r w:rsidR="00BB4D21">
              <w:rPr>
                <w:rFonts w:ascii="Times New Roman" w:eastAsia="Calibri" w:hAnsi="Times New Roman" w:cs="Times New Roman"/>
                <w:sz w:val="24"/>
                <w:szCs w:val="24"/>
                <w:lang w:val="uk-UA"/>
              </w:rPr>
              <w:t xml:space="preserve">  </w:t>
            </w:r>
            <w:r w:rsidRPr="0067457D">
              <w:rPr>
                <w:rFonts w:ascii="Times New Roman" w:eastAsia="Calibri" w:hAnsi="Times New Roman" w:cs="Times New Roman"/>
                <w:sz w:val="24"/>
                <w:szCs w:val="24"/>
                <w:lang w:val="uk-UA"/>
              </w:rPr>
              <w:t>(41%)</w:t>
            </w:r>
          </w:p>
        </w:tc>
        <w:tc>
          <w:tcPr>
            <w:tcW w:w="99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993"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2268"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1701"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184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15</w:t>
            </w:r>
          </w:p>
        </w:tc>
        <w:tc>
          <w:tcPr>
            <w:tcW w:w="1560"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16</w:t>
            </w:r>
          </w:p>
        </w:tc>
        <w:tc>
          <w:tcPr>
            <w:tcW w:w="1559"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w:t>
            </w:r>
          </w:p>
        </w:tc>
        <w:tc>
          <w:tcPr>
            <w:tcW w:w="99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12</w:t>
            </w:r>
          </w:p>
        </w:tc>
      </w:tr>
      <w:tr w:rsidR="00BB4D21" w:rsidRPr="0067457D" w:rsidTr="00BB4D21">
        <w:tc>
          <w:tcPr>
            <w:tcW w:w="1276"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2020/2021</w:t>
            </w:r>
          </w:p>
        </w:tc>
        <w:tc>
          <w:tcPr>
            <w:tcW w:w="1843"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86/38</w:t>
            </w:r>
            <w:r w:rsidR="00BB4D21">
              <w:rPr>
                <w:rFonts w:ascii="Times New Roman" w:eastAsia="Calibri" w:hAnsi="Times New Roman" w:cs="Times New Roman"/>
                <w:sz w:val="24"/>
                <w:szCs w:val="24"/>
                <w:lang w:val="uk-UA"/>
              </w:rPr>
              <w:t xml:space="preserve">  </w:t>
            </w:r>
            <w:r w:rsidRPr="0067457D">
              <w:rPr>
                <w:rFonts w:ascii="Times New Roman" w:eastAsia="Calibri" w:hAnsi="Times New Roman" w:cs="Times New Roman"/>
                <w:sz w:val="24"/>
                <w:szCs w:val="24"/>
                <w:lang w:val="uk-UA"/>
              </w:rPr>
              <w:t>(44%)</w:t>
            </w:r>
          </w:p>
        </w:tc>
        <w:tc>
          <w:tcPr>
            <w:tcW w:w="99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993"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2268"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1701"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184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16</w:t>
            </w:r>
          </w:p>
        </w:tc>
        <w:tc>
          <w:tcPr>
            <w:tcW w:w="1560"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12</w:t>
            </w:r>
          </w:p>
        </w:tc>
        <w:tc>
          <w:tcPr>
            <w:tcW w:w="1559"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99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12</w:t>
            </w:r>
          </w:p>
        </w:tc>
      </w:tr>
      <w:tr w:rsidR="00BB4D21" w:rsidRPr="0067457D" w:rsidTr="00BB4D21">
        <w:tc>
          <w:tcPr>
            <w:tcW w:w="1276"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2021/2022</w:t>
            </w:r>
          </w:p>
        </w:tc>
        <w:tc>
          <w:tcPr>
            <w:tcW w:w="1843"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81/37</w:t>
            </w:r>
            <w:r w:rsidR="00BB4D21">
              <w:rPr>
                <w:rFonts w:ascii="Times New Roman" w:eastAsia="Calibri" w:hAnsi="Times New Roman" w:cs="Times New Roman"/>
                <w:sz w:val="24"/>
                <w:szCs w:val="24"/>
                <w:lang w:val="uk-UA"/>
              </w:rPr>
              <w:t xml:space="preserve">  </w:t>
            </w:r>
            <w:r w:rsidRPr="0067457D">
              <w:rPr>
                <w:rFonts w:ascii="Times New Roman" w:eastAsia="Calibri" w:hAnsi="Times New Roman" w:cs="Times New Roman"/>
                <w:sz w:val="24"/>
                <w:szCs w:val="24"/>
                <w:lang w:val="uk-UA"/>
              </w:rPr>
              <w:t>(46%)</w:t>
            </w:r>
          </w:p>
        </w:tc>
        <w:tc>
          <w:tcPr>
            <w:tcW w:w="99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993"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2268"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3</w:t>
            </w:r>
          </w:p>
        </w:tc>
        <w:tc>
          <w:tcPr>
            <w:tcW w:w="1701"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w:t>
            </w:r>
          </w:p>
        </w:tc>
        <w:tc>
          <w:tcPr>
            <w:tcW w:w="184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19</w:t>
            </w:r>
          </w:p>
        </w:tc>
        <w:tc>
          <w:tcPr>
            <w:tcW w:w="1560"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9</w:t>
            </w:r>
          </w:p>
        </w:tc>
        <w:tc>
          <w:tcPr>
            <w:tcW w:w="1559"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2</w:t>
            </w:r>
          </w:p>
        </w:tc>
        <w:tc>
          <w:tcPr>
            <w:tcW w:w="992" w:type="dxa"/>
          </w:tcPr>
          <w:p w:rsidR="002A3A33" w:rsidRPr="0067457D" w:rsidRDefault="002A3A33" w:rsidP="0067457D">
            <w:pPr>
              <w:spacing w:line="276" w:lineRule="auto"/>
              <w:jc w:val="both"/>
              <w:rPr>
                <w:rFonts w:ascii="Times New Roman" w:eastAsia="Calibri" w:hAnsi="Times New Roman" w:cs="Times New Roman"/>
                <w:sz w:val="24"/>
                <w:szCs w:val="24"/>
                <w:lang w:val="uk-UA"/>
              </w:rPr>
            </w:pPr>
            <w:r w:rsidRPr="0067457D">
              <w:rPr>
                <w:rFonts w:ascii="Times New Roman" w:eastAsia="Calibri" w:hAnsi="Times New Roman" w:cs="Times New Roman"/>
                <w:sz w:val="24"/>
                <w:szCs w:val="24"/>
                <w:lang w:val="uk-UA"/>
              </w:rPr>
              <w:t>9</w:t>
            </w:r>
          </w:p>
        </w:tc>
      </w:tr>
    </w:tbl>
    <w:p w:rsidR="002A3A33" w:rsidRPr="0067457D" w:rsidRDefault="00684C46" w:rsidP="0067457D">
      <w:pPr>
        <w:pStyle w:val="22"/>
        <w:spacing w:before="240" w:after="0" w:line="276" w:lineRule="auto"/>
        <w:ind w:left="0"/>
        <w:jc w:val="both"/>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lastRenderedPageBreak/>
        <w:t xml:space="preserve">                                         </w:t>
      </w:r>
      <w:r w:rsidR="002A3A33" w:rsidRPr="0067457D">
        <w:rPr>
          <w:rFonts w:ascii="Times New Roman" w:eastAsia="Calibri" w:hAnsi="Times New Roman"/>
          <w:b/>
          <w:sz w:val="24"/>
          <w:szCs w:val="24"/>
          <w:lang w:val="ru-RU" w:eastAsia="en-US"/>
        </w:rPr>
        <w:t>Динаміка змін пільгового контингенту учнів за 3 роки</w:t>
      </w:r>
    </w:p>
    <w:p w:rsidR="002A3A33" w:rsidRPr="0067457D" w:rsidRDefault="002A3A33" w:rsidP="0067457D">
      <w:pPr>
        <w:pStyle w:val="22"/>
        <w:spacing w:after="0" w:line="276" w:lineRule="auto"/>
        <w:ind w:left="0"/>
        <w:jc w:val="both"/>
        <w:rPr>
          <w:rFonts w:ascii="Times New Roman" w:eastAsia="Calibri" w:hAnsi="Times New Roman"/>
          <w:sz w:val="24"/>
          <w:szCs w:val="24"/>
          <w:lang w:val="ru-RU" w:eastAsia="en-US"/>
        </w:rPr>
      </w:pPr>
      <w:r w:rsidRPr="0067457D">
        <w:rPr>
          <w:rFonts w:ascii="Times New Roman" w:eastAsia="Calibri" w:hAnsi="Times New Roman"/>
          <w:noProof/>
          <w:sz w:val="24"/>
          <w:szCs w:val="24"/>
          <w:lang w:val="ru-RU" w:eastAsia="ru-RU"/>
        </w:rPr>
        <w:drawing>
          <wp:inline distT="0" distB="0" distL="0" distR="0">
            <wp:extent cx="9675387" cy="2276272"/>
            <wp:effectExtent l="19050" t="0" r="21063"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3A33" w:rsidRPr="00987915" w:rsidRDefault="002A3A33" w:rsidP="0067457D">
      <w:pPr>
        <w:tabs>
          <w:tab w:val="left" w:pos="900"/>
        </w:tabs>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У порівнянні</w:t>
      </w:r>
      <w:r w:rsidR="00987915">
        <w:rPr>
          <w:rFonts w:ascii="Times New Roman" w:hAnsi="Times New Roman" w:cs="Times New Roman"/>
          <w:sz w:val="24"/>
          <w:szCs w:val="24"/>
          <w:lang w:val="uk-UA"/>
        </w:rPr>
        <w:t xml:space="preserve"> з 2020</w:t>
      </w:r>
      <w:r w:rsidRPr="00987915">
        <w:rPr>
          <w:rFonts w:ascii="Times New Roman" w:hAnsi="Times New Roman" w:cs="Times New Roman"/>
          <w:sz w:val="24"/>
          <w:szCs w:val="24"/>
          <w:lang w:val="uk-UA"/>
        </w:rPr>
        <w:t>/20</w:t>
      </w:r>
      <w:r w:rsidR="00987915">
        <w:rPr>
          <w:rFonts w:ascii="Times New Roman" w:hAnsi="Times New Roman" w:cs="Times New Roman"/>
          <w:sz w:val="24"/>
          <w:szCs w:val="24"/>
          <w:lang w:val="uk-UA"/>
        </w:rPr>
        <w:t>21</w:t>
      </w:r>
      <w:r w:rsidRPr="00987915">
        <w:rPr>
          <w:rFonts w:ascii="Times New Roman" w:hAnsi="Times New Roman" w:cs="Times New Roman"/>
          <w:sz w:val="24"/>
          <w:szCs w:val="24"/>
          <w:lang w:val="uk-UA"/>
        </w:rPr>
        <w:t xml:space="preserve"> навчальним роком  збільшилас</w:t>
      </w:r>
      <w:r w:rsidRPr="0067457D">
        <w:rPr>
          <w:rFonts w:ascii="Times New Roman" w:hAnsi="Times New Roman" w:cs="Times New Roman"/>
          <w:sz w:val="24"/>
          <w:szCs w:val="24"/>
          <w:lang w:val="uk-UA"/>
        </w:rPr>
        <w:t>я</w:t>
      </w:r>
      <w:r w:rsidRPr="00987915">
        <w:rPr>
          <w:rFonts w:ascii="Times New Roman" w:hAnsi="Times New Roman" w:cs="Times New Roman"/>
          <w:b/>
          <w:sz w:val="24"/>
          <w:szCs w:val="24"/>
          <w:lang w:val="uk-UA"/>
        </w:rPr>
        <w:t xml:space="preserve"> </w:t>
      </w:r>
      <w:r w:rsidRPr="00987915">
        <w:rPr>
          <w:rFonts w:ascii="Times New Roman" w:hAnsi="Times New Roman" w:cs="Times New Roman"/>
          <w:sz w:val="24"/>
          <w:szCs w:val="24"/>
          <w:lang w:val="uk-UA"/>
        </w:rPr>
        <w:t xml:space="preserve">кількість </w:t>
      </w:r>
      <w:r w:rsidRPr="00987915">
        <w:rPr>
          <w:rFonts w:ascii="Times New Roman" w:eastAsia="Calibri" w:hAnsi="Times New Roman" w:cs="Times New Roman"/>
          <w:sz w:val="24"/>
          <w:szCs w:val="24"/>
          <w:lang w:val="uk-UA"/>
        </w:rPr>
        <w:t>дітей матерів-одиначок</w:t>
      </w:r>
      <w:r w:rsidRPr="0067457D">
        <w:rPr>
          <w:rFonts w:ascii="Times New Roman" w:eastAsia="Calibri" w:hAnsi="Times New Roman" w:cs="Times New Roman"/>
          <w:sz w:val="24"/>
          <w:szCs w:val="24"/>
          <w:lang w:val="uk-UA"/>
        </w:rPr>
        <w:t xml:space="preserve"> – на 4 особи</w:t>
      </w:r>
      <w:r w:rsidRPr="00987915">
        <w:rPr>
          <w:rFonts w:ascii="Times New Roman" w:hAnsi="Times New Roman" w:cs="Times New Roman"/>
          <w:sz w:val="24"/>
          <w:szCs w:val="24"/>
          <w:lang w:val="uk-UA"/>
        </w:rPr>
        <w:t>, зменшилас</w:t>
      </w:r>
      <w:r w:rsidRPr="0067457D">
        <w:rPr>
          <w:rFonts w:ascii="Times New Roman" w:hAnsi="Times New Roman" w:cs="Times New Roman"/>
          <w:sz w:val="24"/>
          <w:szCs w:val="24"/>
          <w:lang w:val="uk-UA"/>
        </w:rPr>
        <w:t>я</w:t>
      </w:r>
      <w:r w:rsidRPr="00987915">
        <w:rPr>
          <w:rFonts w:ascii="Times New Roman" w:hAnsi="Times New Roman" w:cs="Times New Roman"/>
          <w:sz w:val="24"/>
          <w:szCs w:val="24"/>
          <w:lang w:val="uk-UA"/>
        </w:rPr>
        <w:t xml:space="preserve"> кількість </w:t>
      </w:r>
      <w:r w:rsidRPr="00987915">
        <w:rPr>
          <w:rFonts w:ascii="Times New Roman" w:eastAsia="Calibri" w:hAnsi="Times New Roman" w:cs="Times New Roman"/>
          <w:sz w:val="24"/>
          <w:szCs w:val="24"/>
          <w:lang w:val="uk-UA"/>
        </w:rPr>
        <w:t xml:space="preserve">дітей з багатодітних сімей </w:t>
      </w:r>
      <w:r w:rsidRPr="00987915">
        <w:rPr>
          <w:rFonts w:ascii="Times New Roman" w:hAnsi="Times New Roman" w:cs="Times New Roman"/>
          <w:sz w:val="24"/>
          <w:szCs w:val="24"/>
          <w:lang w:val="uk-UA"/>
        </w:rPr>
        <w:t xml:space="preserve">– на </w:t>
      </w:r>
      <w:r w:rsidRPr="0067457D">
        <w:rPr>
          <w:rFonts w:ascii="Times New Roman" w:hAnsi="Times New Roman" w:cs="Times New Roman"/>
          <w:sz w:val="24"/>
          <w:szCs w:val="24"/>
          <w:lang w:val="uk-UA"/>
        </w:rPr>
        <w:t>7</w:t>
      </w:r>
      <w:r w:rsidRPr="00987915">
        <w:rPr>
          <w:rFonts w:ascii="Times New Roman" w:hAnsi="Times New Roman" w:cs="Times New Roman"/>
          <w:sz w:val="24"/>
          <w:szCs w:val="24"/>
          <w:lang w:val="uk-UA"/>
        </w:rPr>
        <w:t xml:space="preserve"> осіб.</w:t>
      </w:r>
    </w:p>
    <w:p w:rsidR="002A3A33" w:rsidRPr="0067457D" w:rsidRDefault="002A3A33" w:rsidP="0067457D">
      <w:pPr>
        <w:pStyle w:val="22"/>
        <w:spacing w:after="0" w:line="276" w:lineRule="auto"/>
        <w:ind w:left="0"/>
        <w:jc w:val="both"/>
        <w:rPr>
          <w:rFonts w:ascii="Times New Roman" w:eastAsia="Calibri" w:hAnsi="Times New Roman"/>
          <w:sz w:val="24"/>
          <w:szCs w:val="24"/>
          <w:lang w:val="ru-RU" w:eastAsia="en-US"/>
        </w:rPr>
      </w:pPr>
      <w:r w:rsidRPr="0067457D">
        <w:rPr>
          <w:rFonts w:ascii="Times New Roman" w:eastAsia="Calibri" w:hAnsi="Times New Roman"/>
          <w:noProof/>
          <w:sz w:val="24"/>
          <w:szCs w:val="24"/>
          <w:lang w:val="ru-RU" w:eastAsia="ru-RU"/>
        </w:rPr>
        <w:drawing>
          <wp:inline distT="0" distB="0" distL="0" distR="0">
            <wp:extent cx="9519744" cy="1935805"/>
            <wp:effectExtent l="19050" t="0" r="24306" b="7295"/>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4C46" w:rsidRDefault="002A3A33" w:rsidP="0067457D">
      <w:pPr>
        <w:pStyle w:val="22"/>
        <w:spacing w:after="0" w:line="276" w:lineRule="auto"/>
        <w:ind w:left="0"/>
        <w:jc w:val="both"/>
        <w:rPr>
          <w:rFonts w:ascii="Times New Roman" w:eastAsia="Calibri" w:hAnsi="Times New Roman"/>
          <w:sz w:val="24"/>
          <w:szCs w:val="24"/>
          <w:lang w:val="ru-RU" w:eastAsia="en-US"/>
        </w:rPr>
      </w:pPr>
      <w:r w:rsidRPr="0067457D">
        <w:rPr>
          <w:rFonts w:ascii="Times New Roman" w:eastAsia="Calibri" w:hAnsi="Times New Roman"/>
          <w:sz w:val="24"/>
          <w:szCs w:val="24"/>
          <w:lang w:val="ru-RU" w:eastAsia="en-US"/>
        </w:rPr>
        <w:t xml:space="preserve">    </w:t>
      </w:r>
    </w:p>
    <w:p w:rsidR="002A3A33" w:rsidRPr="0067457D" w:rsidRDefault="002A3A33" w:rsidP="0067457D">
      <w:pPr>
        <w:pStyle w:val="22"/>
        <w:spacing w:after="0" w:line="276" w:lineRule="auto"/>
        <w:ind w:left="0"/>
        <w:jc w:val="both"/>
        <w:rPr>
          <w:rFonts w:ascii="Times New Roman" w:hAnsi="Times New Roman"/>
          <w:sz w:val="24"/>
          <w:szCs w:val="24"/>
        </w:rPr>
      </w:pPr>
      <w:r w:rsidRPr="0067457D">
        <w:rPr>
          <w:rFonts w:ascii="Times New Roman" w:eastAsia="Calibri" w:hAnsi="Times New Roman"/>
          <w:sz w:val="24"/>
          <w:szCs w:val="24"/>
          <w:lang w:val="ru-RU" w:eastAsia="en-US"/>
        </w:rPr>
        <w:t xml:space="preserve"> </w:t>
      </w:r>
      <w:r w:rsidRPr="0067457D">
        <w:rPr>
          <w:rFonts w:ascii="Times New Roman" w:hAnsi="Times New Roman"/>
          <w:sz w:val="24"/>
          <w:szCs w:val="24"/>
        </w:rPr>
        <w:t>Протягом навчального року були здійснені такі заходи щодо соціального захисту учнів:</w:t>
      </w:r>
    </w:p>
    <w:p w:rsidR="002A3A33" w:rsidRPr="0067457D" w:rsidRDefault="002A3A33" w:rsidP="0067457D">
      <w:pPr>
        <w:pStyle w:val="22"/>
        <w:numPr>
          <w:ilvl w:val="1"/>
          <w:numId w:val="22"/>
        </w:numPr>
        <w:tabs>
          <w:tab w:val="clear" w:pos="1515"/>
          <w:tab w:val="num" w:pos="567"/>
        </w:tabs>
        <w:spacing w:after="0" w:line="276" w:lineRule="auto"/>
        <w:ind w:left="567" w:hanging="425"/>
        <w:jc w:val="both"/>
        <w:rPr>
          <w:rFonts w:ascii="Times New Roman" w:hAnsi="Times New Roman"/>
          <w:sz w:val="24"/>
          <w:szCs w:val="24"/>
        </w:rPr>
      </w:pPr>
      <w:r w:rsidRPr="0067457D">
        <w:rPr>
          <w:rFonts w:ascii="Times New Roman" w:hAnsi="Times New Roman"/>
          <w:sz w:val="24"/>
          <w:szCs w:val="24"/>
        </w:rPr>
        <w:t>проводились ознайомлення педагогічного колективу з нормативними документами, що регулюють законодавство в галузі охорони дитинства;</w:t>
      </w:r>
    </w:p>
    <w:p w:rsidR="002A3A33" w:rsidRPr="0067457D" w:rsidRDefault="002A3A33" w:rsidP="0067457D">
      <w:pPr>
        <w:pStyle w:val="22"/>
        <w:numPr>
          <w:ilvl w:val="1"/>
          <w:numId w:val="22"/>
        </w:numPr>
        <w:tabs>
          <w:tab w:val="left" w:pos="360"/>
          <w:tab w:val="num" w:pos="567"/>
        </w:tabs>
        <w:spacing w:after="0" w:line="276" w:lineRule="auto"/>
        <w:ind w:left="567" w:hanging="425"/>
        <w:jc w:val="both"/>
        <w:rPr>
          <w:rFonts w:ascii="Times New Roman" w:hAnsi="Times New Roman"/>
          <w:sz w:val="24"/>
          <w:szCs w:val="24"/>
        </w:rPr>
      </w:pPr>
      <w:r w:rsidRPr="0067457D">
        <w:rPr>
          <w:rFonts w:ascii="Times New Roman" w:hAnsi="Times New Roman"/>
          <w:sz w:val="24"/>
          <w:szCs w:val="24"/>
        </w:rPr>
        <w:t xml:space="preserve">   розглядались питання соціального захисту дітей пільгових категорій на нарадах при директорові, засіданнях педагогічних рад;</w:t>
      </w:r>
    </w:p>
    <w:p w:rsidR="002A3A33" w:rsidRPr="0067457D" w:rsidRDefault="002A3A33" w:rsidP="0067457D">
      <w:pPr>
        <w:pStyle w:val="22"/>
        <w:numPr>
          <w:ilvl w:val="1"/>
          <w:numId w:val="22"/>
        </w:numPr>
        <w:tabs>
          <w:tab w:val="left" w:pos="360"/>
          <w:tab w:val="num" w:pos="567"/>
        </w:tabs>
        <w:spacing w:after="0" w:line="276" w:lineRule="auto"/>
        <w:ind w:left="567" w:hanging="425"/>
        <w:jc w:val="both"/>
        <w:rPr>
          <w:rFonts w:ascii="Times New Roman" w:hAnsi="Times New Roman"/>
          <w:sz w:val="24"/>
          <w:szCs w:val="24"/>
        </w:rPr>
      </w:pPr>
      <w:r w:rsidRPr="0067457D">
        <w:rPr>
          <w:rFonts w:ascii="Times New Roman" w:eastAsia="Calibri" w:hAnsi="Times New Roman"/>
          <w:sz w:val="24"/>
          <w:szCs w:val="24"/>
        </w:rPr>
        <w:t xml:space="preserve">   зібрано відповідні документи для підтвердження статусу</w:t>
      </w:r>
      <w:r w:rsidRPr="0067457D">
        <w:rPr>
          <w:rFonts w:ascii="Times New Roman" w:eastAsia="Calibri" w:hAnsi="Times New Roman"/>
          <w:sz w:val="24"/>
          <w:szCs w:val="24"/>
          <w:lang w:val="ru-RU"/>
        </w:rPr>
        <w:t>;</w:t>
      </w:r>
    </w:p>
    <w:p w:rsidR="002A3A33" w:rsidRPr="0067457D" w:rsidRDefault="002A3A33" w:rsidP="0067457D">
      <w:pPr>
        <w:pStyle w:val="22"/>
        <w:numPr>
          <w:ilvl w:val="1"/>
          <w:numId w:val="22"/>
        </w:numPr>
        <w:tabs>
          <w:tab w:val="left" w:pos="360"/>
          <w:tab w:val="num" w:pos="567"/>
        </w:tabs>
        <w:spacing w:after="0" w:line="276" w:lineRule="auto"/>
        <w:ind w:left="567" w:hanging="425"/>
        <w:jc w:val="both"/>
        <w:rPr>
          <w:rFonts w:ascii="Times New Roman" w:hAnsi="Times New Roman"/>
          <w:sz w:val="24"/>
          <w:szCs w:val="24"/>
        </w:rPr>
      </w:pPr>
      <w:r w:rsidRPr="0067457D">
        <w:rPr>
          <w:rFonts w:ascii="Times New Roman" w:eastAsia="Calibri" w:hAnsi="Times New Roman"/>
          <w:sz w:val="24"/>
          <w:szCs w:val="24"/>
        </w:rPr>
        <w:t xml:space="preserve">   складено соціальний паспорт закладу освіти;</w:t>
      </w:r>
    </w:p>
    <w:p w:rsidR="002A3A33" w:rsidRPr="0067457D" w:rsidRDefault="002A3A33" w:rsidP="0067457D">
      <w:pPr>
        <w:numPr>
          <w:ilvl w:val="1"/>
          <w:numId w:val="22"/>
        </w:numPr>
        <w:tabs>
          <w:tab w:val="clear" w:pos="1515"/>
          <w:tab w:val="num" w:pos="567"/>
        </w:tabs>
        <w:spacing w:after="0"/>
        <w:ind w:left="567" w:hanging="425"/>
        <w:jc w:val="both"/>
        <w:rPr>
          <w:rFonts w:ascii="Times New Roman" w:hAnsi="Times New Roman" w:cs="Times New Roman"/>
          <w:sz w:val="24"/>
          <w:szCs w:val="24"/>
        </w:rPr>
      </w:pPr>
      <w:r w:rsidRPr="0067457D">
        <w:rPr>
          <w:rFonts w:ascii="Times New Roman" w:hAnsi="Times New Roman" w:cs="Times New Roman"/>
          <w:sz w:val="24"/>
          <w:szCs w:val="24"/>
        </w:rPr>
        <w:t>проведен</w:t>
      </w:r>
      <w:r w:rsidRPr="0067457D">
        <w:rPr>
          <w:rFonts w:ascii="Times New Roman" w:hAnsi="Times New Roman" w:cs="Times New Roman"/>
          <w:sz w:val="24"/>
          <w:szCs w:val="24"/>
          <w:lang w:val="uk-UA"/>
        </w:rPr>
        <w:t>о</w:t>
      </w:r>
      <w:r w:rsidRPr="0067457D">
        <w:rPr>
          <w:rFonts w:ascii="Times New Roman" w:hAnsi="Times New Roman" w:cs="Times New Roman"/>
          <w:sz w:val="24"/>
          <w:szCs w:val="24"/>
        </w:rPr>
        <w:t xml:space="preserve"> плановий  медичний огляд; </w:t>
      </w:r>
    </w:p>
    <w:p w:rsidR="002A3A33" w:rsidRPr="0067457D" w:rsidRDefault="002A3A33" w:rsidP="0067457D">
      <w:pPr>
        <w:numPr>
          <w:ilvl w:val="1"/>
          <w:numId w:val="22"/>
        </w:numPr>
        <w:tabs>
          <w:tab w:val="clear" w:pos="1515"/>
          <w:tab w:val="num" w:pos="567"/>
        </w:tabs>
        <w:spacing w:after="0"/>
        <w:ind w:left="567" w:hanging="425"/>
        <w:jc w:val="both"/>
        <w:rPr>
          <w:rFonts w:ascii="Times New Roman" w:hAnsi="Times New Roman" w:cs="Times New Roman"/>
          <w:sz w:val="24"/>
          <w:szCs w:val="24"/>
        </w:rPr>
      </w:pPr>
      <w:r w:rsidRPr="0067457D">
        <w:rPr>
          <w:rFonts w:ascii="Times New Roman" w:hAnsi="Times New Roman" w:cs="Times New Roman"/>
          <w:sz w:val="24"/>
          <w:szCs w:val="24"/>
          <w:lang w:val="uk-UA"/>
        </w:rPr>
        <w:t>здійснювався</w:t>
      </w:r>
      <w:r w:rsidRPr="0067457D">
        <w:rPr>
          <w:rFonts w:ascii="Times New Roman" w:hAnsi="Times New Roman" w:cs="Times New Roman"/>
          <w:sz w:val="24"/>
          <w:szCs w:val="24"/>
        </w:rPr>
        <w:t xml:space="preserve"> контроль за </w:t>
      </w:r>
      <w:r w:rsidRPr="0067457D">
        <w:rPr>
          <w:rFonts w:ascii="Times New Roman" w:hAnsi="Times New Roman" w:cs="Times New Roman"/>
          <w:sz w:val="24"/>
          <w:szCs w:val="24"/>
          <w:lang w:val="uk-UA"/>
        </w:rPr>
        <w:t xml:space="preserve">забезпеченістю підручниками та </w:t>
      </w:r>
      <w:r w:rsidRPr="0067457D">
        <w:rPr>
          <w:rFonts w:ascii="Times New Roman" w:hAnsi="Times New Roman" w:cs="Times New Roman"/>
          <w:sz w:val="24"/>
          <w:szCs w:val="24"/>
        </w:rPr>
        <w:t>відвідуванням дітей пільгових категорій.</w:t>
      </w:r>
    </w:p>
    <w:p w:rsidR="002A3A33" w:rsidRPr="0067457D" w:rsidRDefault="002A3A33" w:rsidP="0067457D">
      <w:pPr>
        <w:tabs>
          <w:tab w:val="num" w:pos="567"/>
        </w:tabs>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 xml:space="preserve">     </w:t>
      </w:r>
      <w:r w:rsidRPr="0067457D">
        <w:rPr>
          <w:rFonts w:ascii="Times New Roman" w:hAnsi="Times New Roman" w:cs="Times New Roman"/>
          <w:sz w:val="24"/>
          <w:szCs w:val="24"/>
        </w:rPr>
        <w:t>Діти п</w:t>
      </w:r>
      <w:r w:rsidRPr="0067457D">
        <w:rPr>
          <w:rFonts w:ascii="Times New Roman" w:hAnsi="Times New Roman" w:cs="Times New Roman"/>
          <w:sz w:val="24"/>
          <w:szCs w:val="24"/>
          <w:lang w:val="uk-UA"/>
        </w:rPr>
        <w:t>і</w:t>
      </w:r>
      <w:r w:rsidRPr="0067457D">
        <w:rPr>
          <w:rFonts w:ascii="Times New Roman" w:hAnsi="Times New Roman" w:cs="Times New Roman"/>
          <w:sz w:val="24"/>
          <w:szCs w:val="24"/>
        </w:rPr>
        <w:t>льго</w:t>
      </w:r>
      <w:r w:rsidRPr="0067457D">
        <w:rPr>
          <w:rFonts w:ascii="Times New Roman" w:hAnsi="Times New Roman" w:cs="Times New Roman"/>
          <w:sz w:val="24"/>
          <w:szCs w:val="24"/>
          <w:lang w:val="uk-UA"/>
        </w:rPr>
        <w:t>вого</w:t>
      </w:r>
      <w:r w:rsidRPr="0067457D">
        <w:rPr>
          <w:rFonts w:ascii="Times New Roman" w:hAnsi="Times New Roman" w:cs="Times New Roman"/>
          <w:sz w:val="24"/>
          <w:szCs w:val="24"/>
        </w:rPr>
        <w:t xml:space="preserve"> </w:t>
      </w:r>
      <w:r w:rsidRPr="0067457D">
        <w:rPr>
          <w:rFonts w:ascii="Times New Roman" w:hAnsi="Times New Roman" w:cs="Times New Roman"/>
          <w:sz w:val="24"/>
          <w:szCs w:val="24"/>
          <w:lang w:val="uk-UA"/>
        </w:rPr>
        <w:t xml:space="preserve">контингенту брали активну участь у класних та загальношкільних заходах, спортивних змаганнях, </w:t>
      </w:r>
      <w:r w:rsidRPr="0067457D">
        <w:rPr>
          <w:rFonts w:ascii="Times New Roman" w:hAnsi="Times New Roman" w:cs="Times New Roman"/>
          <w:sz w:val="24"/>
          <w:szCs w:val="24"/>
        </w:rPr>
        <w:t>відвіду</w:t>
      </w:r>
      <w:r w:rsidRPr="0067457D">
        <w:rPr>
          <w:rFonts w:ascii="Times New Roman" w:hAnsi="Times New Roman" w:cs="Times New Roman"/>
          <w:sz w:val="24"/>
          <w:szCs w:val="24"/>
          <w:lang w:val="uk-UA"/>
        </w:rPr>
        <w:t>вали</w:t>
      </w:r>
      <w:r w:rsidRPr="0067457D">
        <w:rPr>
          <w:rFonts w:ascii="Times New Roman" w:hAnsi="Times New Roman" w:cs="Times New Roman"/>
          <w:sz w:val="24"/>
          <w:szCs w:val="24"/>
        </w:rPr>
        <w:t xml:space="preserve"> гуртки</w:t>
      </w:r>
      <w:r w:rsidRPr="0067457D">
        <w:rPr>
          <w:rFonts w:ascii="Times New Roman" w:hAnsi="Times New Roman" w:cs="Times New Roman"/>
          <w:sz w:val="24"/>
          <w:szCs w:val="24"/>
          <w:lang w:val="uk-UA"/>
        </w:rPr>
        <w:t>:</w:t>
      </w:r>
    </w:p>
    <w:tbl>
      <w:tblPr>
        <w:tblStyle w:val="3"/>
        <w:tblW w:w="0" w:type="auto"/>
        <w:tblLook w:val="04A0"/>
      </w:tblPr>
      <w:tblGrid>
        <w:gridCol w:w="675"/>
        <w:gridCol w:w="9072"/>
        <w:gridCol w:w="2694"/>
        <w:gridCol w:w="2126"/>
      </w:tblGrid>
      <w:tr w:rsidR="002A3A33" w:rsidRPr="0067457D" w:rsidTr="006B1586">
        <w:tc>
          <w:tcPr>
            <w:tcW w:w="675" w:type="dxa"/>
          </w:tcPr>
          <w:p w:rsidR="002A3A33" w:rsidRPr="0067457D" w:rsidRDefault="002A3A33" w:rsidP="0067457D">
            <w:pPr>
              <w:spacing w:line="276" w:lineRule="auto"/>
              <w:jc w:val="both"/>
              <w:rPr>
                <w:rFonts w:ascii="Times New Roman" w:hAnsi="Times New Roman" w:cs="Times New Roman"/>
                <w:b/>
                <w:sz w:val="24"/>
                <w:szCs w:val="24"/>
              </w:rPr>
            </w:pPr>
            <w:r w:rsidRPr="0067457D">
              <w:rPr>
                <w:rFonts w:ascii="Times New Roman" w:hAnsi="Times New Roman" w:cs="Times New Roman"/>
                <w:b/>
                <w:sz w:val="24"/>
                <w:szCs w:val="24"/>
              </w:rPr>
              <w:t>№</w:t>
            </w:r>
          </w:p>
          <w:p w:rsidR="002A3A33" w:rsidRPr="0067457D" w:rsidRDefault="002A3A33" w:rsidP="0067457D">
            <w:pPr>
              <w:spacing w:line="276" w:lineRule="auto"/>
              <w:jc w:val="both"/>
              <w:rPr>
                <w:rFonts w:ascii="Times New Roman" w:hAnsi="Times New Roman" w:cs="Times New Roman"/>
                <w:b/>
                <w:sz w:val="24"/>
                <w:szCs w:val="24"/>
              </w:rPr>
            </w:pPr>
            <w:r w:rsidRPr="0067457D">
              <w:rPr>
                <w:rFonts w:ascii="Times New Roman" w:hAnsi="Times New Roman" w:cs="Times New Roman"/>
                <w:b/>
                <w:sz w:val="24"/>
                <w:szCs w:val="24"/>
              </w:rPr>
              <w:t>з/п</w:t>
            </w:r>
          </w:p>
        </w:tc>
        <w:tc>
          <w:tcPr>
            <w:tcW w:w="9072" w:type="dxa"/>
            <w:tcBorders>
              <w:right w:val="single" w:sz="4" w:space="0" w:color="auto"/>
            </w:tcBorders>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Назва гуртка</w:t>
            </w:r>
          </w:p>
        </w:tc>
        <w:tc>
          <w:tcPr>
            <w:tcW w:w="2694" w:type="dxa"/>
            <w:tcBorders>
              <w:left w:val="single" w:sz="4" w:space="0" w:color="auto"/>
            </w:tcBorders>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 xml:space="preserve">Кількість </w:t>
            </w:r>
          </w:p>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вихованців-пільговиків</w:t>
            </w:r>
          </w:p>
        </w:tc>
        <w:tc>
          <w:tcPr>
            <w:tcW w:w="2126"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Керівник</w:t>
            </w:r>
          </w:p>
        </w:tc>
      </w:tr>
      <w:tr w:rsidR="002A3A33" w:rsidRPr="0067457D" w:rsidTr="006B1586">
        <w:tc>
          <w:tcPr>
            <w:tcW w:w="67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1</w:t>
            </w:r>
          </w:p>
        </w:tc>
        <w:tc>
          <w:tcPr>
            <w:tcW w:w="9072" w:type="dxa"/>
            <w:tcBorders>
              <w:right w:val="single" w:sz="4" w:space="0" w:color="auto"/>
            </w:tcBorders>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«Основи бібліотечно-бібліографічних знань. Палітурна справа» від Краснокутського ЦДЮТ</w:t>
            </w:r>
          </w:p>
        </w:tc>
        <w:tc>
          <w:tcPr>
            <w:tcW w:w="2694" w:type="dxa"/>
            <w:tcBorders>
              <w:left w:val="single" w:sz="4" w:space="0" w:color="auto"/>
            </w:tcBorders>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2126"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c>
          <w:tcPr>
            <w:tcW w:w="67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2</w:t>
            </w:r>
          </w:p>
        </w:tc>
        <w:tc>
          <w:tcPr>
            <w:tcW w:w="9072" w:type="dxa"/>
            <w:tcBorders>
              <w:right w:val="single" w:sz="4" w:space="0" w:color="auto"/>
            </w:tcBorders>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«Аеробіка» від Краснокутського ЦДЮТ</w:t>
            </w:r>
          </w:p>
        </w:tc>
        <w:tc>
          <w:tcPr>
            <w:tcW w:w="2694" w:type="dxa"/>
            <w:tcBorders>
              <w:left w:val="single" w:sz="4" w:space="0" w:color="auto"/>
            </w:tcBorders>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2126"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Покуль О.М.</w:t>
            </w:r>
          </w:p>
        </w:tc>
      </w:tr>
      <w:tr w:rsidR="002A3A33" w:rsidRPr="0067457D" w:rsidTr="006B1586">
        <w:tc>
          <w:tcPr>
            <w:tcW w:w="67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3</w:t>
            </w:r>
          </w:p>
        </w:tc>
        <w:tc>
          <w:tcPr>
            <w:tcW w:w="9072" w:type="dxa"/>
            <w:tcBorders>
              <w:right w:val="single" w:sz="4" w:space="0" w:color="auto"/>
            </w:tcBorders>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«Історичне  краєзнавство» від КЗ «Харківська обласна станція юних туристів» (6-8 класи)</w:t>
            </w:r>
          </w:p>
        </w:tc>
        <w:tc>
          <w:tcPr>
            <w:tcW w:w="2694" w:type="dxa"/>
            <w:tcBorders>
              <w:left w:val="single" w:sz="4" w:space="0" w:color="auto"/>
            </w:tcBorders>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2126"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Свистун Ю.М.</w:t>
            </w:r>
          </w:p>
        </w:tc>
      </w:tr>
      <w:tr w:rsidR="002A3A33" w:rsidRPr="0067457D" w:rsidTr="006B1586">
        <w:tc>
          <w:tcPr>
            <w:tcW w:w="67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4</w:t>
            </w:r>
          </w:p>
        </w:tc>
        <w:tc>
          <w:tcPr>
            <w:tcW w:w="9072" w:type="dxa"/>
            <w:tcBorders>
              <w:right w:val="single" w:sz="4" w:space="0" w:color="auto"/>
            </w:tcBorders>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«Історичне  краєзнавство» від КЗ «Харківська обласна станція юних туристів» (9-11 класи)</w:t>
            </w:r>
          </w:p>
        </w:tc>
        <w:tc>
          <w:tcPr>
            <w:tcW w:w="2694" w:type="dxa"/>
            <w:tcBorders>
              <w:left w:val="single" w:sz="4" w:space="0" w:color="auto"/>
            </w:tcBorders>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2126"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Свистун Ю.М.</w:t>
            </w:r>
          </w:p>
        </w:tc>
      </w:tr>
    </w:tbl>
    <w:p w:rsidR="002A3A33" w:rsidRPr="0067457D" w:rsidRDefault="002A3A33" w:rsidP="0067457D">
      <w:pPr>
        <w:tabs>
          <w:tab w:val="num" w:pos="567"/>
        </w:tabs>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Учні здобули перемоги у конкурсах районного, обласного, Всеукраїнського рівнів:</w:t>
      </w:r>
    </w:p>
    <w:tbl>
      <w:tblPr>
        <w:tblStyle w:val="a8"/>
        <w:tblW w:w="17354" w:type="dxa"/>
        <w:tblLook w:val="04A0"/>
      </w:tblPr>
      <w:tblGrid>
        <w:gridCol w:w="637"/>
        <w:gridCol w:w="8799"/>
        <w:gridCol w:w="3005"/>
        <w:gridCol w:w="141"/>
        <w:gridCol w:w="142"/>
        <w:gridCol w:w="142"/>
        <w:gridCol w:w="2293"/>
        <w:gridCol w:w="1856"/>
        <w:gridCol w:w="339"/>
      </w:tblGrid>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 з/п</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Прізвище, ім</w:t>
            </w:r>
            <w:r w:rsidRPr="0067457D">
              <w:rPr>
                <w:rFonts w:ascii="Times New Roman" w:hAnsi="Times New Roman" w:cs="Times New Roman"/>
                <w:sz w:val="24"/>
                <w:szCs w:val="24"/>
                <w:lang w:val="en-US"/>
              </w:rPr>
              <w:t>’</w:t>
            </w:r>
            <w:r w:rsidRPr="0067457D">
              <w:rPr>
                <w:rFonts w:ascii="Times New Roman" w:hAnsi="Times New Roman" w:cs="Times New Roman"/>
                <w:sz w:val="24"/>
                <w:szCs w:val="24"/>
              </w:rPr>
              <w:t>я учня</w:t>
            </w:r>
          </w:p>
        </w:tc>
        <w:tc>
          <w:tcPr>
            <w:tcW w:w="3005"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Результат, місце</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Керівник</w:t>
            </w:r>
          </w:p>
        </w:tc>
      </w:tr>
      <w:tr w:rsidR="002A3A33" w:rsidRPr="0067457D" w:rsidTr="006B1586">
        <w:trPr>
          <w:gridAfter w:val="2"/>
          <w:wAfter w:w="2195" w:type="dxa"/>
        </w:trPr>
        <w:tc>
          <w:tcPr>
            <w:tcW w:w="15159" w:type="dxa"/>
            <w:gridSpan w:val="7"/>
          </w:tcPr>
          <w:p w:rsidR="002A3A33" w:rsidRPr="0067457D" w:rsidRDefault="002A3A33" w:rsidP="0067457D">
            <w:pPr>
              <w:spacing w:line="276" w:lineRule="auto"/>
              <w:jc w:val="both"/>
              <w:rPr>
                <w:rFonts w:ascii="Times New Roman" w:hAnsi="Times New Roman" w:cs="Times New Roman"/>
                <w:b/>
                <w:i/>
                <w:sz w:val="24"/>
                <w:szCs w:val="24"/>
                <w:lang w:val="uk-UA"/>
              </w:rPr>
            </w:pPr>
            <w:r w:rsidRPr="0067457D">
              <w:rPr>
                <w:rFonts w:ascii="Times New Roman" w:hAnsi="Times New Roman" w:cs="Times New Roman"/>
                <w:b/>
                <w:sz w:val="24"/>
                <w:szCs w:val="24"/>
              </w:rPr>
              <w:t>Всеукраїнська акція «Птах року-2021»</w:t>
            </w:r>
            <w:r w:rsidRPr="0067457D">
              <w:rPr>
                <w:rFonts w:ascii="Times New Roman" w:hAnsi="Times New Roman" w:cs="Times New Roman"/>
                <w:b/>
                <w:sz w:val="24"/>
                <w:szCs w:val="24"/>
                <w:lang w:val="uk-UA"/>
              </w:rPr>
              <w:t xml:space="preserve"> (районний рівень)</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Матерновський Владислав</w:t>
            </w:r>
          </w:p>
        </w:tc>
        <w:tc>
          <w:tcPr>
            <w:tcW w:w="3005"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ІІІ</w:t>
            </w:r>
            <w:r w:rsidRPr="0067457D">
              <w:rPr>
                <w:rFonts w:ascii="Times New Roman" w:hAnsi="Times New Roman" w:cs="Times New Roman"/>
                <w:sz w:val="24"/>
                <w:szCs w:val="24"/>
                <w:lang w:val="uk-UA"/>
              </w:rPr>
              <w:t xml:space="preserve"> </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Василенко Л.В.</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Стороженко Софія</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Лучка Р.П.</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3</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Рудай Ярослав</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Лучка Р.П.</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4</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Москалюк Софія</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 ІІ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Івахненко О.М., Сербіна В.А.</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5</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Поставка Поліна</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6</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Івахненко Тімур</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15159" w:type="dxa"/>
            <w:gridSpan w:val="7"/>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b/>
                <w:sz w:val="24"/>
                <w:szCs w:val="24"/>
              </w:rPr>
              <w:t>Всеукраїнська акція «Птах року-2021»</w:t>
            </w:r>
            <w:r w:rsidRPr="0067457D">
              <w:rPr>
                <w:rFonts w:ascii="Times New Roman" w:hAnsi="Times New Roman" w:cs="Times New Roman"/>
                <w:b/>
                <w:sz w:val="24"/>
                <w:szCs w:val="24"/>
                <w:lang w:val="uk-UA"/>
              </w:rPr>
              <w:t xml:space="preserve"> ( Всеукраїнський рівень)</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7</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Москалюк Софія</w:t>
            </w:r>
          </w:p>
        </w:tc>
        <w:tc>
          <w:tcPr>
            <w:tcW w:w="3005"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ІІ</w:t>
            </w:r>
            <w:r w:rsidRPr="0067457D">
              <w:rPr>
                <w:rFonts w:ascii="Times New Roman" w:hAnsi="Times New Roman" w:cs="Times New Roman"/>
                <w:sz w:val="24"/>
                <w:szCs w:val="24"/>
                <w:lang w:val="uk-UA"/>
              </w:rPr>
              <w:t>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Івахненко О.М.</w:t>
            </w:r>
          </w:p>
        </w:tc>
      </w:tr>
      <w:tr w:rsidR="002A3A33" w:rsidRPr="0067457D" w:rsidTr="006B1586">
        <w:trPr>
          <w:gridAfter w:val="2"/>
          <w:wAfter w:w="2195" w:type="dxa"/>
        </w:trPr>
        <w:tc>
          <w:tcPr>
            <w:tcW w:w="15159" w:type="dxa"/>
            <w:gridSpan w:val="7"/>
          </w:tcPr>
          <w:p w:rsidR="002A3A33" w:rsidRPr="0067457D" w:rsidRDefault="002A3A33" w:rsidP="006B1586">
            <w:pPr>
              <w:spacing w:line="276" w:lineRule="auto"/>
              <w:jc w:val="both"/>
              <w:rPr>
                <w:rFonts w:ascii="Times New Roman" w:hAnsi="Times New Roman" w:cs="Times New Roman"/>
                <w:sz w:val="24"/>
                <w:szCs w:val="24"/>
              </w:rPr>
            </w:pPr>
            <w:r w:rsidRPr="0067457D">
              <w:rPr>
                <w:rFonts w:ascii="Times New Roman" w:hAnsi="Times New Roman" w:cs="Times New Roman"/>
                <w:b/>
                <w:sz w:val="24"/>
                <w:szCs w:val="24"/>
              </w:rPr>
              <w:t>Всеукраїнська виставка-конкурс робіт учнів молодшого шкільного віку</w:t>
            </w:r>
            <w:r w:rsidR="006B1586">
              <w:rPr>
                <w:rFonts w:ascii="Times New Roman" w:hAnsi="Times New Roman" w:cs="Times New Roman"/>
                <w:b/>
                <w:sz w:val="24"/>
                <w:szCs w:val="24"/>
                <w:lang w:val="uk-UA"/>
              </w:rPr>
              <w:t xml:space="preserve">   </w:t>
            </w:r>
            <w:r w:rsidRPr="0067457D">
              <w:rPr>
                <w:rFonts w:ascii="Times New Roman" w:hAnsi="Times New Roman" w:cs="Times New Roman"/>
                <w:b/>
                <w:sz w:val="24"/>
                <w:szCs w:val="24"/>
              </w:rPr>
              <w:t>з початкового технічного моделювання</w:t>
            </w:r>
            <w:r w:rsidRPr="0067457D">
              <w:rPr>
                <w:rFonts w:ascii="Times New Roman" w:hAnsi="Times New Roman" w:cs="Times New Roman"/>
                <w:b/>
                <w:sz w:val="24"/>
                <w:szCs w:val="24"/>
                <w:lang w:val="uk-UA"/>
              </w:rPr>
              <w:t xml:space="preserve"> (районний рівень)</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8</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Рудай Ярослав</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ІІІ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Лучка Р.П.</w:t>
            </w:r>
          </w:p>
        </w:tc>
      </w:tr>
      <w:tr w:rsidR="002A3A33" w:rsidRPr="0067457D" w:rsidTr="006B1586">
        <w:trPr>
          <w:gridAfter w:val="2"/>
          <w:wAfter w:w="2195" w:type="dxa"/>
        </w:trPr>
        <w:tc>
          <w:tcPr>
            <w:tcW w:w="15159" w:type="dxa"/>
            <w:gridSpan w:val="7"/>
          </w:tcPr>
          <w:p w:rsidR="002A3A33" w:rsidRPr="0067457D" w:rsidRDefault="002A3A33" w:rsidP="0067457D">
            <w:pPr>
              <w:spacing w:line="276" w:lineRule="auto"/>
              <w:jc w:val="both"/>
              <w:rPr>
                <w:rFonts w:ascii="Times New Roman" w:hAnsi="Times New Roman" w:cs="Times New Roman"/>
                <w:b/>
                <w:sz w:val="24"/>
                <w:szCs w:val="24"/>
              </w:rPr>
            </w:pPr>
            <w:r w:rsidRPr="0067457D">
              <w:rPr>
                <w:rFonts w:ascii="Times New Roman" w:hAnsi="Times New Roman" w:cs="Times New Roman"/>
                <w:b/>
                <w:sz w:val="24"/>
                <w:szCs w:val="24"/>
              </w:rPr>
              <w:t>Всеукраїнська виставка-конкурс «Український сувенір»</w:t>
            </w:r>
            <w:r w:rsidRPr="0067457D">
              <w:rPr>
                <w:rFonts w:ascii="Times New Roman" w:hAnsi="Times New Roman" w:cs="Times New Roman"/>
                <w:b/>
                <w:sz w:val="24"/>
                <w:szCs w:val="24"/>
                <w:lang w:val="uk-UA"/>
              </w:rPr>
              <w:t xml:space="preserve"> (районний рівень)</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9</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Поставка Поліна</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10</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Крупа Вікторія</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11</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Крупа Вікторія, Поставка Поліна</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12</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Москалюк Софія</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 ІІ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Івахненко О.М.</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13</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Зозулінський Кірілл</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Грибенюк О.О.</w:t>
            </w:r>
          </w:p>
        </w:tc>
      </w:tr>
      <w:tr w:rsidR="002A3A33" w:rsidRPr="0067457D" w:rsidTr="006B1586">
        <w:trPr>
          <w:gridAfter w:val="2"/>
          <w:wAfter w:w="2195" w:type="dxa"/>
        </w:trPr>
        <w:tc>
          <w:tcPr>
            <w:tcW w:w="15159" w:type="dxa"/>
            <w:gridSpan w:val="7"/>
          </w:tcPr>
          <w:p w:rsidR="002A3A33" w:rsidRPr="0067457D" w:rsidRDefault="002A3A33" w:rsidP="0067457D">
            <w:pPr>
              <w:spacing w:line="276" w:lineRule="auto"/>
              <w:jc w:val="both"/>
              <w:rPr>
                <w:rFonts w:ascii="Times New Roman" w:hAnsi="Times New Roman" w:cs="Times New Roman"/>
                <w:b/>
                <w:sz w:val="24"/>
                <w:szCs w:val="24"/>
              </w:rPr>
            </w:pPr>
            <w:r w:rsidRPr="0067457D">
              <w:rPr>
                <w:rFonts w:ascii="Times New Roman" w:hAnsi="Times New Roman" w:cs="Times New Roman"/>
                <w:b/>
                <w:sz w:val="24"/>
                <w:szCs w:val="24"/>
              </w:rPr>
              <w:t>Всеукраїнський конкурс з новорічної флористики «Новорічна композиція»</w:t>
            </w:r>
            <w:r w:rsidRPr="0067457D">
              <w:rPr>
                <w:rFonts w:ascii="Times New Roman" w:hAnsi="Times New Roman" w:cs="Times New Roman"/>
                <w:b/>
                <w:sz w:val="24"/>
                <w:szCs w:val="24"/>
                <w:lang w:val="uk-UA"/>
              </w:rPr>
              <w:t xml:space="preserve"> (районний рівень)</w:t>
            </w:r>
          </w:p>
        </w:tc>
      </w:tr>
      <w:tr w:rsidR="002A3A33" w:rsidRPr="0067457D" w:rsidTr="006B1586">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14</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Поставка Поліна, Юдін Вадим</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ІІІ</w:t>
            </w:r>
          </w:p>
        </w:tc>
        <w:tc>
          <w:tcPr>
            <w:tcW w:w="4913" w:type="dxa"/>
            <w:gridSpan w:val="6"/>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Покуль О.М.</w:t>
            </w:r>
          </w:p>
        </w:tc>
      </w:tr>
      <w:tr w:rsidR="002A3A33" w:rsidRPr="0067457D" w:rsidTr="006B1586">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15</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Москалюк Софія</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 ІІ</w:t>
            </w:r>
          </w:p>
        </w:tc>
        <w:tc>
          <w:tcPr>
            <w:tcW w:w="4913" w:type="dxa"/>
            <w:gridSpan w:val="6"/>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Сербіна В.А., </w:t>
            </w:r>
          </w:p>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Івахненко О.М.</w:t>
            </w:r>
          </w:p>
        </w:tc>
      </w:tr>
      <w:tr w:rsidR="002A3A33" w:rsidRPr="0067457D" w:rsidTr="006B1586">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16</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Кухаренко Катерина</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w:t>
            </w:r>
          </w:p>
        </w:tc>
        <w:tc>
          <w:tcPr>
            <w:tcW w:w="4913" w:type="dxa"/>
            <w:gridSpan w:val="6"/>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Матерновська В.В.</w:t>
            </w:r>
          </w:p>
        </w:tc>
      </w:tr>
      <w:tr w:rsidR="002A3A33" w:rsidRPr="0067457D" w:rsidTr="006B1586">
        <w:trPr>
          <w:gridAfter w:val="2"/>
          <w:wAfter w:w="2195" w:type="dxa"/>
        </w:trPr>
        <w:tc>
          <w:tcPr>
            <w:tcW w:w="15159" w:type="dxa"/>
            <w:gridSpan w:val="7"/>
          </w:tcPr>
          <w:p w:rsidR="002A3A33" w:rsidRPr="0067457D" w:rsidRDefault="002A3A33" w:rsidP="006B1586">
            <w:pPr>
              <w:suppressAutoHyphens/>
              <w:spacing w:line="276" w:lineRule="auto"/>
              <w:jc w:val="both"/>
              <w:rPr>
                <w:rFonts w:ascii="Times New Roman" w:hAnsi="Times New Roman" w:cs="Times New Roman"/>
                <w:sz w:val="24"/>
                <w:szCs w:val="24"/>
              </w:rPr>
            </w:pPr>
            <w:r w:rsidRPr="0067457D">
              <w:rPr>
                <w:rFonts w:ascii="Times New Roman" w:eastAsia="Arial Unicode MS" w:hAnsi="Times New Roman" w:cs="Times New Roman"/>
                <w:b/>
                <w:kern w:val="1"/>
                <w:sz w:val="24"/>
                <w:szCs w:val="24"/>
                <w:lang w:eastAsia="hi-IN" w:bidi="hi-IN"/>
              </w:rPr>
              <w:t xml:space="preserve">Всеукраїнського </w:t>
            </w:r>
            <w:r w:rsidRPr="0067457D">
              <w:rPr>
                <w:rFonts w:ascii="Times New Roman" w:eastAsia="Calibri" w:hAnsi="Times New Roman" w:cs="Times New Roman"/>
                <w:b/>
                <w:kern w:val="1"/>
                <w:sz w:val="24"/>
                <w:szCs w:val="24"/>
                <w:lang w:eastAsia="hi-IN" w:bidi="hi-IN"/>
              </w:rPr>
              <w:t xml:space="preserve">конкурсу </w:t>
            </w:r>
            <w:r w:rsidRPr="0067457D">
              <w:rPr>
                <w:rFonts w:ascii="Times New Roman" w:eastAsia="Arial Unicode MS" w:hAnsi="Times New Roman" w:cs="Times New Roman"/>
                <w:b/>
                <w:kern w:val="1"/>
                <w:sz w:val="24"/>
                <w:szCs w:val="24"/>
                <w:lang w:eastAsia="hi-IN" w:bidi="hi-IN"/>
              </w:rPr>
              <w:t xml:space="preserve">робіт </w:t>
            </w:r>
            <w:r w:rsidRPr="0067457D">
              <w:rPr>
                <w:rFonts w:ascii="Times New Roman" w:eastAsia="Calibri" w:hAnsi="Times New Roman" w:cs="Times New Roman"/>
                <w:b/>
                <w:kern w:val="1"/>
                <w:sz w:val="24"/>
                <w:szCs w:val="24"/>
                <w:lang w:eastAsia="hi-IN" w:bidi="hi-IN"/>
              </w:rPr>
              <w:t>юних фото</w:t>
            </w:r>
            <w:r w:rsidRPr="0067457D">
              <w:rPr>
                <w:rFonts w:ascii="Times New Roman" w:eastAsia="Arial Unicode MS" w:hAnsi="Times New Roman" w:cs="Times New Roman"/>
                <w:b/>
                <w:kern w:val="1"/>
                <w:sz w:val="24"/>
                <w:szCs w:val="24"/>
                <w:lang w:eastAsia="hi-IN" w:bidi="hi-IN"/>
              </w:rPr>
              <w:t xml:space="preserve"> та відео</w:t>
            </w:r>
            <w:r w:rsidRPr="0067457D">
              <w:rPr>
                <w:rFonts w:ascii="Times New Roman" w:eastAsia="Calibri" w:hAnsi="Times New Roman" w:cs="Times New Roman"/>
                <w:b/>
                <w:kern w:val="1"/>
                <w:sz w:val="24"/>
                <w:szCs w:val="24"/>
                <w:lang w:eastAsia="hi-IN" w:bidi="hi-IN"/>
              </w:rPr>
              <w:t>аматорів</w:t>
            </w:r>
            <w:r w:rsidR="006B1586">
              <w:rPr>
                <w:rFonts w:ascii="Times New Roman" w:eastAsia="Calibri" w:hAnsi="Times New Roman" w:cs="Times New Roman"/>
                <w:b/>
                <w:kern w:val="1"/>
                <w:sz w:val="24"/>
                <w:szCs w:val="24"/>
                <w:lang w:val="uk-UA" w:eastAsia="hi-IN" w:bidi="hi-IN"/>
              </w:rPr>
              <w:t xml:space="preserve">  </w:t>
            </w:r>
            <w:r w:rsidRPr="0067457D">
              <w:rPr>
                <w:rFonts w:ascii="Times New Roman" w:hAnsi="Times New Roman" w:cs="Times New Roman"/>
                <w:b/>
                <w:sz w:val="24"/>
                <w:szCs w:val="24"/>
              </w:rPr>
              <w:t xml:space="preserve"> «Моя Україна»</w:t>
            </w:r>
            <w:r w:rsidRPr="0067457D">
              <w:rPr>
                <w:rFonts w:ascii="Times New Roman" w:hAnsi="Times New Roman" w:cs="Times New Roman"/>
                <w:b/>
                <w:sz w:val="24"/>
                <w:szCs w:val="24"/>
                <w:lang w:val="uk-UA"/>
              </w:rPr>
              <w:t xml:space="preserve"> (районний рівень)</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17</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Антонюк Каріна</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18</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Поставка Поліна</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ІІ, ІІІ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19</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Юдін Данило</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15159" w:type="dxa"/>
            <w:gridSpan w:val="7"/>
          </w:tcPr>
          <w:p w:rsidR="002A3A33" w:rsidRPr="0067457D" w:rsidRDefault="002A3A33" w:rsidP="006B1586">
            <w:pPr>
              <w:spacing w:line="276" w:lineRule="auto"/>
              <w:jc w:val="both"/>
              <w:rPr>
                <w:rFonts w:ascii="Times New Roman" w:hAnsi="Times New Roman" w:cs="Times New Roman"/>
                <w:sz w:val="24"/>
                <w:szCs w:val="24"/>
                <w:lang w:val="uk-UA"/>
              </w:rPr>
            </w:pPr>
            <w:r w:rsidRPr="0067457D">
              <w:rPr>
                <w:rFonts w:ascii="Times New Roman" w:hAnsi="Times New Roman" w:cs="Times New Roman"/>
                <w:b/>
                <w:sz w:val="24"/>
                <w:szCs w:val="24"/>
                <w:lang w:eastAsia="ru-RU"/>
              </w:rPr>
              <w:t>Конкурс малюнків та творів на тему «Якою я бачу нашу громаду через 10 років»</w:t>
            </w:r>
            <w:r w:rsidR="006B1586">
              <w:rPr>
                <w:rFonts w:ascii="Times New Roman" w:hAnsi="Times New Roman" w:cs="Times New Roman"/>
                <w:b/>
                <w:sz w:val="24"/>
                <w:szCs w:val="24"/>
                <w:lang w:val="uk-UA" w:eastAsia="ru-RU"/>
              </w:rPr>
              <w:t xml:space="preserve">  </w:t>
            </w:r>
            <w:r w:rsidRPr="0067457D">
              <w:rPr>
                <w:rFonts w:ascii="Times New Roman" w:hAnsi="Times New Roman" w:cs="Times New Roman"/>
                <w:b/>
                <w:sz w:val="24"/>
                <w:szCs w:val="24"/>
                <w:lang w:val="uk-UA"/>
              </w:rPr>
              <w:t>(районний рівень)</w:t>
            </w:r>
          </w:p>
        </w:tc>
      </w:tr>
      <w:tr w:rsidR="002A3A33" w:rsidRPr="0067457D" w:rsidTr="006B1586">
        <w:trPr>
          <w:gridAfter w:val="2"/>
          <w:wAfter w:w="2195"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20</w:t>
            </w:r>
          </w:p>
        </w:tc>
        <w:tc>
          <w:tcPr>
            <w:tcW w:w="8799"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eastAsia="ru-RU"/>
              </w:rPr>
              <w:t>Поставка Поліна</w:t>
            </w:r>
          </w:p>
        </w:tc>
        <w:tc>
          <w:tcPr>
            <w:tcW w:w="3005"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ІІ місце</w:t>
            </w:r>
          </w:p>
        </w:tc>
        <w:tc>
          <w:tcPr>
            <w:tcW w:w="2718" w:type="dxa"/>
            <w:gridSpan w:val="4"/>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15159" w:type="dxa"/>
            <w:gridSpan w:val="7"/>
          </w:tcPr>
          <w:p w:rsidR="002A3A33" w:rsidRPr="0067457D" w:rsidRDefault="002A3A33" w:rsidP="0067457D">
            <w:pPr>
              <w:spacing w:line="276" w:lineRule="auto"/>
              <w:jc w:val="both"/>
              <w:rPr>
                <w:rFonts w:ascii="Times New Roman" w:hAnsi="Times New Roman" w:cs="Times New Roman"/>
                <w:b/>
                <w:sz w:val="24"/>
                <w:szCs w:val="24"/>
                <w:lang w:val="uk-UA"/>
              </w:rPr>
            </w:pPr>
            <w:r w:rsidRPr="0067457D">
              <w:rPr>
                <w:rFonts w:ascii="Times New Roman" w:hAnsi="Times New Roman" w:cs="Times New Roman"/>
                <w:b/>
                <w:sz w:val="24"/>
                <w:szCs w:val="24"/>
                <w:lang w:eastAsia="ru-RU"/>
              </w:rPr>
              <w:t>Всеукраїнська краєзнавча експедиція учнівської молоді «Моя Батьківщина – Україна»</w:t>
            </w:r>
            <w:r w:rsidRPr="0067457D">
              <w:rPr>
                <w:rFonts w:ascii="Times New Roman" w:hAnsi="Times New Roman" w:cs="Times New Roman"/>
                <w:b/>
                <w:sz w:val="24"/>
                <w:szCs w:val="24"/>
                <w:lang w:val="uk-UA" w:eastAsia="ru-RU"/>
              </w:rPr>
              <w:t xml:space="preserve"> (обласний рівень)</w:t>
            </w:r>
          </w:p>
        </w:tc>
      </w:tr>
      <w:tr w:rsidR="002A3A33" w:rsidRPr="0067457D" w:rsidTr="006B1586">
        <w:trPr>
          <w:gridAfter w:val="1"/>
          <w:wAfter w:w="339"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21</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Поставка Поліна</w:t>
            </w:r>
          </w:p>
        </w:tc>
        <w:tc>
          <w:tcPr>
            <w:tcW w:w="3005" w:type="dxa"/>
          </w:tcPr>
          <w:p w:rsidR="002A3A33" w:rsidRPr="0067457D" w:rsidRDefault="002A3A33" w:rsidP="0067457D">
            <w:pPr>
              <w:spacing w:line="276" w:lineRule="auto"/>
              <w:jc w:val="both"/>
              <w:rPr>
                <w:rFonts w:ascii="Times New Roman" w:eastAsia="Calibri" w:hAnsi="Times New Roman" w:cs="Times New Roman"/>
                <w:sz w:val="24"/>
                <w:szCs w:val="24"/>
              </w:rPr>
            </w:pPr>
            <w:r w:rsidRPr="0067457D">
              <w:rPr>
                <w:rFonts w:ascii="Times New Roman" w:hAnsi="Times New Roman" w:cs="Times New Roman"/>
                <w:sz w:val="24"/>
                <w:szCs w:val="24"/>
              </w:rPr>
              <w:t xml:space="preserve">Лауреат </w:t>
            </w:r>
            <w:r w:rsidRPr="0067457D">
              <w:rPr>
                <w:rFonts w:ascii="Times New Roman" w:eastAsia="Calibri" w:hAnsi="Times New Roman" w:cs="Times New Roman"/>
                <w:sz w:val="24"/>
                <w:szCs w:val="24"/>
              </w:rPr>
              <w:t xml:space="preserve"> обласного етапу</w:t>
            </w:r>
          </w:p>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Робота надрукована у збірнику</w:t>
            </w:r>
          </w:p>
        </w:tc>
        <w:tc>
          <w:tcPr>
            <w:tcW w:w="4574" w:type="dxa"/>
            <w:gridSpan w:val="5"/>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Сербіна В.А.</w:t>
            </w:r>
          </w:p>
        </w:tc>
      </w:tr>
      <w:tr w:rsidR="002A3A33" w:rsidRPr="0067457D" w:rsidTr="006B1586">
        <w:trPr>
          <w:gridAfter w:val="2"/>
          <w:wAfter w:w="2195" w:type="dxa"/>
        </w:trPr>
        <w:tc>
          <w:tcPr>
            <w:tcW w:w="15159" w:type="dxa"/>
            <w:gridSpan w:val="7"/>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b/>
                <w:sz w:val="24"/>
                <w:szCs w:val="24"/>
                <w:lang w:val="uk-UA" w:eastAsia="ru-RU"/>
              </w:rPr>
              <w:t>Ф</w:t>
            </w:r>
            <w:r w:rsidRPr="0067457D">
              <w:rPr>
                <w:rFonts w:ascii="Times New Roman" w:hAnsi="Times New Roman" w:cs="Times New Roman"/>
                <w:b/>
                <w:sz w:val="24"/>
                <w:szCs w:val="24"/>
                <w:lang w:eastAsia="ru-RU"/>
              </w:rPr>
              <w:t>естивал</w:t>
            </w:r>
            <w:r w:rsidRPr="0067457D">
              <w:rPr>
                <w:rFonts w:ascii="Times New Roman" w:hAnsi="Times New Roman" w:cs="Times New Roman"/>
                <w:b/>
                <w:sz w:val="24"/>
                <w:szCs w:val="24"/>
                <w:lang w:val="uk-UA" w:eastAsia="ru-RU"/>
              </w:rPr>
              <w:t>ь</w:t>
            </w:r>
            <w:r w:rsidRPr="0067457D">
              <w:rPr>
                <w:rFonts w:ascii="Times New Roman" w:hAnsi="Times New Roman" w:cs="Times New Roman"/>
                <w:b/>
                <w:sz w:val="24"/>
                <w:szCs w:val="24"/>
                <w:lang w:eastAsia="ru-RU"/>
              </w:rPr>
              <w:t xml:space="preserve"> ораторського мистецтва</w:t>
            </w:r>
            <w:r w:rsidRPr="0067457D">
              <w:rPr>
                <w:rFonts w:ascii="Times New Roman" w:hAnsi="Times New Roman" w:cs="Times New Roman"/>
                <w:sz w:val="24"/>
                <w:szCs w:val="24"/>
                <w:lang w:val="uk-UA" w:eastAsia="ru-RU"/>
              </w:rPr>
              <w:t xml:space="preserve"> </w:t>
            </w:r>
            <w:r w:rsidRPr="0067457D">
              <w:rPr>
                <w:rFonts w:ascii="Times New Roman" w:hAnsi="Times New Roman" w:cs="Times New Roman"/>
                <w:b/>
                <w:sz w:val="24"/>
                <w:szCs w:val="24"/>
                <w:lang w:val="uk-UA"/>
              </w:rPr>
              <w:t>(районний рівень)</w:t>
            </w:r>
          </w:p>
        </w:tc>
      </w:tr>
      <w:tr w:rsidR="002A3A33" w:rsidRPr="0067457D" w:rsidTr="006B1586">
        <w:trPr>
          <w:gridAfter w:val="1"/>
          <w:wAfter w:w="339"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22</w:t>
            </w:r>
          </w:p>
        </w:tc>
        <w:tc>
          <w:tcPr>
            <w:tcW w:w="8799" w:type="dxa"/>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Колісник Віолетта</w:t>
            </w:r>
          </w:p>
        </w:tc>
        <w:tc>
          <w:tcPr>
            <w:tcW w:w="3005"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w:t>
            </w:r>
          </w:p>
        </w:tc>
        <w:tc>
          <w:tcPr>
            <w:tcW w:w="4574" w:type="dxa"/>
            <w:gridSpan w:val="5"/>
          </w:tcPr>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hAnsi="Times New Roman" w:cs="Times New Roman"/>
                <w:sz w:val="24"/>
                <w:szCs w:val="24"/>
              </w:rPr>
              <w:t>Скрипник С.М.</w:t>
            </w:r>
          </w:p>
        </w:tc>
      </w:tr>
      <w:tr w:rsidR="002A3A33" w:rsidRPr="0067457D" w:rsidTr="006B1586">
        <w:trPr>
          <w:gridAfter w:val="2"/>
          <w:wAfter w:w="2195" w:type="dxa"/>
        </w:trPr>
        <w:tc>
          <w:tcPr>
            <w:tcW w:w="15159" w:type="dxa"/>
            <w:gridSpan w:val="7"/>
          </w:tcPr>
          <w:p w:rsidR="002A3A33" w:rsidRPr="0067457D" w:rsidRDefault="002A3A33" w:rsidP="0067457D">
            <w:pPr>
              <w:spacing w:line="276" w:lineRule="auto"/>
              <w:jc w:val="both"/>
              <w:rPr>
                <w:rFonts w:ascii="Times New Roman" w:hAnsi="Times New Roman" w:cs="Times New Roman"/>
                <w:b/>
                <w:sz w:val="24"/>
                <w:szCs w:val="24"/>
              </w:rPr>
            </w:pPr>
            <w:r w:rsidRPr="0067457D">
              <w:rPr>
                <w:rFonts w:ascii="Times New Roman" w:eastAsia="Calibri" w:hAnsi="Times New Roman" w:cs="Times New Roman"/>
                <w:b/>
                <w:sz w:val="24"/>
                <w:szCs w:val="24"/>
              </w:rPr>
              <w:t>ІІ Всеукраїнський відкритий марафон з української мови</w:t>
            </w:r>
          </w:p>
        </w:tc>
      </w:tr>
      <w:tr w:rsidR="002A3A33" w:rsidRPr="0067457D" w:rsidTr="006B1586">
        <w:trPr>
          <w:gridAfter w:val="1"/>
          <w:wAfter w:w="339"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23</w:t>
            </w:r>
          </w:p>
        </w:tc>
        <w:tc>
          <w:tcPr>
            <w:tcW w:w="8799"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Гирович Сніжана</w:t>
            </w:r>
          </w:p>
        </w:tc>
        <w:tc>
          <w:tcPr>
            <w:tcW w:w="3005"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w:t>
            </w:r>
          </w:p>
        </w:tc>
        <w:tc>
          <w:tcPr>
            <w:tcW w:w="4574" w:type="dxa"/>
            <w:gridSpan w:val="5"/>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r>
      <w:tr w:rsidR="002A3A33" w:rsidRPr="0067457D" w:rsidTr="006B1586">
        <w:trPr>
          <w:gridAfter w:val="2"/>
          <w:wAfter w:w="2195" w:type="dxa"/>
        </w:trPr>
        <w:tc>
          <w:tcPr>
            <w:tcW w:w="15159" w:type="dxa"/>
            <w:gridSpan w:val="7"/>
          </w:tcPr>
          <w:p w:rsidR="002A3A33" w:rsidRPr="0067457D" w:rsidRDefault="002A3A33" w:rsidP="006B1586">
            <w:pPr>
              <w:spacing w:line="276" w:lineRule="auto"/>
              <w:jc w:val="both"/>
              <w:rPr>
                <w:rFonts w:ascii="Times New Roman" w:hAnsi="Times New Roman" w:cs="Times New Roman"/>
                <w:sz w:val="24"/>
                <w:szCs w:val="24"/>
                <w:lang w:val="uk-UA"/>
              </w:rPr>
            </w:pPr>
            <w:r w:rsidRPr="0067457D">
              <w:rPr>
                <w:rStyle w:val="d2edcug0"/>
                <w:rFonts w:ascii="Times New Roman" w:hAnsi="Times New Roman" w:cs="Times New Roman"/>
                <w:b/>
                <w:sz w:val="24"/>
                <w:szCs w:val="24"/>
              </w:rPr>
              <w:t>ІІ Міжнародний конкурс "Змагаймось за нове життя"</w:t>
            </w:r>
            <w:r w:rsidRPr="0067457D">
              <w:rPr>
                <w:rStyle w:val="d2edcug0"/>
                <w:rFonts w:ascii="Times New Roman" w:hAnsi="Times New Roman" w:cs="Times New Roman"/>
                <w:b/>
                <w:sz w:val="24"/>
                <w:szCs w:val="24"/>
                <w:lang w:val="uk-UA"/>
              </w:rPr>
              <w:t>,</w:t>
            </w:r>
            <w:r w:rsidRPr="0067457D">
              <w:rPr>
                <w:rFonts w:ascii="Times New Roman" w:hAnsi="Times New Roman" w:cs="Times New Roman"/>
                <w:b/>
                <w:sz w:val="24"/>
                <w:szCs w:val="24"/>
                <w:lang w:val="uk-UA"/>
              </w:rPr>
              <w:t xml:space="preserve"> </w:t>
            </w:r>
            <w:r w:rsidRPr="0067457D">
              <w:rPr>
                <w:rStyle w:val="d2edcug0"/>
                <w:rFonts w:ascii="Times New Roman" w:hAnsi="Times New Roman" w:cs="Times New Roman"/>
                <w:b/>
                <w:sz w:val="24"/>
                <w:szCs w:val="24"/>
              </w:rPr>
              <w:t>присвячений Лесі Українці</w:t>
            </w:r>
            <w:r w:rsidR="006B1586">
              <w:rPr>
                <w:rStyle w:val="d2edcug0"/>
                <w:rFonts w:ascii="Times New Roman" w:hAnsi="Times New Roman" w:cs="Times New Roman"/>
                <w:b/>
                <w:sz w:val="24"/>
                <w:szCs w:val="24"/>
                <w:lang w:val="uk-UA"/>
              </w:rPr>
              <w:t xml:space="preserve">  </w:t>
            </w:r>
            <w:r w:rsidRPr="0067457D">
              <w:rPr>
                <w:rStyle w:val="d2edcug0"/>
                <w:rFonts w:ascii="Times New Roman" w:hAnsi="Times New Roman" w:cs="Times New Roman"/>
                <w:b/>
                <w:sz w:val="24"/>
                <w:szCs w:val="24"/>
                <w:lang w:val="uk-UA"/>
              </w:rPr>
              <w:t>(аудіовізуальний твір)</w:t>
            </w:r>
          </w:p>
        </w:tc>
      </w:tr>
      <w:tr w:rsidR="002A3A33" w:rsidRPr="0067457D" w:rsidTr="006B1586">
        <w:trPr>
          <w:gridAfter w:val="1"/>
          <w:wAfter w:w="339"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24</w:t>
            </w:r>
          </w:p>
        </w:tc>
        <w:tc>
          <w:tcPr>
            <w:tcW w:w="8799"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Колісник Віолетта Ігорівна</w:t>
            </w:r>
          </w:p>
          <w:p w:rsidR="002A3A33" w:rsidRPr="0067457D" w:rsidRDefault="002A3A33" w:rsidP="0067457D">
            <w:pPr>
              <w:spacing w:line="276" w:lineRule="auto"/>
              <w:jc w:val="both"/>
              <w:rPr>
                <w:rFonts w:ascii="Times New Roman" w:hAnsi="Times New Roman" w:cs="Times New Roman"/>
                <w:sz w:val="24"/>
                <w:szCs w:val="24"/>
                <w:lang w:val="uk-UA"/>
              </w:rPr>
            </w:pPr>
          </w:p>
        </w:tc>
        <w:tc>
          <w:tcPr>
            <w:tcW w:w="3146" w:type="dxa"/>
            <w:gridSpan w:val="2"/>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Диплом </w:t>
            </w:r>
          </w:p>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ступеня</w:t>
            </w:r>
          </w:p>
          <w:p w:rsidR="002A3A33" w:rsidRPr="0067457D" w:rsidRDefault="002A3A33" w:rsidP="0067457D">
            <w:pPr>
              <w:spacing w:line="276" w:lineRule="auto"/>
              <w:jc w:val="both"/>
              <w:rPr>
                <w:rFonts w:ascii="Times New Roman" w:hAnsi="Times New Roman" w:cs="Times New Roman"/>
                <w:b/>
                <w:sz w:val="24"/>
                <w:szCs w:val="24"/>
                <w:lang w:val="uk-UA"/>
              </w:rPr>
            </w:pPr>
            <w:r w:rsidRPr="0067457D">
              <w:rPr>
                <w:rFonts w:ascii="Times New Roman" w:hAnsi="Times New Roman" w:cs="Times New Roman"/>
                <w:sz w:val="24"/>
                <w:szCs w:val="24"/>
                <w:lang w:val="uk-UA"/>
              </w:rPr>
              <w:t>(Всеукраїнський рівень)</w:t>
            </w:r>
          </w:p>
        </w:tc>
        <w:tc>
          <w:tcPr>
            <w:tcW w:w="4433" w:type="dxa"/>
            <w:gridSpan w:val="4"/>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Скрипник С.М.</w:t>
            </w:r>
          </w:p>
        </w:tc>
      </w:tr>
      <w:tr w:rsidR="002A3A33" w:rsidRPr="0067457D" w:rsidTr="006B1586">
        <w:trPr>
          <w:gridAfter w:val="2"/>
          <w:wAfter w:w="2195" w:type="dxa"/>
        </w:trPr>
        <w:tc>
          <w:tcPr>
            <w:tcW w:w="15159" w:type="dxa"/>
            <w:gridSpan w:val="7"/>
          </w:tcPr>
          <w:p w:rsidR="002A3A33" w:rsidRPr="0067457D" w:rsidRDefault="002A3A33" w:rsidP="0067457D">
            <w:pPr>
              <w:spacing w:line="276" w:lineRule="auto"/>
              <w:jc w:val="both"/>
              <w:rPr>
                <w:rFonts w:ascii="Times New Roman" w:hAnsi="Times New Roman" w:cs="Times New Roman"/>
                <w:b/>
                <w:sz w:val="24"/>
                <w:szCs w:val="24"/>
              </w:rPr>
            </w:pPr>
            <w:r w:rsidRPr="0067457D">
              <w:rPr>
                <w:rFonts w:ascii="Times New Roman" w:eastAsia="Calibri" w:hAnsi="Times New Roman" w:cs="Times New Roman"/>
                <w:b/>
                <w:sz w:val="24"/>
                <w:szCs w:val="24"/>
                <w:lang w:eastAsia="ru-RU"/>
              </w:rPr>
              <w:t>Всеукраїнський конкурс малюнка «Я дитина! Я малюю!» (БФ «Допомога справою»)</w:t>
            </w:r>
          </w:p>
        </w:tc>
      </w:tr>
      <w:tr w:rsidR="002A3A33" w:rsidRPr="0067457D" w:rsidTr="006B1586">
        <w:trPr>
          <w:gridAfter w:val="1"/>
          <w:wAfter w:w="339"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25</w:t>
            </w:r>
          </w:p>
        </w:tc>
        <w:tc>
          <w:tcPr>
            <w:tcW w:w="8799"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eastAsia="Calibri" w:hAnsi="Times New Roman" w:cs="Times New Roman"/>
                <w:sz w:val="24"/>
                <w:szCs w:val="24"/>
                <w:lang w:eastAsia="ru-RU"/>
              </w:rPr>
              <w:t>Мацишин Ігор</w:t>
            </w:r>
          </w:p>
        </w:tc>
        <w:tc>
          <w:tcPr>
            <w:tcW w:w="3288" w:type="dxa"/>
            <w:gridSpan w:val="3"/>
          </w:tcPr>
          <w:p w:rsidR="002A3A33" w:rsidRPr="0067457D" w:rsidRDefault="002A3A33" w:rsidP="0067457D">
            <w:pPr>
              <w:spacing w:line="276" w:lineRule="auto"/>
              <w:jc w:val="both"/>
              <w:rPr>
                <w:rFonts w:ascii="Times New Roman" w:hAnsi="Times New Roman" w:cs="Times New Roman"/>
                <w:b/>
                <w:sz w:val="24"/>
                <w:szCs w:val="24"/>
                <w:lang w:val="uk-UA"/>
              </w:rPr>
            </w:pPr>
            <w:r w:rsidRPr="0067457D">
              <w:rPr>
                <w:rFonts w:ascii="Times New Roman" w:hAnsi="Times New Roman" w:cs="Times New Roman"/>
                <w:sz w:val="24"/>
                <w:szCs w:val="24"/>
                <w:lang w:val="uk-UA"/>
              </w:rPr>
              <w:t>ІІІ місце</w:t>
            </w:r>
          </w:p>
        </w:tc>
        <w:tc>
          <w:tcPr>
            <w:tcW w:w="4291" w:type="dxa"/>
            <w:gridSpan w:val="3"/>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Грибенюк О.О.</w:t>
            </w:r>
          </w:p>
        </w:tc>
      </w:tr>
      <w:tr w:rsidR="002A3A33" w:rsidRPr="0067457D" w:rsidTr="006B1586">
        <w:trPr>
          <w:gridAfter w:val="1"/>
          <w:wAfter w:w="339"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26</w:t>
            </w:r>
          </w:p>
        </w:tc>
        <w:tc>
          <w:tcPr>
            <w:tcW w:w="8799" w:type="dxa"/>
          </w:tcPr>
          <w:p w:rsidR="002A3A33" w:rsidRPr="0067457D" w:rsidRDefault="002A3A33" w:rsidP="0067457D">
            <w:pPr>
              <w:spacing w:line="276" w:lineRule="auto"/>
              <w:jc w:val="both"/>
              <w:rPr>
                <w:rFonts w:ascii="Times New Roman" w:eastAsia="Calibri" w:hAnsi="Times New Roman" w:cs="Times New Roman"/>
                <w:sz w:val="24"/>
                <w:szCs w:val="24"/>
                <w:lang w:val="uk-UA" w:eastAsia="ru-RU"/>
              </w:rPr>
            </w:pPr>
            <w:r w:rsidRPr="0067457D">
              <w:rPr>
                <w:rFonts w:ascii="Times New Roman" w:eastAsia="Calibri" w:hAnsi="Times New Roman" w:cs="Times New Roman"/>
                <w:sz w:val="24"/>
                <w:szCs w:val="24"/>
                <w:lang w:val="uk-UA" w:eastAsia="ru-RU"/>
              </w:rPr>
              <w:t>Рудай Ярослав</w:t>
            </w:r>
          </w:p>
        </w:tc>
        <w:tc>
          <w:tcPr>
            <w:tcW w:w="3288" w:type="dxa"/>
            <w:gridSpan w:val="3"/>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місце</w:t>
            </w:r>
          </w:p>
        </w:tc>
        <w:tc>
          <w:tcPr>
            <w:tcW w:w="4291" w:type="dxa"/>
            <w:gridSpan w:val="3"/>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Івахненко О.М.</w:t>
            </w:r>
          </w:p>
        </w:tc>
      </w:tr>
      <w:tr w:rsidR="002A3A33" w:rsidRPr="0067457D" w:rsidTr="006B1586">
        <w:trPr>
          <w:gridAfter w:val="1"/>
          <w:wAfter w:w="339"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27</w:t>
            </w:r>
          </w:p>
        </w:tc>
        <w:tc>
          <w:tcPr>
            <w:tcW w:w="8799" w:type="dxa"/>
          </w:tcPr>
          <w:p w:rsidR="002A3A33" w:rsidRPr="0067457D" w:rsidRDefault="002A3A33" w:rsidP="0067457D">
            <w:pPr>
              <w:spacing w:line="276" w:lineRule="auto"/>
              <w:jc w:val="both"/>
              <w:rPr>
                <w:rFonts w:ascii="Times New Roman" w:eastAsia="Calibri" w:hAnsi="Times New Roman" w:cs="Times New Roman"/>
                <w:sz w:val="24"/>
                <w:szCs w:val="24"/>
                <w:lang w:val="uk-UA" w:eastAsia="ru-RU"/>
              </w:rPr>
            </w:pPr>
            <w:r w:rsidRPr="0067457D">
              <w:rPr>
                <w:rFonts w:ascii="Times New Roman" w:eastAsia="Calibri" w:hAnsi="Times New Roman" w:cs="Times New Roman"/>
                <w:sz w:val="24"/>
                <w:szCs w:val="24"/>
                <w:lang w:val="uk-UA" w:eastAsia="ru-RU"/>
              </w:rPr>
              <w:t>Москалюк Софія</w:t>
            </w:r>
          </w:p>
        </w:tc>
        <w:tc>
          <w:tcPr>
            <w:tcW w:w="3288" w:type="dxa"/>
            <w:gridSpan w:val="3"/>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ІІ ступеня</w:t>
            </w:r>
          </w:p>
        </w:tc>
        <w:tc>
          <w:tcPr>
            <w:tcW w:w="4291" w:type="dxa"/>
            <w:gridSpan w:val="3"/>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Івахненко О.М.</w:t>
            </w:r>
          </w:p>
        </w:tc>
      </w:tr>
      <w:tr w:rsidR="002A3A33" w:rsidRPr="0067457D" w:rsidTr="006B1586">
        <w:trPr>
          <w:gridAfter w:val="2"/>
          <w:wAfter w:w="2195" w:type="dxa"/>
        </w:trPr>
        <w:tc>
          <w:tcPr>
            <w:tcW w:w="15159" w:type="dxa"/>
            <w:gridSpan w:val="7"/>
          </w:tcPr>
          <w:p w:rsidR="002A3A33" w:rsidRPr="0067457D" w:rsidRDefault="002A3A33" w:rsidP="006B1586">
            <w:pPr>
              <w:spacing w:line="276" w:lineRule="auto"/>
              <w:jc w:val="both"/>
              <w:rPr>
                <w:rFonts w:ascii="Times New Roman" w:hAnsi="Times New Roman" w:cs="Times New Roman"/>
                <w:b/>
                <w:sz w:val="24"/>
                <w:szCs w:val="24"/>
                <w:lang w:val="uk-UA" w:eastAsia="ru-RU"/>
              </w:rPr>
            </w:pPr>
            <w:r w:rsidRPr="0067457D">
              <w:rPr>
                <w:rFonts w:ascii="Times New Roman" w:hAnsi="Times New Roman" w:cs="Times New Roman"/>
                <w:b/>
                <w:sz w:val="24"/>
                <w:szCs w:val="24"/>
                <w:lang w:val="uk-UA" w:eastAsia="ru-RU"/>
              </w:rPr>
              <w:t xml:space="preserve">Всеукраїнська краєзнавча експедиція учнівської молоді </w:t>
            </w:r>
            <w:r w:rsidR="006B1586">
              <w:rPr>
                <w:rFonts w:ascii="Times New Roman" w:hAnsi="Times New Roman" w:cs="Times New Roman"/>
                <w:b/>
                <w:sz w:val="24"/>
                <w:szCs w:val="24"/>
                <w:lang w:val="uk-UA" w:eastAsia="ru-RU"/>
              </w:rPr>
              <w:t xml:space="preserve">    </w:t>
            </w:r>
            <w:r w:rsidRPr="0067457D">
              <w:rPr>
                <w:rFonts w:ascii="Times New Roman" w:hAnsi="Times New Roman" w:cs="Times New Roman"/>
                <w:b/>
                <w:sz w:val="24"/>
                <w:szCs w:val="24"/>
                <w:lang w:val="uk-UA" w:eastAsia="ru-RU"/>
              </w:rPr>
              <w:t>«Моя Батьківщина – Україна»</w:t>
            </w:r>
          </w:p>
        </w:tc>
      </w:tr>
      <w:tr w:rsidR="002A3A33" w:rsidRPr="0067457D" w:rsidTr="006B1586">
        <w:trPr>
          <w:gridAfter w:val="1"/>
          <w:wAfter w:w="339" w:type="dxa"/>
        </w:trPr>
        <w:tc>
          <w:tcPr>
            <w:tcW w:w="637" w:type="dxa"/>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28</w:t>
            </w:r>
          </w:p>
        </w:tc>
        <w:tc>
          <w:tcPr>
            <w:tcW w:w="8799" w:type="dxa"/>
          </w:tcPr>
          <w:p w:rsidR="002A3A33" w:rsidRPr="0067457D" w:rsidRDefault="002A3A33" w:rsidP="0067457D">
            <w:pPr>
              <w:spacing w:line="276" w:lineRule="auto"/>
              <w:jc w:val="both"/>
              <w:rPr>
                <w:rFonts w:ascii="Times New Roman" w:eastAsia="Calibri" w:hAnsi="Times New Roman" w:cs="Times New Roman"/>
                <w:sz w:val="24"/>
                <w:szCs w:val="24"/>
                <w:lang w:val="uk-UA" w:eastAsia="ru-RU"/>
              </w:rPr>
            </w:pPr>
            <w:r w:rsidRPr="0067457D">
              <w:rPr>
                <w:rFonts w:ascii="Times New Roman" w:eastAsia="Calibri" w:hAnsi="Times New Roman" w:cs="Times New Roman"/>
                <w:sz w:val="24"/>
                <w:szCs w:val="24"/>
                <w:lang w:val="uk-UA" w:eastAsia="ru-RU"/>
              </w:rPr>
              <w:t>Поставка Поліна</w:t>
            </w:r>
          </w:p>
        </w:tc>
        <w:tc>
          <w:tcPr>
            <w:tcW w:w="3430" w:type="dxa"/>
            <w:gridSpan w:val="4"/>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rPr>
              <w:t>Лауреат</w:t>
            </w:r>
            <w:r w:rsidRPr="0067457D">
              <w:rPr>
                <w:rFonts w:ascii="Times New Roman" w:hAnsi="Times New Roman" w:cs="Times New Roman"/>
                <w:sz w:val="24"/>
                <w:szCs w:val="24"/>
                <w:lang w:val="uk-UA"/>
              </w:rPr>
              <w:t xml:space="preserve"> </w:t>
            </w:r>
          </w:p>
          <w:p w:rsidR="002A3A33" w:rsidRPr="0067457D" w:rsidRDefault="002A3A33" w:rsidP="0067457D">
            <w:pPr>
              <w:spacing w:line="276" w:lineRule="auto"/>
              <w:jc w:val="both"/>
              <w:rPr>
                <w:rFonts w:ascii="Times New Roman" w:hAnsi="Times New Roman" w:cs="Times New Roman"/>
                <w:sz w:val="24"/>
                <w:szCs w:val="24"/>
              </w:rPr>
            </w:pPr>
            <w:r w:rsidRPr="0067457D">
              <w:rPr>
                <w:rFonts w:ascii="Times New Roman" w:eastAsia="Calibri" w:hAnsi="Times New Roman" w:cs="Times New Roman"/>
                <w:sz w:val="24"/>
                <w:szCs w:val="24"/>
                <w:lang w:val="uk-UA"/>
              </w:rPr>
              <w:t>ІІ (</w:t>
            </w:r>
            <w:r w:rsidRPr="0067457D">
              <w:rPr>
                <w:rFonts w:ascii="Times New Roman" w:eastAsia="Calibri" w:hAnsi="Times New Roman" w:cs="Times New Roman"/>
                <w:sz w:val="24"/>
                <w:szCs w:val="24"/>
              </w:rPr>
              <w:t>обласного</w:t>
            </w:r>
            <w:r w:rsidRPr="0067457D">
              <w:rPr>
                <w:rFonts w:ascii="Times New Roman" w:eastAsia="Calibri" w:hAnsi="Times New Roman" w:cs="Times New Roman"/>
                <w:sz w:val="24"/>
                <w:szCs w:val="24"/>
                <w:lang w:val="uk-UA"/>
              </w:rPr>
              <w:t>)</w:t>
            </w:r>
            <w:r w:rsidRPr="0067457D">
              <w:rPr>
                <w:rFonts w:ascii="Times New Roman" w:eastAsia="Calibri" w:hAnsi="Times New Roman" w:cs="Times New Roman"/>
                <w:sz w:val="24"/>
                <w:szCs w:val="24"/>
              </w:rPr>
              <w:t xml:space="preserve"> етапу</w:t>
            </w:r>
            <w:r w:rsidRPr="0067457D">
              <w:rPr>
                <w:rFonts w:ascii="Times New Roman" w:hAnsi="Times New Roman" w:cs="Times New Roman"/>
                <w:sz w:val="24"/>
                <w:szCs w:val="24"/>
              </w:rPr>
              <w:t xml:space="preserve"> </w:t>
            </w:r>
          </w:p>
          <w:p w:rsidR="002A3A33" w:rsidRPr="0067457D" w:rsidRDefault="002A3A33" w:rsidP="0067457D">
            <w:pPr>
              <w:spacing w:line="276" w:lineRule="auto"/>
              <w:jc w:val="both"/>
              <w:rPr>
                <w:rFonts w:ascii="Times New Roman" w:hAnsi="Times New Roman" w:cs="Times New Roman"/>
                <w:i/>
                <w:sz w:val="24"/>
                <w:szCs w:val="24"/>
                <w:lang w:val="uk-UA"/>
              </w:rPr>
            </w:pPr>
            <w:r w:rsidRPr="0067457D">
              <w:rPr>
                <w:rFonts w:ascii="Times New Roman" w:hAnsi="Times New Roman" w:cs="Times New Roman"/>
                <w:i/>
                <w:sz w:val="24"/>
                <w:szCs w:val="24"/>
              </w:rPr>
              <w:t>Робот</w:t>
            </w:r>
            <w:r w:rsidRPr="0067457D">
              <w:rPr>
                <w:rFonts w:ascii="Times New Roman" w:hAnsi="Times New Roman" w:cs="Times New Roman"/>
                <w:i/>
                <w:sz w:val="24"/>
                <w:szCs w:val="24"/>
                <w:lang w:val="uk-UA"/>
              </w:rPr>
              <w:t xml:space="preserve">а </w:t>
            </w:r>
            <w:r w:rsidRPr="0067457D">
              <w:rPr>
                <w:rFonts w:ascii="Times New Roman" w:hAnsi="Times New Roman" w:cs="Times New Roman"/>
                <w:i/>
                <w:sz w:val="24"/>
                <w:szCs w:val="24"/>
              </w:rPr>
              <w:t>надрукован</w:t>
            </w:r>
            <w:r w:rsidRPr="0067457D">
              <w:rPr>
                <w:rFonts w:ascii="Times New Roman" w:hAnsi="Times New Roman" w:cs="Times New Roman"/>
                <w:i/>
                <w:sz w:val="24"/>
                <w:szCs w:val="24"/>
                <w:lang w:val="uk-UA"/>
              </w:rPr>
              <w:t xml:space="preserve">а </w:t>
            </w:r>
            <w:r w:rsidRPr="0067457D">
              <w:rPr>
                <w:rFonts w:ascii="Times New Roman" w:hAnsi="Times New Roman" w:cs="Times New Roman"/>
                <w:i/>
                <w:sz w:val="24"/>
                <w:szCs w:val="24"/>
              </w:rPr>
              <w:t>у збірнику</w:t>
            </w:r>
            <w:r w:rsidRPr="0067457D">
              <w:rPr>
                <w:rFonts w:ascii="Times New Roman" w:hAnsi="Times New Roman" w:cs="Times New Roman"/>
                <w:i/>
                <w:sz w:val="24"/>
                <w:szCs w:val="24"/>
                <w:lang w:val="uk-UA"/>
              </w:rPr>
              <w:t xml:space="preserve"> «Моя Батьківщина – Україна»</w:t>
            </w:r>
          </w:p>
        </w:tc>
        <w:tc>
          <w:tcPr>
            <w:tcW w:w="4149" w:type="dxa"/>
            <w:gridSpan w:val="2"/>
          </w:tcPr>
          <w:p w:rsidR="002A3A33" w:rsidRPr="0067457D" w:rsidRDefault="002A3A33" w:rsidP="0067457D">
            <w:pPr>
              <w:spacing w:line="276" w:lineRule="auto"/>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Сербіна В.А.</w:t>
            </w:r>
          </w:p>
        </w:tc>
      </w:tr>
    </w:tbl>
    <w:p w:rsidR="002A3A33" w:rsidRPr="0067457D" w:rsidRDefault="002A3A33" w:rsidP="0067457D">
      <w:pPr>
        <w:spacing w:before="240"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lastRenderedPageBreak/>
        <w:t xml:space="preserve">     Діти пільгових категорій – учасники різноманітних Всеукраїнських інтернет-конкурсів від проєктів «На Урок»,</w:t>
      </w:r>
      <w:r w:rsidRPr="0067457D">
        <w:rPr>
          <w:rFonts w:ascii="Times New Roman" w:eastAsia="Calibri" w:hAnsi="Times New Roman" w:cs="Times New Roman"/>
          <w:sz w:val="24"/>
          <w:szCs w:val="24"/>
          <w:lang w:val="uk-UA"/>
        </w:rPr>
        <w:t xml:space="preserve"> «Всеосвіта»; онлайн-проєкту «Майстерня казок Олександра Зімби»</w:t>
      </w:r>
      <w:r w:rsidRPr="0067457D">
        <w:rPr>
          <w:rFonts w:ascii="Times New Roman" w:hAnsi="Times New Roman" w:cs="Times New Roman"/>
          <w:sz w:val="24"/>
          <w:szCs w:val="24"/>
          <w:lang w:val="uk-UA"/>
        </w:rPr>
        <w:t>, о</w:t>
      </w:r>
      <w:r w:rsidRPr="0067457D">
        <w:rPr>
          <w:rFonts w:ascii="Times New Roman" w:eastAsia="Calibri" w:hAnsi="Times New Roman" w:cs="Times New Roman"/>
          <w:sz w:val="24"/>
          <w:szCs w:val="24"/>
          <w:lang w:val="uk-UA"/>
        </w:rPr>
        <w:t>лімпіад від Харківського національного університету внутрішніх справ «Юний правознавець»,</w:t>
      </w:r>
      <w:r w:rsidRPr="0067457D">
        <w:rPr>
          <w:rFonts w:ascii="Times New Roman" w:hAnsi="Times New Roman" w:cs="Times New Roman"/>
          <w:sz w:val="24"/>
          <w:szCs w:val="24"/>
          <w:lang w:val="uk-UA"/>
        </w:rPr>
        <w:t xml:space="preserve"> </w:t>
      </w:r>
      <w:r w:rsidRPr="0067457D">
        <w:rPr>
          <w:rFonts w:ascii="Times New Roman" w:eastAsia="Calibri" w:hAnsi="Times New Roman" w:cs="Times New Roman"/>
          <w:sz w:val="24"/>
          <w:szCs w:val="24"/>
          <w:lang w:val="uk-UA"/>
        </w:rPr>
        <w:t>«Кібердослідник», о</w:t>
      </w:r>
      <w:r w:rsidRPr="0067457D">
        <w:rPr>
          <w:rFonts w:ascii="Times New Roman" w:eastAsia="Calibri" w:hAnsi="Times New Roman" w:cs="Times New Roman"/>
          <w:sz w:val="24"/>
          <w:szCs w:val="24"/>
          <w:lang w:val="uk-UA" w:eastAsia="ru-RU"/>
        </w:rPr>
        <w:t xml:space="preserve">нлайн-гри «Що? </w:t>
      </w:r>
      <w:r w:rsidRPr="0067457D">
        <w:rPr>
          <w:rFonts w:ascii="Times New Roman" w:eastAsia="Calibri" w:hAnsi="Times New Roman" w:cs="Times New Roman"/>
          <w:sz w:val="24"/>
          <w:szCs w:val="24"/>
          <w:lang w:eastAsia="ru-RU"/>
        </w:rPr>
        <w:t xml:space="preserve">Де? Коли?» </w:t>
      </w:r>
      <w:r w:rsidRPr="0067457D">
        <w:rPr>
          <w:rFonts w:ascii="Times New Roman" w:eastAsia="Calibri" w:hAnsi="Times New Roman" w:cs="Times New Roman"/>
          <w:sz w:val="24"/>
          <w:szCs w:val="24"/>
          <w:lang w:val="uk-UA" w:eastAsia="ru-RU"/>
        </w:rPr>
        <w:t xml:space="preserve">від </w:t>
      </w:r>
      <w:r w:rsidRPr="0067457D">
        <w:rPr>
          <w:rFonts w:ascii="Times New Roman" w:eastAsia="Calibri" w:hAnsi="Times New Roman" w:cs="Times New Roman"/>
          <w:sz w:val="24"/>
          <w:szCs w:val="24"/>
          <w:lang w:eastAsia="ru-RU"/>
        </w:rPr>
        <w:t>Національн</w:t>
      </w:r>
      <w:r w:rsidRPr="0067457D">
        <w:rPr>
          <w:rFonts w:ascii="Times New Roman" w:eastAsia="Calibri" w:hAnsi="Times New Roman" w:cs="Times New Roman"/>
          <w:sz w:val="24"/>
          <w:szCs w:val="24"/>
          <w:lang w:val="uk-UA" w:eastAsia="ru-RU"/>
        </w:rPr>
        <w:t>ого</w:t>
      </w:r>
      <w:r w:rsidRPr="0067457D">
        <w:rPr>
          <w:rFonts w:ascii="Times New Roman" w:eastAsia="Calibri" w:hAnsi="Times New Roman" w:cs="Times New Roman"/>
          <w:sz w:val="24"/>
          <w:szCs w:val="24"/>
          <w:lang w:eastAsia="ru-RU"/>
        </w:rPr>
        <w:t xml:space="preserve"> юридичн</w:t>
      </w:r>
      <w:r w:rsidRPr="0067457D">
        <w:rPr>
          <w:rFonts w:ascii="Times New Roman" w:eastAsia="Calibri" w:hAnsi="Times New Roman" w:cs="Times New Roman"/>
          <w:sz w:val="24"/>
          <w:szCs w:val="24"/>
          <w:lang w:val="uk-UA" w:eastAsia="ru-RU"/>
        </w:rPr>
        <w:t>ого</w:t>
      </w:r>
      <w:r w:rsidRPr="0067457D">
        <w:rPr>
          <w:rFonts w:ascii="Times New Roman" w:eastAsia="Calibri" w:hAnsi="Times New Roman" w:cs="Times New Roman"/>
          <w:sz w:val="24"/>
          <w:szCs w:val="24"/>
          <w:lang w:eastAsia="ru-RU"/>
        </w:rPr>
        <w:t xml:space="preserve"> університет</w:t>
      </w:r>
      <w:r w:rsidRPr="0067457D">
        <w:rPr>
          <w:rFonts w:ascii="Times New Roman" w:eastAsia="Calibri" w:hAnsi="Times New Roman" w:cs="Times New Roman"/>
          <w:sz w:val="24"/>
          <w:szCs w:val="24"/>
          <w:lang w:val="uk-UA" w:eastAsia="ru-RU"/>
        </w:rPr>
        <w:t>у</w:t>
      </w:r>
      <w:r w:rsidRPr="0067457D">
        <w:rPr>
          <w:rFonts w:ascii="Times New Roman" w:eastAsia="Calibri" w:hAnsi="Times New Roman" w:cs="Times New Roman"/>
          <w:sz w:val="24"/>
          <w:szCs w:val="24"/>
          <w:lang w:eastAsia="ru-RU"/>
        </w:rPr>
        <w:t xml:space="preserve"> імені Ярослава Мудрог</w:t>
      </w:r>
      <w:r w:rsidRPr="0067457D">
        <w:rPr>
          <w:rFonts w:ascii="Times New Roman" w:eastAsia="Calibri" w:hAnsi="Times New Roman" w:cs="Times New Roman"/>
          <w:sz w:val="24"/>
          <w:szCs w:val="24"/>
          <w:lang w:val="uk-UA" w:eastAsia="ru-RU"/>
        </w:rPr>
        <w:t xml:space="preserve">о та </w:t>
      </w:r>
      <w:r w:rsidRPr="0067457D">
        <w:rPr>
          <w:rFonts w:ascii="Times New Roman" w:hAnsi="Times New Roman" w:cs="Times New Roman"/>
          <w:sz w:val="24"/>
          <w:szCs w:val="24"/>
        </w:rPr>
        <w:t>інших заход</w:t>
      </w:r>
      <w:r w:rsidRPr="0067457D">
        <w:rPr>
          <w:rFonts w:ascii="Times New Roman" w:hAnsi="Times New Roman" w:cs="Times New Roman"/>
          <w:sz w:val="24"/>
          <w:szCs w:val="24"/>
          <w:lang w:val="uk-UA"/>
        </w:rPr>
        <w:t>ів.</w:t>
      </w:r>
    </w:p>
    <w:p w:rsidR="002A3A33" w:rsidRPr="0067457D" w:rsidRDefault="002A3A33" w:rsidP="0067457D">
      <w:pPr>
        <w:shd w:val="clear" w:color="auto" w:fill="FFFFFF"/>
        <w:spacing w:after="0"/>
        <w:jc w:val="both"/>
        <w:rPr>
          <w:rFonts w:ascii="Times New Roman" w:eastAsia="Times New Roman" w:hAnsi="Times New Roman" w:cs="Times New Roman"/>
          <w:sz w:val="24"/>
          <w:szCs w:val="24"/>
          <w:lang w:val="uk-UA" w:eastAsia="ru-RU"/>
        </w:rPr>
      </w:pPr>
      <w:r w:rsidRPr="0067457D">
        <w:rPr>
          <w:rFonts w:ascii="Times New Roman" w:hAnsi="Times New Roman" w:cs="Times New Roman"/>
          <w:sz w:val="24"/>
          <w:szCs w:val="24"/>
          <w:lang w:val="uk-UA"/>
        </w:rPr>
        <w:t xml:space="preserve">     Упродовж 2021/2022 навчального року проводилася систематична профорієнтаційна робота серед дітей пільгового контингенту: години спілкування, роз’яснювальна робота серед батьків та учнів щодо умов подальшого навчання та працевлаштування випускників, здійснювався  </w:t>
      </w:r>
      <w:r w:rsidRPr="0067457D">
        <w:rPr>
          <w:rFonts w:ascii="Times New Roman" w:eastAsia="Times New Roman" w:hAnsi="Times New Roman" w:cs="Times New Roman"/>
          <w:sz w:val="24"/>
          <w:szCs w:val="24"/>
          <w:lang w:val="uk-UA" w:eastAsia="ru-RU"/>
        </w:rPr>
        <w:t>контроль працевлаштування цих дітей після закінчення закладу освіти.</w:t>
      </w:r>
    </w:p>
    <w:p w:rsidR="002A3A33" w:rsidRPr="0067457D" w:rsidRDefault="002A3A33" w:rsidP="0067457D">
      <w:pPr>
        <w:shd w:val="clear" w:color="auto" w:fill="FFFFFF"/>
        <w:spacing w:after="0"/>
        <w:jc w:val="both"/>
        <w:rPr>
          <w:rFonts w:ascii="Times New Roman" w:eastAsia="Times New Roman" w:hAnsi="Times New Roman" w:cs="Times New Roman"/>
          <w:sz w:val="24"/>
          <w:szCs w:val="24"/>
          <w:lang w:val="uk-UA" w:eastAsia="ru-RU"/>
        </w:rPr>
      </w:pPr>
      <w:r w:rsidRPr="0067457D">
        <w:rPr>
          <w:rFonts w:ascii="Times New Roman" w:eastAsia="Times New Roman" w:hAnsi="Times New Roman" w:cs="Times New Roman"/>
          <w:sz w:val="24"/>
          <w:szCs w:val="24"/>
          <w:lang w:val="uk-UA" w:eastAsia="ru-RU"/>
        </w:rPr>
        <w:t xml:space="preserve">    Здобувачі освіти брали активну участь у профілактичних заходах щодо попередження травматизму, збереження життя та здоров'я, пропаганди здорового способу життя. </w:t>
      </w:r>
    </w:p>
    <w:p w:rsidR="002A3A33" w:rsidRPr="0067457D" w:rsidRDefault="002A3A33" w:rsidP="0067457D">
      <w:pPr>
        <w:shd w:val="clear" w:color="auto" w:fill="FFFFFF"/>
        <w:jc w:val="both"/>
        <w:rPr>
          <w:rFonts w:ascii="Times New Roman" w:eastAsia="Times New Roman" w:hAnsi="Times New Roman" w:cs="Times New Roman"/>
          <w:sz w:val="24"/>
          <w:szCs w:val="24"/>
          <w:lang w:val="uk-UA" w:eastAsia="ru-RU"/>
        </w:rPr>
      </w:pPr>
      <w:r w:rsidRPr="0067457D">
        <w:rPr>
          <w:rFonts w:ascii="Times New Roman" w:eastAsia="Times New Roman" w:hAnsi="Times New Roman" w:cs="Times New Roman"/>
          <w:sz w:val="24"/>
          <w:szCs w:val="24"/>
          <w:lang w:val="uk-UA" w:eastAsia="ru-RU"/>
        </w:rPr>
        <w:t xml:space="preserve">     Значна увага приділялася роботі з батьками дітей пільгового контингенту: спілкування класних керівників та адміністрації з батьками, лекції, доведення інформації через учнівські щоденники, письмові повідомлення, пам’ятки. </w:t>
      </w:r>
    </w:p>
    <w:p w:rsidR="00C2756D" w:rsidRPr="00B243B1" w:rsidRDefault="004B17E2" w:rsidP="0067457D">
      <w:pPr>
        <w:spacing w:after="0"/>
        <w:jc w:val="both"/>
        <w:rPr>
          <w:rFonts w:ascii="Times New Roman" w:eastAsia="Calibri" w:hAnsi="Times New Roman" w:cs="Times New Roman"/>
          <w:b/>
          <w:sz w:val="24"/>
          <w:szCs w:val="24"/>
          <w:u w:val="single"/>
          <w:lang w:val="uk-UA"/>
        </w:rPr>
      </w:pPr>
      <w:r w:rsidRPr="0067457D">
        <w:rPr>
          <w:rFonts w:ascii="Times New Roman" w:hAnsi="Times New Roman" w:cs="Times New Roman"/>
          <w:b/>
          <w:i/>
          <w:sz w:val="24"/>
          <w:szCs w:val="24"/>
          <w:lang w:val="uk-UA"/>
        </w:rPr>
        <w:t xml:space="preserve">                             </w:t>
      </w:r>
      <w:r w:rsidR="00C2756D" w:rsidRPr="00B243B1">
        <w:rPr>
          <w:rFonts w:ascii="Times New Roman" w:hAnsi="Times New Roman" w:cs="Times New Roman"/>
          <w:b/>
          <w:sz w:val="24"/>
          <w:szCs w:val="24"/>
          <w:u w:val="single"/>
          <w:lang w:val="uk-UA"/>
        </w:rPr>
        <w:t>Забезпечення організації харчування та медичного обслуговування учнів і педагогічних працівників.</w:t>
      </w:r>
    </w:p>
    <w:p w:rsidR="00F37F88" w:rsidRPr="0067457D" w:rsidRDefault="00C2756D" w:rsidP="00B243B1">
      <w:pPr>
        <w:spacing w:after="0"/>
        <w:ind w:firstLine="540"/>
        <w:jc w:val="both"/>
        <w:rPr>
          <w:rFonts w:ascii="Times New Roman" w:hAnsi="Times New Roman" w:cs="Times New Roman"/>
          <w:sz w:val="24"/>
          <w:szCs w:val="24"/>
          <w:lang w:val="uk-UA"/>
        </w:rPr>
      </w:pPr>
      <w:r w:rsidRPr="0067457D">
        <w:rPr>
          <w:rFonts w:ascii="Times New Roman" w:hAnsi="Times New Roman" w:cs="Times New Roman"/>
          <w:sz w:val="24"/>
          <w:szCs w:val="24"/>
        </w:rPr>
        <w:t>Важливим аспектом збереження  здоров'я  учнів є створення умов для раціонального  харчування  діт</w:t>
      </w:r>
      <w:r w:rsidR="00F37F88" w:rsidRPr="0067457D">
        <w:rPr>
          <w:rFonts w:ascii="Times New Roman" w:hAnsi="Times New Roman" w:cs="Times New Roman"/>
          <w:sz w:val="24"/>
          <w:szCs w:val="24"/>
        </w:rPr>
        <w:t>ей  протягом  перебування у заклад</w:t>
      </w:r>
      <w:r w:rsidRPr="0067457D">
        <w:rPr>
          <w:rFonts w:ascii="Times New Roman" w:hAnsi="Times New Roman" w:cs="Times New Roman"/>
          <w:sz w:val="24"/>
          <w:szCs w:val="24"/>
        </w:rPr>
        <w:t>і.</w:t>
      </w:r>
      <w:r w:rsidR="00F37F88" w:rsidRPr="0067457D">
        <w:rPr>
          <w:rFonts w:ascii="Times New Roman" w:hAnsi="Times New Roman" w:cs="Times New Roman"/>
          <w:sz w:val="24"/>
          <w:szCs w:val="24"/>
          <w:lang w:val="uk-UA"/>
        </w:rPr>
        <w:t xml:space="preserve"> Для збереження здоров’я учнів велике значення має організація якісного харчування. Це питання  знаходиться на контролі адміністрації. Відсоток учнів, охоплених  гарячими обідами у ліцеї під час офлайн-навчання становив 87%. Решта  учнів  під час  великої  перерви  обідали  вдома.</w:t>
      </w:r>
    </w:p>
    <w:p w:rsidR="00C2756D" w:rsidRPr="0067457D" w:rsidRDefault="00F37F88" w:rsidP="00B243B1">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Санітарний стан їдальні добрий. Кожного дня якість продукції перевіряється сімейною медсестрою. Зберігаються продукти згідно з санітарними вимогами. Технологічне устаткування, кухонний і столовий інвентар та інвентар для прибирання промарковані.</w:t>
      </w:r>
      <w:r w:rsidR="00C2756D" w:rsidRPr="0067457D">
        <w:rPr>
          <w:rFonts w:ascii="Times New Roman" w:hAnsi="Times New Roman" w:cs="Times New Roman"/>
          <w:sz w:val="24"/>
          <w:szCs w:val="24"/>
        </w:rPr>
        <w:t xml:space="preserve"> Працює бракеражна комісія. Яка залучається до аналізу  та контролю  роботи харчоблока.</w:t>
      </w:r>
    </w:p>
    <w:p w:rsidR="00C2756D" w:rsidRPr="0067457D" w:rsidRDefault="00C2756D"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Було складено списки учнів пільгового контингенту 5-11 класи, які харчувалися безкоштовно ( діти, які перебувають під опікою. діти із малозабезпечених сімей, діти, батьки яких перебували в АТО).</w:t>
      </w:r>
    </w:p>
    <w:p w:rsidR="00C2756D" w:rsidRPr="0067457D" w:rsidRDefault="00C2756D"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     Харчування учнів 1-4 класів та пільгових категорій здійснювалось за рахунок бюджетних коштів, дітей із сімей учасників АТО- за місцевий бюджет, решта учнів 5-11 класів –за кошти батьків; учні групи поровженого дня харчуються за батьківські  кошти.</w:t>
      </w:r>
    </w:p>
    <w:p w:rsidR="00C2756D" w:rsidRPr="0067457D" w:rsidRDefault="00B243B1" w:rsidP="0067457D">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uk-UA"/>
        </w:rPr>
        <w:t>ліцеї</w:t>
      </w:r>
      <w:r w:rsidR="00C2756D" w:rsidRPr="0067457D">
        <w:rPr>
          <w:rFonts w:ascii="Times New Roman" w:hAnsi="Times New Roman" w:cs="Times New Roman"/>
          <w:sz w:val="24"/>
          <w:szCs w:val="24"/>
        </w:rPr>
        <w:t xml:space="preserve"> складений та затверджений графік харчування учнів в їдальні та призначені відповідальні за харчування,  графік і маршрут  постачання продуктів харчування.</w:t>
      </w:r>
    </w:p>
    <w:p w:rsidR="00C2756D" w:rsidRPr="0067457D" w:rsidRDefault="00C2756D"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Питання організації харчування розглядалися на нарадах при дирек</w:t>
      </w:r>
      <w:r w:rsidR="00B243B1">
        <w:rPr>
          <w:rFonts w:ascii="Times New Roman" w:hAnsi="Times New Roman" w:cs="Times New Roman"/>
          <w:sz w:val="24"/>
          <w:szCs w:val="24"/>
        </w:rPr>
        <w:t xml:space="preserve">тору, засіданні </w:t>
      </w:r>
      <w:r w:rsidRPr="0067457D">
        <w:rPr>
          <w:rFonts w:ascii="Times New Roman" w:hAnsi="Times New Roman" w:cs="Times New Roman"/>
          <w:sz w:val="24"/>
          <w:szCs w:val="24"/>
        </w:rPr>
        <w:t xml:space="preserve"> батьківськ</w:t>
      </w:r>
      <w:r w:rsidR="00B243B1">
        <w:rPr>
          <w:rFonts w:ascii="Times New Roman" w:hAnsi="Times New Roman" w:cs="Times New Roman"/>
          <w:sz w:val="24"/>
          <w:szCs w:val="24"/>
        </w:rPr>
        <w:t>их зборів</w:t>
      </w:r>
      <w:r w:rsidRPr="0067457D">
        <w:rPr>
          <w:rFonts w:ascii="Times New Roman" w:hAnsi="Times New Roman" w:cs="Times New Roman"/>
          <w:sz w:val="24"/>
          <w:szCs w:val="24"/>
        </w:rPr>
        <w:t>.</w:t>
      </w:r>
    </w:p>
    <w:p w:rsidR="00C2756D" w:rsidRPr="0067457D" w:rsidRDefault="00C2756D" w:rsidP="0067457D">
      <w:pPr>
        <w:spacing w:after="0"/>
        <w:ind w:firstLine="709"/>
        <w:jc w:val="both"/>
        <w:rPr>
          <w:rFonts w:ascii="Times New Roman" w:hAnsi="Times New Roman" w:cs="Times New Roman"/>
          <w:sz w:val="24"/>
          <w:szCs w:val="24"/>
        </w:rPr>
      </w:pPr>
      <w:r w:rsidRPr="0067457D">
        <w:rPr>
          <w:rFonts w:ascii="Times New Roman" w:hAnsi="Times New Roman" w:cs="Times New Roman"/>
          <w:sz w:val="24"/>
          <w:szCs w:val="24"/>
        </w:rPr>
        <w:t>В</w:t>
      </w:r>
      <w:r w:rsidR="00B243B1">
        <w:rPr>
          <w:rFonts w:ascii="Times New Roman" w:hAnsi="Times New Roman" w:cs="Times New Roman"/>
          <w:sz w:val="24"/>
          <w:szCs w:val="24"/>
        </w:rPr>
        <w:t xml:space="preserve"> </w:t>
      </w:r>
      <w:r w:rsidR="00B243B1">
        <w:rPr>
          <w:rFonts w:ascii="Times New Roman" w:hAnsi="Times New Roman" w:cs="Times New Roman"/>
          <w:sz w:val="24"/>
          <w:szCs w:val="24"/>
          <w:lang w:val="uk-UA"/>
        </w:rPr>
        <w:t>ліцеї</w:t>
      </w:r>
      <w:r w:rsidRPr="0067457D">
        <w:rPr>
          <w:rFonts w:ascii="Times New Roman" w:hAnsi="Times New Roman" w:cs="Times New Roman"/>
          <w:sz w:val="24"/>
          <w:szCs w:val="24"/>
        </w:rPr>
        <w:t xml:space="preserve"> ведеться обов'язкова ділова документація щодо організації харчування.</w:t>
      </w:r>
      <w:r w:rsidR="00664DFF">
        <w:rPr>
          <w:rFonts w:ascii="Times New Roman" w:hAnsi="Times New Roman" w:cs="Times New Roman"/>
          <w:sz w:val="24"/>
          <w:szCs w:val="24"/>
          <w:lang w:val="uk-UA"/>
        </w:rPr>
        <w:t xml:space="preserve"> Фукціонує система НАССР, створена робоча група, розроблені та затвердженні інструкції щодо впровадження системи НАССР.</w:t>
      </w:r>
      <w:r w:rsidRPr="0067457D">
        <w:rPr>
          <w:rFonts w:ascii="Times New Roman" w:hAnsi="Times New Roman" w:cs="Times New Roman"/>
          <w:sz w:val="24"/>
          <w:szCs w:val="24"/>
        </w:rPr>
        <w:t xml:space="preserve"> </w:t>
      </w:r>
      <w:r w:rsidRPr="0067457D">
        <w:rPr>
          <w:rFonts w:ascii="Times New Roman" w:eastAsia="Times New Roman" w:hAnsi="Times New Roman" w:cs="Times New Roman"/>
          <w:sz w:val="24"/>
          <w:szCs w:val="24"/>
          <w:lang w:eastAsia="ru-RU"/>
        </w:rPr>
        <w:t xml:space="preserve">Технологічне обладнання оновлене, знаходиться в робочому стані. У їдальні проведений капітальний ремонт. Шкільний харчоблок  забезпечений у необхідній кількості посудом,  миючими та дезинфікуючими засобами. Ведеться журнал контролю та бракеражу сировини, готової продукції. Забезпечується зберігання добових норм та продуктів. </w:t>
      </w:r>
      <w:r w:rsidRPr="0067457D">
        <w:rPr>
          <w:rFonts w:ascii="Times New Roman" w:hAnsi="Times New Roman" w:cs="Times New Roman"/>
          <w:sz w:val="24"/>
          <w:szCs w:val="24"/>
        </w:rPr>
        <w:t xml:space="preserve"> Щоп'ятниці в їдальні та на харчоблоці здійснюється генеральне прибирання із застосуванням дезінфікуючих засобів.</w:t>
      </w:r>
      <w:r w:rsidRPr="0067457D">
        <w:rPr>
          <w:rFonts w:ascii="Times New Roman" w:eastAsia="MS Mincho" w:hAnsi="Times New Roman" w:cs="Times New Roman"/>
          <w:sz w:val="24"/>
          <w:szCs w:val="24"/>
          <w:lang w:eastAsia="ru-RU"/>
        </w:rPr>
        <w:t xml:space="preserve"> В  їдальні працює кваліфікований кухар. </w:t>
      </w:r>
      <w:r w:rsidRPr="0067457D">
        <w:rPr>
          <w:rFonts w:ascii="Times New Roman" w:eastAsia="Times New Roman" w:hAnsi="Times New Roman" w:cs="Times New Roman"/>
          <w:sz w:val="24"/>
          <w:szCs w:val="24"/>
          <w:lang w:eastAsia="ru-RU"/>
        </w:rPr>
        <w:t>Учні забезпечені питною во</w:t>
      </w:r>
      <w:r w:rsidR="00F37F88" w:rsidRPr="0067457D">
        <w:rPr>
          <w:rFonts w:ascii="Times New Roman" w:eastAsia="Times New Roman" w:hAnsi="Times New Roman" w:cs="Times New Roman"/>
          <w:sz w:val="24"/>
          <w:szCs w:val="24"/>
          <w:lang w:eastAsia="ru-RU"/>
        </w:rPr>
        <w:t xml:space="preserve">дою гарантованої якості. У ліцеї </w:t>
      </w:r>
      <w:r w:rsidRPr="0067457D">
        <w:rPr>
          <w:rFonts w:ascii="Times New Roman" w:eastAsia="Times New Roman" w:hAnsi="Times New Roman" w:cs="Times New Roman"/>
          <w:sz w:val="24"/>
          <w:szCs w:val="24"/>
          <w:lang w:eastAsia="ru-RU"/>
        </w:rPr>
        <w:t xml:space="preserve"> налагоджено роз’яснювально-консультаційну роботу серед учнів та батьків щодо важливості гарячого харчування.</w:t>
      </w:r>
    </w:p>
    <w:p w:rsidR="00664DFF" w:rsidRPr="00664DFF" w:rsidRDefault="00664DFF" w:rsidP="00664DFF">
      <w:pPr>
        <w:spacing w:after="0"/>
        <w:jc w:val="both"/>
        <w:rPr>
          <w:rFonts w:ascii="Times New Roman" w:hAnsi="Times New Roman" w:cs="Times New Roman"/>
          <w:b/>
          <w:sz w:val="28"/>
          <w:szCs w:val="28"/>
          <w:lang w:val="uk-UA"/>
        </w:rPr>
      </w:pPr>
      <w:r w:rsidRPr="00664DFF">
        <w:rPr>
          <w:rFonts w:ascii="Times New Roman" w:hAnsi="Times New Roman" w:cs="Times New Roman"/>
          <w:b/>
          <w:sz w:val="28"/>
          <w:szCs w:val="28"/>
          <w:lang w:val="uk-UA"/>
        </w:rPr>
        <w:lastRenderedPageBreak/>
        <w:t>Залучення педагогічної та батькі</w:t>
      </w:r>
      <w:r w:rsidR="00EC776F">
        <w:rPr>
          <w:rFonts w:ascii="Times New Roman" w:hAnsi="Times New Roman" w:cs="Times New Roman"/>
          <w:b/>
          <w:sz w:val="28"/>
          <w:szCs w:val="28"/>
          <w:lang w:val="uk-UA"/>
        </w:rPr>
        <w:t xml:space="preserve">вської громадськості </w:t>
      </w:r>
      <w:r w:rsidRPr="00664DFF">
        <w:rPr>
          <w:rFonts w:ascii="Times New Roman" w:hAnsi="Times New Roman" w:cs="Times New Roman"/>
          <w:b/>
          <w:sz w:val="28"/>
          <w:szCs w:val="28"/>
          <w:lang w:val="uk-UA"/>
        </w:rPr>
        <w:t>закладу до уп</w:t>
      </w:r>
      <w:r w:rsidR="00EC776F">
        <w:rPr>
          <w:rFonts w:ascii="Times New Roman" w:hAnsi="Times New Roman" w:cs="Times New Roman"/>
          <w:b/>
          <w:sz w:val="28"/>
          <w:szCs w:val="28"/>
          <w:lang w:val="uk-UA"/>
        </w:rPr>
        <w:t>равління його діяльністю</w:t>
      </w:r>
      <w:r w:rsidRPr="00664DFF">
        <w:rPr>
          <w:rFonts w:ascii="Times New Roman" w:hAnsi="Times New Roman" w:cs="Times New Roman"/>
          <w:b/>
          <w:sz w:val="28"/>
          <w:szCs w:val="28"/>
          <w:lang w:val="uk-UA"/>
        </w:rPr>
        <w:t xml:space="preserve">. </w:t>
      </w:r>
    </w:p>
    <w:p w:rsidR="00F37F88" w:rsidRPr="0067457D" w:rsidRDefault="00664DFF" w:rsidP="0067457D">
      <w:pPr>
        <w:spacing w:after="0"/>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 xml:space="preserve">           </w:t>
      </w:r>
      <w:r w:rsidR="00862EF8" w:rsidRPr="00987915">
        <w:rPr>
          <w:rFonts w:ascii="Times New Roman" w:hAnsi="Times New Roman" w:cs="Times New Roman"/>
          <w:b/>
          <w:sz w:val="24"/>
          <w:szCs w:val="24"/>
          <w:u w:val="single"/>
          <w:lang w:val="uk-UA"/>
        </w:rPr>
        <w:t>Співпраця  з  батьками</w:t>
      </w:r>
      <w:r w:rsidR="00862EF8" w:rsidRPr="00987915">
        <w:rPr>
          <w:rFonts w:ascii="Times New Roman" w:hAnsi="Times New Roman" w:cs="Times New Roman"/>
          <w:sz w:val="24"/>
          <w:szCs w:val="24"/>
          <w:lang w:val="uk-UA"/>
        </w:rPr>
        <w:t xml:space="preserve">  </w:t>
      </w:r>
    </w:p>
    <w:p w:rsidR="00F37F88" w:rsidRPr="0067457D" w:rsidRDefault="00F37F88" w:rsidP="0067457D">
      <w:pPr>
        <w:jc w:val="both"/>
        <w:rPr>
          <w:rStyle w:val="markedcontent"/>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Система роботи з батьками включає глибоке вивчення соціального складу сім’ї, матеріального становища, педагогічної культури, індивідуальних, психологічних особливостей батьків, сімейного мікроклімату. Вивчення сім’ї є тією основою, на якій можна забезпечити диференційований педагогічний всеобуч батьків та управління процесом організації сімейного виховання та освіти. </w:t>
      </w:r>
    </w:p>
    <w:p w:rsidR="00F37F88" w:rsidRPr="00664DFF" w:rsidRDefault="00F37F88" w:rsidP="00664DFF">
      <w:pPr>
        <w:pStyle w:val="ab"/>
        <w:rPr>
          <w:rStyle w:val="markedcontent"/>
          <w:rFonts w:ascii="Times New Roman" w:hAnsi="Times New Roman"/>
          <w:sz w:val="24"/>
          <w:szCs w:val="24"/>
          <w:lang w:val="uk-UA"/>
        </w:rPr>
      </w:pPr>
      <w:r w:rsidRPr="00664DFF">
        <w:rPr>
          <w:rStyle w:val="markedcontent"/>
          <w:rFonts w:ascii="Times New Roman" w:hAnsi="Times New Roman"/>
          <w:sz w:val="24"/>
          <w:szCs w:val="24"/>
          <w:lang w:val="uk-UA"/>
        </w:rPr>
        <w:t xml:space="preserve">      </w:t>
      </w:r>
      <w:r w:rsidRPr="00664DFF">
        <w:rPr>
          <w:rFonts w:ascii="Times New Roman" w:hAnsi="Times New Roman"/>
          <w:sz w:val="24"/>
          <w:szCs w:val="24"/>
          <w:lang w:val="uk-UA"/>
        </w:rPr>
        <w:t>Один із ключових компонентів концепції Нової української школи є</w:t>
      </w:r>
      <w:r w:rsidR="00664DFF" w:rsidRPr="00664DFF">
        <w:rPr>
          <w:rFonts w:ascii="Times New Roman" w:hAnsi="Times New Roman"/>
          <w:sz w:val="24"/>
          <w:szCs w:val="24"/>
          <w:lang w:val="uk-UA"/>
        </w:rPr>
        <w:t xml:space="preserve">   </w:t>
      </w:r>
      <w:r w:rsidRPr="00664DFF">
        <w:rPr>
          <w:rFonts w:ascii="Times New Roman" w:hAnsi="Times New Roman"/>
          <w:sz w:val="24"/>
          <w:szCs w:val="24"/>
          <w:lang w:val="uk-UA"/>
        </w:rPr>
        <w:t>педагогіка партнерства – педагогіка, що ґрунтується на партнерстві</w:t>
      </w:r>
      <w:r w:rsidR="00664DFF" w:rsidRPr="00664DFF">
        <w:rPr>
          <w:rFonts w:ascii="Times New Roman" w:hAnsi="Times New Roman"/>
          <w:sz w:val="24"/>
          <w:szCs w:val="24"/>
          <w:lang w:val="uk-UA"/>
        </w:rPr>
        <w:t xml:space="preserve">  </w:t>
      </w:r>
      <w:r w:rsidRPr="00664DFF">
        <w:rPr>
          <w:rFonts w:ascii="Times New Roman" w:hAnsi="Times New Roman"/>
          <w:sz w:val="24"/>
          <w:szCs w:val="24"/>
          <w:lang w:val="uk-UA"/>
        </w:rPr>
        <w:t>між учнем, учителем і батьками. В основі цієї педагогіки –</w:t>
      </w:r>
      <w:r w:rsidR="00664DFF" w:rsidRPr="00664DFF">
        <w:rPr>
          <w:rFonts w:ascii="Times New Roman" w:hAnsi="Times New Roman"/>
          <w:sz w:val="24"/>
          <w:szCs w:val="24"/>
          <w:lang w:val="uk-UA"/>
        </w:rPr>
        <w:t xml:space="preserve">  </w:t>
      </w:r>
      <w:r w:rsidRPr="00664DFF">
        <w:rPr>
          <w:rStyle w:val="markedcontent"/>
          <w:rFonts w:ascii="Times New Roman" w:hAnsi="Times New Roman"/>
          <w:sz w:val="24"/>
          <w:szCs w:val="24"/>
          <w:lang w:val="uk-UA"/>
        </w:rPr>
        <w:t>спілкування, взаємодія та співпраця між учителем, учнем і батьками.</w:t>
      </w:r>
    </w:p>
    <w:p w:rsidR="00F37F88" w:rsidRPr="0067457D" w:rsidRDefault="00F37F88" w:rsidP="00664DFF">
      <w:pPr>
        <w:spacing w:after="0"/>
        <w:jc w:val="both"/>
        <w:rPr>
          <w:rStyle w:val="markedcontent"/>
          <w:rFonts w:ascii="Times New Roman" w:hAnsi="Times New Roman" w:cs="Times New Roman"/>
          <w:sz w:val="24"/>
          <w:szCs w:val="24"/>
        </w:rPr>
      </w:pPr>
      <w:r w:rsidRPr="0067457D">
        <w:rPr>
          <w:rStyle w:val="markedcontent"/>
          <w:rFonts w:ascii="Times New Roman" w:hAnsi="Times New Roman" w:cs="Times New Roman"/>
          <w:sz w:val="24"/>
          <w:szCs w:val="24"/>
          <w:lang w:val="uk-UA"/>
        </w:rPr>
        <w:t xml:space="preserve">     Спілкування класних керівників з батьками є невід’ємною частиною річного плану й відбувається від самого початку навчального року при особистих зустрічах та за допомогою інших засобів – телефонні дзвінки, соціальні</w:t>
      </w:r>
      <w:r w:rsidRPr="0067457D">
        <w:rPr>
          <w:rFonts w:ascii="Times New Roman" w:hAnsi="Times New Roman" w:cs="Times New Roman"/>
          <w:sz w:val="24"/>
          <w:szCs w:val="24"/>
          <w:lang w:val="uk-UA"/>
        </w:rPr>
        <w:t xml:space="preserve"> </w:t>
      </w:r>
      <w:r w:rsidRPr="0067457D">
        <w:rPr>
          <w:rStyle w:val="markedcontent"/>
          <w:rFonts w:ascii="Times New Roman" w:hAnsi="Times New Roman" w:cs="Times New Roman"/>
          <w:sz w:val="24"/>
          <w:szCs w:val="24"/>
          <w:lang w:val="uk-UA"/>
        </w:rPr>
        <w:t xml:space="preserve">мережі, </w:t>
      </w:r>
      <w:r w:rsidRPr="0067457D">
        <w:rPr>
          <w:rStyle w:val="markedcontent"/>
          <w:rFonts w:ascii="Times New Roman" w:hAnsi="Times New Roman" w:cs="Times New Roman"/>
          <w:sz w:val="24"/>
          <w:szCs w:val="24"/>
          <w:lang w:val="en-US"/>
        </w:rPr>
        <w:t>ZOOM</w:t>
      </w:r>
      <w:r w:rsidRPr="0067457D">
        <w:rPr>
          <w:rStyle w:val="markedcontent"/>
          <w:rFonts w:ascii="Times New Roman" w:hAnsi="Times New Roman" w:cs="Times New Roman"/>
          <w:sz w:val="24"/>
          <w:szCs w:val="24"/>
          <w:lang w:val="uk-UA"/>
        </w:rPr>
        <w:t xml:space="preserve">-конференції. </w:t>
      </w:r>
      <w:r w:rsidRPr="0067457D">
        <w:rPr>
          <w:rStyle w:val="markedcontent"/>
          <w:rFonts w:ascii="Times New Roman" w:hAnsi="Times New Roman" w:cs="Times New Roman"/>
          <w:sz w:val="24"/>
          <w:szCs w:val="24"/>
        </w:rPr>
        <w:t xml:space="preserve">Для батьків були створені групи у </w:t>
      </w:r>
      <w:r w:rsidRPr="0067457D">
        <w:rPr>
          <w:rStyle w:val="a5"/>
          <w:rFonts w:ascii="Times New Roman" w:hAnsi="Times New Roman" w:cs="Times New Roman"/>
          <w:sz w:val="24"/>
          <w:szCs w:val="24"/>
        </w:rPr>
        <w:t>Viber</w:t>
      </w:r>
      <w:r w:rsidRPr="0067457D">
        <w:rPr>
          <w:rStyle w:val="markedcontent"/>
          <w:rFonts w:ascii="Times New Roman" w:hAnsi="Times New Roman" w:cs="Times New Roman"/>
          <w:i/>
          <w:sz w:val="24"/>
          <w:szCs w:val="24"/>
        </w:rPr>
        <w:t xml:space="preserve">  з </w:t>
      </w:r>
      <w:r w:rsidRPr="0067457D">
        <w:rPr>
          <w:rStyle w:val="markedcontent"/>
          <w:rFonts w:ascii="Times New Roman" w:hAnsi="Times New Roman" w:cs="Times New Roman"/>
          <w:sz w:val="24"/>
          <w:szCs w:val="24"/>
        </w:rPr>
        <w:t>метою максимального оперативного інформування,  обміну думками, вирішення питань, пов’язаних з освітнім процесом, тощо.</w:t>
      </w:r>
    </w:p>
    <w:p w:rsidR="00F37F88" w:rsidRPr="0067457D" w:rsidRDefault="00F37F88" w:rsidP="00664DFF">
      <w:pPr>
        <w:spacing w:after="0"/>
        <w:jc w:val="both"/>
        <w:rPr>
          <w:rStyle w:val="markedcontent"/>
          <w:rFonts w:ascii="Times New Roman" w:hAnsi="Times New Roman" w:cs="Times New Roman"/>
          <w:i/>
          <w:sz w:val="24"/>
          <w:szCs w:val="24"/>
        </w:rPr>
      </w:pPr>
      <w:r w:rsidRPr="0067457D">
        <w:rPr>
          <w:rStyle w:val="markedcontent"/>
          <w:rFonts w:ascii="Times New Roman" w:hAnsi="Times New Roman" w:cs="Times New Roman"/>
          <w:sz w:val="24"/>
          <w:szCs w:val="24"/>
        </w:rPr>
        <w:t xml:space="preserve">     Про участь дітей у різних заходах батьки можуть дізнатися на сайті ліцею, зі сторінки закладу освіти на </w:t>
      </w:r>
      <w:r w:rsidRPr="0067457D">
        <w:rPr>
          <w:rStyle w:val="markedcontent"/>
          <w:rFonts w:ascii="Times New Roman" w:hAnsi="Times New Roman" w:cs="Times New Roman"/>
          <w:sz w:val="24"/>
          <w:szCs w:val="24"/>
          <w:lang w:val="en-US"/>
        </w:rPr>
        <w:t>Facebook</w:t>
      </w:r>
      <w:r w:rsidRPr="0067457D">
        <w:rPr>
          <w:rStyle w:val="markedcontent"/>
          <w:rFonts w:ascii="Times New Roman" w:hAnsi="Times New Roman" w:cs="Times New Roman"/>
          <w:sz w:val="24"/>
          <w:szCs w:val="24"/>
        </w:rPr>
        <w:t xml:space="preserve"> або у </w:t>
      </w:r>
      <w:r w:rsidRPr="0067457D">
        <w:rPr>
          <w:rStyle w:val="a5"/>
          <w:rFonts w:ascii="Times New Roman" w:hAnsi="Times New Roman" w:cs="Times New Roman"/>
          <w:sz w:val="24"/>
          <w:szCs w:val="24"/>
        </w:rPr>
        <w:t>Viber.</w:t>
      </w:r>
    </w:p>
    <w:p w:rsidR="00F37F88" w:rsidRPr="0067457D" w:rsidRDefault="00F37F88" w:rsidP="00664DFF">
      <w:pPr>
        <w:spacing w:after="0"/>
        <w:jc w:val="both"/>
        <w:rPr>
          <w:rStyle w:val="markedcontent"/>
          <w:rFonts w:ascii="Times New Roman" w:hAnsi="Times New Roman" w:cs="Times New Roman"/>
          <w:sz w:val="24"/>
          <w:szCs w:val="24"/>
        </w:rPr>
      </w:pPr>
      <w:r w:rsidRPr="0067457D">
        <w:rPr>
          <w:rFonts w:ascii="Times New Roman" w:eastAsia="Calibri" w:hAnsi="Times New Roman" w:cs="Times New Roman"/>
          <w:sz w:val="24"/>
          <w:szCs w:val="24"/>
        </w:rPr>
        <w:t xml:space="preserve">     З метою </w:t>
      </w:r>
      <w:r w:rsidRPr="0067457D">
        <w:rPr>
          <w:rFonts w:ascii="Times New Roman" w:hAnsi="Times New Roman" w:cs="Times New Roman"/>
          <w:sz w:val="24"/>
          <w:szCs w:val="24"/>
        </w:rPr>
        <w:t>забезпечення диференційованого педагогічного всеобучу батьків та управління процесом організації сімейного виховання та освіти, к</w:t>
      </w:r>
      <w:r w:rsidRPr="0067457D">
        <w:rPr>
          <w:rFonts w:ascii="Times New Roman" w:eastAsia="Calibri" w:hAnsi="Times New Roman" w:cs="Times New Roman"/>
          <w:sz w:val="24"/>
          <w:szCs w:val="24"/>
        </w:rPr>
        <w:t xml:space="preserve">ласні керівники </w:t>
      </w:r>
      <w:r w:rsidRPr="0067457D">
        <w:rPr>
          <w:rFonts w:ascii="Times New Roman" w:hAnsi="Times New Roman" w:cs="Times New Roman"/>
          <w:sz w:val="24"/>
          <w:szCs w:val="24"/>
        </w:rPr>
        <w:t xml:space="preserve">вивчають соціальний склад сім’ї, матеріальне становище, педагогічну культуру, індивідуальні, психологічні особливості батьків, сімейний мікроклімат; </w:t>
      </w:r>
      <w:r w:rsidRPr="0067457D">
        <w:rPr>
          <w:rFonts w:ascii="Times New Roman" w:eastAsia="Calibri" w:hAnsi="Times New Roman" w:cs="Times New Roman"/>
          <w:sz w:val="24"/>
          <w:szCs w:val="24"/>
        </w:rPr>
        <w:t xml:space="preserve">намагаються надавати кваліфіковану допомогу та підтримку у </w:t>
      </w:r>
      <w:r w:rsidRPr="0067457D">
        <w:rPr>
          <w:rFonts w:ascii="Times New Roman" w:hAnsi="Times New Roman" w:cs="Times New Roman"/>
          <w:sz w:val="24"/>
          <w:szCs w:val="24"/>
        </w:rPr>
        <w:t>розв’язанні складних сімейних проблем (підлітковий вік, профілактика формування шкідливих звичок, профілактика правопорушень)</w:t>
      </w:r>
      <w:r w:rsidRPr="0067457D">
        <w:rPr>
          <w:rFonts w:ascii="Times New Roman" w:eastAsia="Calibri" w:hAnsi="Times New Roman" w:cs="Times New Roman"/>
          <w:sz w:val="24"/>
          <w:szCs w:val="24"/>
        </w:rPr>
        <w:t>, досягти узгодження дій з батьками у вихованні дітей.</w:t>
      </w:r>
      <w:r w:rsidRPr="0067457D">
        <w:rPr>
          <w:rFonts w:ascii="Times New Roman" w:hAnsi="Times New Roman" w:cs="Times New Roman"/>
          <w:sz w:val="24"/>
          <w:szCs w:val="24"/>
        </w:rPr>
        <w:t xml:space="preserve"> </w:t>
      </w:r>
    </w:p>
    <w:p w:rsidR="00F37F88" w:rsidRPr="0067457D" w:rsidRDefault="00F37F88" w:rsidP="00664DFF">
      <w:pPr>
        <w:spacing w:after="0"/>
        <w:jc w:val="both"/>
        <w:rPr>
          <w:rFonts w:ascii="Times New Roman" w:eastAsia="Calibri" w:hAnsi="Times New Roman" w:cs="Times New Roman"/>
          <w:sz w:val="24"/>
          <w:szCs w:val="24"/>
        </w:rPr>
      </w:pPr>
      <w:r w:rsidRPr="0067457D">
        <w:rPr>
          <w:rStyle w:val="markedcontent"/>
          <w:rFonts w:ascii="Times New Roman" w:hAnsi="Times New Roman" w:cs="Times New Roman"/>
          <w:sz w:val="24"/>
          <w:szCs w:val="24"/>
        </w:rPr>
        <w:t xml:space="preserve">     Однією з основних форм спілкування, яка сприяє розвитку культури співробітництва  є батьківські збори. Упродовж 2021/2022 навчального року на них розглядалися різні питання, серед яких: </w:t>
      </w:r>
      <w:r w:rsidRPr="0067457D">
        <w:rPr>
          <w:rFonts w:ascii="Times New Roman" w:eastAsia="Calibri" w:hAnsi="Times New Roman" w:cs="Times New Roman"/>
          <w:sz w:val="24"/>
          <w:szCs w:val="24"/>
        </w:rPr>
        <w:t>«Організація освітнього процесу в ліцеї»,</w:t>
      </w:r>
      <w:r w:rsidRPr="0067457D">
        <w:rPr>
          <w:rStyle w:val="markedcontent"/>
          <w:rFonts w:ascii="Times New Roman" w:hAnsi="Times New Roman" w:cs="Times New Roman"/>
          <w:sz w:val="24"/>
          <w:szCs w:val="24"/>
        </w:rPr>
        <w:t xml:space="preserve"> </w:t>
      </w:r>
      <w:r w:rsidRPr="0067457D">
        <w:rPr>
          <w:rFonts w:ascii="Times New Roman" w:eastAsia="Calibri" w:hAnsi="Times New Roman" w:cs="Times New Roman"/>
          <w:sz w:val="24"/>
          <w:szCs w:val="24"/>
        </w:rPr>
        <w:t>«Основні вимоги до знань, умінь та навичок учнів»,</w:t>
      </w:r>
      <w:r w:rsidRPr="0067457D">
        <w:rPr>
          <w:rStyle w:val="markedcontent"/>
          <w:rFonts w:ascii="Times New Roman" w:hAnsi="Times New Roman" w:cs="Times New Roman"/>
          <w:sz w:val="24"/>
          <w:szCs w:val="24"/>
        </w:rPr>
        <w:t xml:space="preserve"> «Правила поведінки здобувачів освіти», </w:t>
      </w:r>
      <w:r w:rsidRPr="0067457D">
        <w:rPr>
          <w:rFonts w:ascii="Times New Roman" w:eastAsia="Calibri" w:hAnsi="Times New Roman" w:cs="Times New Roman"/>
          <w:sz w:val="24"/>
          <w:szCs w:val="24"/>
        </w:rPr>
        <w:t>«Про академічну доброчесність», «Як навчити дитину вчитися», «Про дотримання правил безпеки життєдіяльності в канікулярний період», «Батьківство в ХХІ столітті: що ми можемо подарувати нашим дітям, окрім айпадів», «Безпека дітей в інтернеті», «Чим відрізняється булінг від конфлікту?» тощо. Серед поточних питань батьківських зборів слід назвати: зовнішній вигляд учнів, дотримання санітарно-гігієнічних вимог, харчування, функціонування гуртків та відвідування їх учнями; ставлення батьків до пропусків уроків учнями та до участі дітей у позакласних заходах тощо.</w:t>
      </w:r>
    </w:p>
    <w:p w:rsidR="00F37F88" w:rsidRPr="0067457D" w:rsidRDefault="00F37F88" w:rsidP="00664DFF">
      <w:pPr>
        <w:spacing w:after="0"/>
        <w:jc w:val="both"/>
        <w:rPr>
          <w:rFonts w:ascii="Times New Roman" w:eastAsia="Calibri" w:hAnsi="Times New Roman" w:cs="Times New Roman"/>
          <w:sz w:val="24"/>
          <w:szCs w:val="24"/>
        </w:rPr>
      </w:pPr>
      <w:r w:rsidRPr="0067457D">
        <w:rPr>
          <w:rFonts w:ascii="Times New Roman" w:eastAsia="Calibri" w:hAnsi="Times New Roman" w:cs="Times New Roman"/>
          <w:sz w:val="24"/>
          <w:szCs w:val="24"/>
        </w:rPr>
        <w:t xml:space="preserve">     Класні керівники залучають батьків до спільної з дітьми діяльності (заходів, конкурсів, акцій), які організовуються протягом року у ліцеї.</w:t>
      </w:r>
    </w:p>
    <w:p w:rsidR="00F37F88" w:rsidRPr="0067457D" w:rsidRDefault="00F37F88" w:rsidP="00664DFF">
      <w:pPr>
        <w:spacing w:after="0"/>
        <w:jc w:val="both"/>
        <w:rPr>
          <w:rStyle w:val="markedcontent"/>
          <w:rFonts w:ascii="Times New Roman" w:hAnsi="Times New Roman" w:cs="Times New Roman"/>
          <w:sz w:val="24"/>
          <w:szCs w:val="24"/>
        </w:rPr>
      </w:pPr>
      <w:r w:rsidRPr="0067457D">
        <w:rPr>
          <w:rFonts w:ascii="Times New Roman" w:eastAsia="Calibri" w:hAnsi="Times New Roman" w:cs="Times New Roman"/>
          <w:sz w:val="24"/>
          <w:szCs w:val="24"/>
        </w:rPr>
        <w:t xml:space="preserve">     В умовах дистанційного навчання вчителі допомагали батькам в оволодінні системою умінь, необхідних для організації діяльності дитини вдома. </w:t>
      </w:r>
    </w:p>
    <w:p w:rsidR="004B17E2" w:rsidRPr="0067457D" w:rsidRDefault="006B1586" w:rsidP="0067457D">
      <w:pPr>
        <w:spacing w:after="0"/>
        <w:jc w:val="both"/>
        <w:rPr>
          <w:rFonts w:ascii="Times New Roman" w:hAnsi="Times New Roman" w:cs="Times New Roman"/>
          <w:b/>
          <w:bCs/>
          <w:sz w:val="24"/>
          <w:szCs w:val="24"/>
          <w:lang w:eastAsia="uk-UA"/>
        </w:rPr>
      </w:pPr>
      <w:r>
        <w:rPr>
          <w:rFonts w:ascii="Times New Roman" w:hAnsi="Times New Roman" w:cs="Times New Roman"/>
          <w:b/>
          <w:i/>
          <w:sz w:val="24"/>
          <w:szCs w:val="24"/>
          <w:lang w:val="uk-UA"/>
        </w:rPr>
        <w:t>6.</w:t>
      </w:r>
      <w:r w:rsidR="004B17E2" w:rsidRPr="0067457D">
        <w:rPr>
          <w:rFonts w:ascii="Times New Roman" w:hAnsi="Times New Roman" w:cs="Times New Roman"/>
          <w:b/>
          <w:i/>
          <w:sz w:val="24"/>
          <w:szCs w:val="24"/>
        </w:rPr>
        <w:t xml:space="preserve">Вжиті керівником заходи щодо зміцнення та </w:t>
      </w:r>
      <w:r w:rsidR="004B17E2" w:rsidRPr="0067457D">
        <w:rPr>
          <w:rFonts w:ascii="Times New Roman" w:hAnsi="Times New Roman" w:cs="Times New Roman"/>
          <w:b/>
          <w:bCs/>
          <w:sz w:val="24"/>
          <w:szCs w:val="24"/>
          <w:lang w:eastAsia="uk-UA"/>
        </w:rPr>
        <w:t>залучення додаткових джерел фінансування навчального закладу.</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Фінансо</w:t>
      </w:r>
      <w:r w:rsidR="003D64B7">
        <w:rPr>
          <w:rFonts w:ascii="Times New Roman" w:hAnsi="Times New Roman" w:cs="Times New Roman"/>
          <w:sz w:val="24"/>
          <w:szCs w:val="24"/>
        </w:rPr>
        <w:t xml:space="preserve">во-господарська діяльність </w:t>
      </w:r>
      <w:r w:rsidR="003D64B7">
        <w:rPr>
          <w:rFonts w:ascii="Times New Roman" w:hAnsi="Times New Roman" w:cs="Times New Roman"/>
          <w:sz w:val="24"/>
          <w:szCs w:val="24"/>
          <w:lang w:val="uk-UA"/>
        </w:rPr>
        <w:t>ліцею</w:t>
      </w:r>
      <w:r w:rsidRPr="0067457D">
        <w:rPr>
          <w:rFonts w:ascii="Times New Roman" w:hAnsi="Times New Roman" w:cs="Times New Roman"/>
          <w:sz w:val="24"/>
          <w:szCs w:val="24"/>
        </w:rPr>
        <w:t xml:space="preserve"> здійснюється на основі її кошторису, джерелами формування якого є:</w:t>
      </w:r>
    </w:p>
    <w:p w:rsidR="00862EF8" w:rsidRPr="0067457D" w:rsidRDefault="00862EF8" w:rsidP="003D64B7">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кошти </w:t>
      </w:r>
      <w:r w:rsidR="004B17E2" w:rsidRPr="0067457D">
        <w:rPr>
          <w:rFonts w:ascii="Times New Roman" w:hAnsi="Times New Roman" w:cs="Times New Roman"/>
          <w:sz w:val="24"/>
          <w:szCs w:val="24"/>
          <w:lang w:val="uk-UA"/>
        </w:rPr>
        <w:t xml:space="preserve"> державного та </w:t>
      </w:r>
      <w:r w:rsidR="004B17E2" w:rsidRPr="0067457D">
        <w:rPr>
          <w:rFonts w:ascii="Times New Roman" w:hAnsi="Times New Roman" w:cs="Times New Roman"/>
          <w:sz w:val="24"/>
          <w:szCs w:val="24"/>
        </w:rPr>
        <w:t>місцевого бюджет</w:t>
      </w:r>
      <w:r w:rsidR="004B17E2" w:rsidRPr="0067457D">
        <w:rPr>
          <w:rFonts w:ascii="Times New Roman" w:hAnsi="Times New Roman" w:cs="Times New Roman"/>
          <w:sz w:val="24"/>
          <w:szCs w:val="24"/>
          <w:lang w:val="uk-UA"/>
        </w:rPr>
        <w:t>ів</w:t>
      </w:r>
      <w:r w:rsidRPr="0067457D">
        <w:rPr>
          <w:rFonts w:ascii="Times New Roman" w:hAnsi="Times New Roman" w:cs="Times New Roman"/>
          <w:sz w:val="24"/>
          <w:szCs w:val="24"/>
        </w:rPr>
        <w:t>, передбачені нормативами фінансування загальної середньої освіти для забезпечення вивчення предметів в обсязі Державних стандартів освіти.</w:t>
      </w:r>
    </w:p>
    <w:p w:rsidR="003218DC" w:rsidRPr="0067457D" w:rsidRDefault="004B17E2" w:rsidP="003D64B7">
      <w:pPr>
        <w:spacing w:after="0"/>
        <w:ind w:firstLine="709"/>
        <w:jc w:val="both"/>
        <w:rPr>
          <w:rFonts w:ascii="Times New Roman" w:hAnsi="Times New Roman" w:cs="Times New Roman"/>
          <w:sz w:val="24"/>
          <w:szCs w:val="24"/>
        </w:rPr>
      </w:pPr>
      <w:r w:rsidRPr="0067457D">
        <w:rPr>
          <w:rFonts w:ascii="Times New Roman" w:hAnsi="Times New Roman" w:cs="Times New Roman"/>
          <w:sz w:val="24"/>
          <w:szCs w:val="24"/>
          <w:lang w:val="uk-UA"/>
        </w:rPr>
        <w:lastRenderedPageBreak/>
        <w:t>Діяльність закладу</w:t>
      </w:r>
      <w:r w:rsidR="003218DC" w:rsidRPr="0067457D">
        <w:rPr>
          <w:rFonts w:ascii="Times New Roman" w:hAnsi="Times New Roman" w:cs="Times New Roman"/>
          <w:sz w:val="24"/>
          <w:szCs w:val="24"/>
          <w:lang w:val="uk-UA"/>
        </w:rPr>
        <w:t xml:space="preserve"> забезпечувалася, виходячи з фактичних обсягів фінансува</w:t>
      </w:r>
      <w:r w:rsidRPr="0067457D">
        <w:rPr>
          <w:rFonts w:ascii="Times New Roman" w:hAnsi="Times New Roman" w:cs="Times New Roman"/>
          <w:sz w:val="24"/>
          <w:szCs w:val="24"/>
          <w:lang w:val="uk-UA"/>
        </w:rPr>
        <w:t xml:space="preserve">ння, </w:t>
      </w:r>
      <w:r w:rsidR="003218DC" w:rsidRPr="0067457D">
        <w:rPr>
          <w:rFonts w:ascii="Times New Roman" w:hAnsi="Times New Roman" w:cs="Times New Roman"/>
          <w:sz w:val="24"/>
          <w:szCs w:val="24"/>
          <w:lang w:val="uk-UA"/>
        </w:rPr>
        <w:t xml:space="preserve"> керівників с/г. підприємств та інших підприємств. </w:t>
      </w:r>
      <w:r w:rsidRPr="0067457D">
        <w:rPr>
          <w:rFonts w:ascii="Times New Roman" w:hAnsi="Times New Roman" w:cs="Times New Roman"/>
          <w:sz w:val="24"/>
          <w:szCs w:val="24"/>
          <w:lang w:val="uk-UA"/>
        </w:rPr>
        <w:t>У ліцеї</w:t>
      </w:r>
      <w:r w:rsidR="003218DC" w:rsidRPr="0067457D">
        <w:rPr>
          <w:rFonts w:ascii="Times New Roman" w:hAnsi="Times New Roman" w:cs="Times New Roman"/>
          <w:sz w:val="24"/>
          <w:szCs w:val="24"/>
        </w:rPr>
        <w:t xml:space="preserve"> були проведені  роботи по зміцненню </w:t>
      </w:r>
      <w:r w:rsidR="003D64B7">
        <w:rPr>
          <w:rFonts w:ascii="Times New Roman" w:hAnsi="Times New Roman" w:cs="Times New Roman"/>
          <w:sz w:val="24"/>
          <w:szCs w:val="24"/>
        </w:rPr>
        <w:t>матеріально-технічної бази</w:t>
      </w:r>
      <w:r w:rsidR="003218DC" w:rsidRPr="0067457D">
        <w:rPr>
          <w:rFonts w:ascii="Times New Roman" w:hAnsi="Times New Roman" w:cs="Times New Roman"/>
          <w:sz w:val="24"/>
          <w:szCs w:val="24"/>
        </w:rPr>
        <w:t>,  створення оптимальних умов для організації освітнього процесу. Приміщення закладу були повністю підготовлені до нового навчального року та до осінньо-зимового сезону.</w:t>
      </w:r>
    </w:p>
    <w:p w:rsidR="003218DC" w:rsidRPr="0067457D" w:rsidRDefault="003218DC" w:rsidP="0067457D">
      <w:pPr>
        <w:ind w:firstLine="540"/>
        <w:jc w:val="both"/>
        <w:rPr>
          <w:rFonts w:ascii="Times New Roman" w:hAnsi="Times New Roman" w:cs="Times New Roman"/>
          <w:sz w:val="24"/>
          <w:szCs w:val="24"/>
          <w:lang w:eastAsia="uk-UA"/>
        </w:rPr>
      </w:pPr>
      <w:r w:rsidRPr="0067457D">
        <w:rPr>
          <w:rFonts w:ascii="Times New Roman" w:hAnsi="Times New Roman" w:cs="Times New Roman"/>
          <w:sz w:val="24"/>
          <w:szCs w:val="24"/>
          <w:lang w:eastAsia="uk-UA"/>
        </w:rPr>
        <w:t xml:space="preserve"> Протягом навчального року систематично здійснювалася виплата заробітної плати, надбавок, доплат, премії </w:t>
      </w:r>
      <w:r w:rsidR="004B17E2" w:rsidRPr="0067457D">
        <w:rPr>
          <w:rFonts w:ascii="Times New Roman" w:hAnsi="Times New Roman" w:cs="Times New Roman"/>
          <w:sz w:val="24"/>
          <w:szCs w:val="24"/>
          <w:lang w:eastAsia="uk-UA"/>
        </w:rPr>
        <w:t xml:space="preserve"> працівникам  </w:t>
      </w:r>
      <w:r w:rsidR="004B17E2" w:rsidRPr="0067457D">
        <w:rPr>
          <w:rFonts w:ascii="Times New Roman" w:hAnsi="Times New Roman" w:cs="Times New Roman"/>
          <w:sz w:val="24"/>
          <w:szCs w:val="24"/>
          <w:lang w:val="uk-UA" w:eastAsia="uk-UA"/>
        </w:rPr>
        <w:t>ліцею</w:t>
      </w:r>
      <w:r w:rsidRPr="0067457D">
        <w:rPr>
          <w:rFonts w:ascii="Times New Roman" w:hAnsi="Times New Roman" w:cs="Times New Roman"/>
          <w:sz w:val="24"/>
          <w:szCs w:val="24"/>
          <w:lang w:eastAsia="uk-UA"/>
        </w:rPr>
        <w:t>. Вчасно здійснюва</w:t>
      </w:r>
      <w:r w:rsidR="003D64B7">
        <w:rPr>
          <w:rFonts w:ascii="Times New Roman" w:hAnsi="Times New Roman" w:cs="Times New Roman"/>
          <w:sz w:val="24"/>
          <w:szCs w:val="24"/>
          <w:lang w:eastAsia="uk-UA"/>
        </w:rPr>
        <w:t xml:space="preserve">лися  проплати за спожиті </w:t>
      </w:r>
      <w:r w:rsidR="003D64B7">
        <w:rPr>
          <w:rFonts w:ascii="Times New Roman" w:hAnsi="Times New Roman" w:cs="Times New Roman"/>
          <w:sz w:val="24"/>
          <w:szCs w:val="24"/>
          <w:lang w:val="uk-UA" w:eastAsia="uk-UA"/>
        </w:rPr>
        <w:t>закладом</w:t>
      </w:r>
      <w:r w:rsidRPr="0067457D">
        <w:rPr>
          <w:rFonts w:ascii="Times New Roman" w:hAnsi="Times New Roman" w:cs="Times New Roman"/>
          <w:sz w:val="24"/>
          <w:szCs w:val="24"/>
          <w:lang w:eastAsia="uk-UA"/>
        </w:rPr>
        <w:t xml:space="preserve"> енергоносії. Завдяки злагодженості відповідальни</w:t>
      </w:r>
      <w:r w:rsidR="004B17E2" w:rsidRPr="0067457D">
        <w:rPr>
          <w:rFonts w:ascii="Times New Roman" w:hAnsi="Times New Roman" w:cs="Times New Roman"/>
          <w:sz w:val="24"/>
          <w:szCs w:val="24"/>
          <w:lang w:eastAsia="uk-UA"/>
        </w:rPr>
        <w:t xml:space="preserve">х за економію працівників, </w:t>
      </w:r>
      <w:r w:rsidR="004B17E2" w:rsidRPr="0067457D">
        <w:rPr>
          <w:rFonts w:ascii="Times New Roman" w:hAnsi="Times New Roman" w:cs="Times New Roman"/>
          <w:sz w:val="24"/>
          <w:szCs w:val="24"/>
          <w:lang w:val="uk-UA" w:eastAsia="uk-UA"/>
        </w:rPr>
        <w:t>ліцей</w:t>
      </w:r>
      <w:r w:rsidRPr="0067457D">
        <w:rPr>
          <w:rFonts w:ascii="Times New Roman" w:hAnsi="Times New Roman" w:cs="Times New Roman"/>
          <w:sz w:val="24"/>
          <w:szCs w:val="24"/>
          <w:lang w:eastAsia="uk-UA"/>
        </w:rPr>
        <w:t xml:space="preserve"> не виходить за ліміти спожитих енергоносіїв.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w:t>
      </w:r>
    </w:p>
    <w:p w:rsidR="003218DC" w:rsidRPr="0067457D" w:rsidRDefault="003218DC" w:rsidP="00EE72B3">
      <w:pPr>
        <w:pStyle w:val="a9"/>
        <w:spacing w:before="0" w:beforeAutospacing="0" w:after="0" w:afterAutospacing="0"/>
        <w:jc w:val="both"/>
        <w:rPr>
          <w:lang w:val="uk-UA"/>
        </w:rPr>
      </w:pPr>
      <w:r w:rsidRPr="0067457D">
        <w:rPr>
          <w:lang w:eastAsia="uk-UA"/>
        </w:rPr>
        <w:t xml:space="preserve">Протягом навчального року  за рахунок бюджетних асигнувань було  здійснено </w:t>
      </w:r>
      <w:r w:rsidR="0039691A" w:rsidRPr="0067457D">
        <w:rPr>
          <w:lang w:eastAsia="uk-UA"/>
        </w:rPr>
        <w:t xml:space="preserve">закупівлі  </w:t>
      </w:r>
      <w:r w:rsidRPr="0067457D">
        <w:rPr>
          <w:lang w:eastAsia="uk-UA"/>
        </w:rPr>
        <w:t xml:space="preserve"> господарчі товари, засоби гігіє</w:t>
      </w:r>
      <w:r w:rsidR="0039691A" w:rsidRPr="0067457D">
        <w:rPr>
          <w:lang w:eastAsia="uk-UA"/>
        </w:rPr>
        <w:t xml:space="preserve">ни, канцтовари, </w:t>
      </w:r>
      <w:r w:rsidRPr="0067457D">
        <w:rPr>
          <w:lang w:eastAsia="uk-UA"/>
        </w:rPr>
        <w:t xml:space="preserve"> здійснювалась заправка картриджів, </w:t>
      </w:r>
      <w:r w:rsidRPr="0067457D">
        <w:t xml:space="preserve"> здійснювалась закупівля миючих дезінфікуючих засобів для харчоблоку, внутрішніх туалетів, поповнення інтернету</w:t>
      </w:r>
      <w:r w:rsidRPr="0067457D">
        <w:rPr>
          <w:b/>
        </w:rPr>
        <w:t xml:space="preserve">, </w:t>
      </w:r>
      <w:r w:rsidRPr="0067457D">
        <w:t>жалюзі д</w:t>
      </w:r>
      <w:r w:rsidR="0039691A" w:rsidRPr="0067457D">
        <w:t>ля 1 класу</w:t>
      </w:r>
      <w:r w:rsidR="00EE72B3">
        <w:t xml:space="preserve">, </w:t>
      </w:r>
      <w:r w:rsidR="0039691A" w:rsidRPr="0067457D">
        <w:t>стенди</w:t>
      </w:r>
      <w:r w:rsidR="0039691A" w:rsidRPr="0067457D">
        <w:rPr>
          <w:lang w:val="uk-UA"/>
        </w:rPr>
        <w:t xml:space="preserve"> для 1</w:t>
      </w:r>
      <w:r w:rsidR="00EE72B3">
        <w:rPr>
          <w:lang w:val="uk-UA"/>
        </w:rPr>
        <w:t>,4 класів</w:t>
      </w:r>
      <w:r w:rsidR="0039691A" w:rsidRPr="0067457D">
        <w:rPr>
          <w:lang w:val="uk-UA"/>
        </w:rPr>
        <w:t>,</w:t>
      </w:r>
      <w:r w:rsidR="00EE72B3">
        <w:t xml:space="preserve"> </w:t>
      </w:r>
      <w:r w:rsidR="00485EBC" w:rsidRPr="0067457D">
        <w:rPr>
          <w:lang w:val="uk-UA"/>
        </w:rPr>
        <w:t xml:space="preserve">ноутбук 1шт.(НУШ), БПФ (НУШ), </w:t>
      </w:r>
      <w:r w:rsidR="00EE72B3" w:rsidRPr="0067457D">
        <w:rPr>
          <w:lang w:val="uk-UA"/>
        </w:rPr>
        <w:t xml:space="preserve">ноутбук 1шт </w:t>
      </w:r>
      <w:r w:rsidR="00EE72B3">
        <w:rPr>
          <w:lang w:val="uk-UA"/>
        </w:rPr>
        <w:t>(інклюзія),</w:t>
      </w:r>
      <w:r w:rsidR="00B83E29" w:rsidRPr="0067457D">
        <w:rPr>
          <w:lang w:val="uk-UA"/>
        </w:rPr>
        <w:t>стіл</w:t>
      </w:r>
      <w:r w:rsidR="00EE72B3">
        <w:rPr>
          <w:lang w:val="uk-UA"/>
        </w:rPr>
        <w:t xml:space="preserve"> письмовий 1 шт.. стільці учительські 1шт., ламінатор, бак, водонагрівач 2 шт.</w:t>
      </w:r>
      <w:r w:rsidR="00EE72B3">
        <w:rPr>
          <w:rFonts w:ascii="Calibri" w:hAnsi="Calibri" w:cs="Calibri"/>
          <w:b/>
          <w:bCs/>
          <w:color w:val="000000"/>
          <w:sz w:val="28"/>
          <w:szCs w:val="28"/>
          <w:lang w:val="uk-UA"/>
        </w:rPr>
        <w:t>, д</w:t>
      </w:r>
      <w:r w:rsidR="00EE72B3" w:rsidRPr="00EE72B3">
        <w:rPr>
          <w:bCs/>
          <w:color w:val="000000"/>
        </w:rPr>
        <w:t>идактичний набір Фребеля</w:t>
      </w:r>
      <w:r w:rsidR="00EE72B3">
        <w:rPr>
          <w:bCs/>
          <w:color w:val="000000"/>
          <w:lang w:val="uk-UA"/>
        </w:rPr>
        <w:t>.</w:t>
      </w:r>
    </w:p>
    <w:p w:rsidR="003218DC" w:rsidRPr="0067457D" w:rsidRDefault="003218DC" w:rsidP="0067457D">
      <w:pPr>
        <w:jc w:val="both"/>
        <w:rPr>
          <w:rFonts w:ascii="Times New Roman" w:hAnsi="Times New Roman" w:cs="Times New Roman"/>
          <w:sz w:val="24"/>
          <w:szCs w:val="24"/>
          <w:lang w:val="uk-UA" w:eastAsia="ru-RU"/>
        </w:rPr>
      </w:pPr>
      <w:r w:rsidRPr="0067457D">
        <w:rPr>
          <w:rFonts w:ascii="Times New Roman" w:hAnsi="Times New Roman" w:cs="Times New Roman"/>
          <w:sz w:val="24"/>
          <w:szCs w:val="24"/>
          <w:lang w:val="uk-UA" w:eastAsia="ru-RU"/>
        </w:rPr>
        <w:t xml:space="preserve">Так  за  цей  навчальний  рік  допомогу  </w:t>
      </w:r>
      <w:r w:rsidR="00EE72B3">
        <w:rPr>
          <w:rFonts w:ascii="Times New Roman" w:hAnsi="Times New Roman" w:cs="Times New Roman"/>
          <w:sz w:val="24"/>
          <w:szCs w:val="24"/>
          <w:lang w:val="uk-UA" w:eastAsia="ru-RU"/>
        </w:rPr>
        <w:t xml:space="preserve">надали:  компанія «Матропак» </w:t>
      </w:r>
      <w:r w:rsidRPr="0067457D">
        <w:rPr>
          <w:rFonts w:ascii="Times New Roman" w:hAnsi="Times New Roman" w:cs="Times New Roman"/>
          <w:sz w:val="24"/>
          <w:szCs w:val="24"/>
          <w:lang w:val="uk-UA" w:eastAsia="ru-RU"/>
        </w:rPr>
        <w:t xml:space="preserve"> новорічні подарунки.  </w:t>
      </w:r>
      <w:r w:rsidRPr="0067457D">
        <w:rPr>
          <w:rFonts w:ascii="Times New Roman" w:hAnsi="Times New Roman" w:cs="Times New Roman"/>
          <w:sz w:val="24"/>
          <w:szCs w:val="24"/>
          <w:lang w:eastAsia="ru-RU"/>
        </w:rPr>
        <w:t xml:space="preserve">Директор  ПСП «Світанок» </w:t>
      </w:r>
      <w:r w:rsidR="0039691A" w:rsidRPr="0067457D">
        <w:rPr>
          <w:rFonts w:ascii="Times New Roman" w:hAnsi="Times New Roman" w:cs="Times New Roman"/>
          <w:sz w:val="24"/>
          <w:szCs w:val="24"/>
          <w:lang w:eastAsia="ru-RU"/>
        </w:rPr>
        <w:t xml:space="preserve">подарувала </w:t>
      </w:r>
      <w:r w:rsidR="00EE72B3">
        <w:rPr>
          <w:rFonts w:ascii="Times New Roman" w:hAnsi="Times New Roman" w:cs="Times New Roman"/>
          <w:sz w:val="24"/>
          <w:szCs w:val="24"/>
          <w:lang w:val="uk-UA" w:eastAsia="ru-RU"/>
        </w:rPr>
        <w:t>крісло-груша 5 шт. для 1 класу.</w:t>
      </w:r>
    </w:p>
    <w:p w:rsidR="003218DC" w:rsidRPr="0067457D" w:rsidRDefault="003218DC" w:rsidP="0067457D">
      <w:pPr>
        <w:spacing w:after="0"/>
        <w:jc w:val="both"/>
        <w:rPr>
          <w:rFonts w:ascii="Times New Roman" w:hAnsi="Times New Roman" w:cs="Times New Roman"/>
          <w:bCs/>
          <w:sz w:val="24"/>
          <w:szCs w:val="24"/>
          <w:lang w:eastAsia="uk-UA"/>
        </w:rPr>
      </w:pPr>
      <w:r w:rsidRPr="0067457D">
        <w:rPr>
          <w:rFonts w:ascii="Times New Roman" w:hAnsi="Times New Roman" w:cs="Times New Roman"/>
          <w:sz w:val="24"/>
          <w:szCs w:val="24"/>
          <w:lang w:eastAsia="ru-RU"/>
        </w:rPr>
        <w:t xml:space="preserve"> </w:t>
      </w:r>
      <w:r w:rsidR="00B83E29" w:rsidRPr="0067457D">
        <w:rPr>
          <w:rFonts w:ascii="Times New Roman" w:hAnsi="Times New Roman" w:cs="Times New Roman"/>
          <w:sz w:val="24"/>
          <w:szCs w:val="24"/>
          <w:lang w:val="uk-UA" w:eastAsia="ru-RU"/>
        </w:rPr>
        <w:t xml:space="preserve">      </w:t>
      </w:r>
      <w:r w:rsidRPr="0067457D">
        <w:rPr>
          <w:rFonts w:ascii="Times New Roman" w:hAnsi="Times New Roman" w:cs="Times New Roman"/>
          <w:sz w:val="24"/>
          <w:szCs w:val="24"/>
          <w:lang w:eastAsia="ru-RU"/>
        </w:rPr>
        <w:t>Ми  завжди  дуже  вдячні  нашим  спонсорам  за  розуміння  наших  проблем  і  допомогу.</w:t>
      </w:r>
    </w:p>
    <w:p w:rsidR="003218DC" w:rsidRPr="003D7A68" w:rsidRDefault="00EE72B3" w:rsidP="003D7A68">
      <w:pPr>
        <w:pStyle w:val="ab"/>
        <w:jc w:val="both"/>
        <w:rPr>
          <w:rFonts w:ascii="Times New Roman" w:hAnsi="Times New Roman"/>
          <w:sz w:val="24"/>
          <w:szCs w:val="24"/>
          <w:lang w:eastAsia="uk-UA"/>
        </w:rPr>
      </w:pPr>
      <w:r w:rsidRPr="003D7A68">
        <w:rPr>
          <w:rFonts w:ascii="Times New Roman" w:hAnsi="Times New Roman"/>
          <w:sz w:val="24"/>
          <w:szCs w:val="24"/>
          <w:lang w:eastAsia="uk-UA"/>
        </w:rPr>
        <w:t xml:space="preserve">  Адміністрацією </w:t>
      </w:r>
      <w:r w:rsidRPr="003D7A68">
        <w:rPr>
          <w:rFonts w:ascii="Times New Roman" w:hAnsi="Times New Roman"/>
          <w:sz w:val="24"/>
          <w:szCs w:val="24"/>
          <w:lang w:val="uk-UA" w:eastAsia="uk-UA"/>
        </w:rPr>
        <w:t xml:space="preserve">ліцею </w:t>
      </w:r>
      <w:r w:rsidR="003218DC" w:rsidRPr="003D7A68">
        <w:rPr>
          <w:rFonts w:ascii="Times New Roman" w:hAnsi="Times New Roman"/>
          <w:sz w:val="24"/>
          <w:szCs w:val="24"/>
          <w:lang w:eastAsia="uk-UA"/>
        </w:rPr>
        <w:t>приділяється достатньо уваги естетичному вигляду навчального закл</w:t>
      </w:r>
      <w:r w:rsidRPr="003D7A68">
        <w:rPr>
          <w:rFonts w:ascii="Times New Roman" w:hAnsi="Times New Roman"/>
          <w:sz w:val="24"/>
          <w:szCs w:val="24"/>
          <w:lang w:eastAsia="uk-UA"/>
        </w:rPr>
        <w:t xml:space="preserve">аду. Подвір’я </w:t>
      </w:r>
      <w:r w:rsidRPr="003D7A68">
        <w:rPr>
          <w:rFonts w:ascii="Times New Roman" w:hAnsi="Times New Roman"/>
          <w:sz w:val="24"/>
          <w:szCs w:val="24"/>
          <w:lang w:val="uk-UA" w:eastAsia="uk-UA"/>
        </w:rPr>
        <w:t xml:space="preserve">ліцею </w:t>
      </w:r>
      <w:r w:rsidR="003218DC" w:rsidRPr="003D7A68">
        <w:rPr>
          <w:rFonts w:ascii="Times New Roman" w:hAnsi="Times New Roman"/>
          <w:sz w:val="24"/>
          <w:szCs w:val="24"/>
          <w:lang w:eastAsia="uk-UA"/>
        </w:rPr>
        <w:t xml:space="preserve"> завжди прибране, доглянуте. На квітниках  висаджуються квіти, які  доглядаються учнями та працівниками закладу, своєчасно обрізаються дерева, кущі,  фарбуються паркани. Обслуговуючим персоналом проводиться скошування трави на пришкільній  території, винесення та періодичне ви</w:t>
      </w:r>
      <w:r w:rsidRPr="003D7A68">
        <w:rPr>
          <w:rFonts w:ascii="Times New Roman" w:hAnsi="Times New Roman"/>
          <w:sz w:val="24"/>
          <w:szCs w:val="24"/>
          <w:lang w:eastAsia="uk-UA"/>
        </w:rPr>
        <w:t xml:space="preserve">везення сміття з території </w:t>
      </w:r>
      <w:r w:rsidRPr="003D7A68">
        <w:rPr>
          <w:rFonts w:ascii="Times New Roman" w:hAnsi="Times New Roman"/>
          <w:sz w:val="24"/>
          <w:szCs w:val="24"/>
          <w:lang w:val="uk-UA" w:eastAsia="uk-UA"/>
        </w:rPr>
        <w:t>закладу</w:t>
      </w:r>
      <w:r w:rsidR="003218DC" w:rsidRPr="003D7A68">
        <w:rPr>
          <w:rFonts w:ascii="Times New Roman" w:hAnsi="Times New Roman"/>
          <w:sz w:val="24"/>
          <w:szCs w:val="24"/>
          <w:lang w:eastAsia="uk-UA"/>
        </w:rPr>
        <w:t>.</w:t>
      </w:r>
      <w:r w:rsidR="003218DC" w:rsidRPr="003D7A68">
        <w:rPr>
          <w:rFonts w:ascii="Times New Roman" w:hAnsi="Times New Roman"/>
          <w:sz w:val="24"/>
          <w:szCs w:val="24"/>
          <w:lang w:eastAsia="uk-UA"/>
        </w:rPr>
        <w:br/>
        <w:t>Проблем багато, але над їх вирішенням здійснювалась і буде у подальшому проводитись відповідна робота.</w:t>
      </w:r>
    </w:p>
    <w:p w:rsidR="00E52812" w:rsidRPr="0067457D" w:rsidRDefault="00E52812" w:rsidP="002B5AE7">
      <w:pPr>
        <w:spacing w:after="0"/>
        <w:jc w:val="both"/>
        <w:rPr>
          <w:rFonts w:ascii="Times New Roman" w:hAnsi="Times New Roman" w:cs="Times New Roman"/>
          <w:b/>
          <w:sz w:val="24"/>
          <w:szCs w:val="24"/>
        </w:rPr>
      </w:pPr>
      <w:r w:rsidRPr="0067457D">
        <w:rPr>
          <w:rFonts w:ascii="Times New Roman" w:hAnsi="Times New Roman" w:cs="Times New Roman"/>
          <w:b/>
          <w:sz w:val="24"/>
          <w:szCs w:val="24"/>
        </w:rPr>
        <w:t xml:space="preserve">7.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школи, батьками, представниками інших органів громадського самоврядування. </w:t>
      </w:r>
    </w:p>
    <w:p w:rsidR="00E52812" w:rsidRPr="0067457D" w:rsidRDefault="003D7A68" w:rsidP="006745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Адміністрація </w:t>
      </w:r>
      <w:r>
        <w:rPr>
          <w:rFonts w:ascii="Times New Roman" w:hAnsi="Times New Roman" w:cs="Times New Roman"/>
          <w:sz w:val="24"/>
          <w:szCs w:val="24"/>
          <w:lang w:val="uk-UA"/>
        </w:rPr>
        <w:t>ліцею</w:t>
      </w:r>
      <w:r w:rsidR="00E52812" w:rsidRPr="0067457D">
        <w:rPr>
          <w:rFonts w:ascii="Times New Roman" w:hAnsi="Times New Roman" w:cs="Times New Roman"/>
          <w:sz w:val="24"/>
          <w:szCs w:val="24"/>
        </w:rPr>
        <w:t xml:space="preserve">, директор створюють умови для відкритого довірливого  діалогу з громадою та керуються вимогами Закону України «Про звернення громадян». </w:t>
      </w:r>
    </w:p>
    <w:p w:rsidR="00E52812" w:rsidRPr="0067457D" w:rsidRDefault="00E52812" w:rsidP="0067457D">
      <w:pPr>
        <w:shd w:val="clear" w:color="auto" w:fill="FFFFFF"/>
        <w:spacing w:after="0"/>
        <w:ind w:firstLine="708"/>
        <w:jc w:val="both"/>
        <w:rPr>
          <w:rFonts w:ascii="Times New Roman" w:hAnsi="Times New Roman" w:cs="Times New Roman"/>
          <w:sz w:val="24"/>
          <w:szCs w:val="24"/>
        </w:rPr>
      </w:pPr>
      <w:r w:rsidRPr="0067457D">
        <w:rPr>
          <w:rFonts w:ascii="Times New Roman" w:eastAsia="Times New Roman" w:hAnsi="Times New Roman" w:cs="Times New Roman"/>
          <w:color w:val="363636"/>
          <w:sz w:val="24"/>
          <w:szCs w:val="24"/>
          <w:lang w:eastAsia="ru-RU"/>
        </w:rPr>
        <w:t>В закладі  є журнал обліку звернень громадян. </w:t>
      </w:r>
      <w:r w:rsidRPr="0067457D">
        <w:rPr>
          <w:rFonts w:ascii="Times New Roman" w:hAnsi="Times New Roman" w:cs="Times New Roman"/>
          <w:sz w:val="24"/>
          <w:szCs w:val="24"/>
        </w:rPr>
        <w:t xml:space="preserve"> </w:t>
      </w:r>
    </w:p>
    <w:p w:rsidR="00E52812" w:rsidRPr="0067457D" w:rsidRDefault="00E52812" w:rsidP="0067457D">
      <w:pPr>
        <w:spacing w:after="0"/>
        <w:ind w:firstLine="709"/>
        <w:jc w:val="both"/>
        <w:rPr>
          <w:rFonts w:ascii="Times New Roman" w:hAnsi="Times New Roman" w:cs="Times New Roman"/>
          <w:sz w:val="24"/>
          <w:szCs w:val="24"/>
        </w:rPr>
      </w:pPr>
      <w:r w:rsidRPr="0067457D">
        <w:rPr>
          <w:rFonts w:ascii="Times New Roman" w:hAnsi="Times New Roman" w:cs="Times New Roman"/>
          <w:sz w:val="24"/>
          <w:szCs w:val="24"/>
        </w:rPr>
        <w:t>Облік особистого прийому громадян, реєстрація пропозицій, заяв громадян відповідно до встановлених норм ведеться за журнальн</w:t>
      </w:r>
      <w:r w:rsidR="00552BA9" w:rsidRPr="0067457D">
        <w:rPr>
          <w:rFonts w:ascii="Times New Roman" w:hAnsi="Times New Roman" w:cs="Times New Roman"/>
          <w:sz w:val="24"/>
          <w:szCs w:val="24"/>
        </w:rPr>
        <w:t>ою формою. В 20</w:t>
      </w:r>
      <w:r w:rsidR="003D7A68">
        <w:rPr>
          <w:rFonts w:ascii="Times New Roman" w:hAnsi="Times New Roman" w:cs="Times New Roman"/>
          <w:sz w:val="24"/>
          <w:szCs w:val="24"/>
          <w:lang w:val="uk-UA"/>
        </w:rPr>
        <w:t>21</w:t>
      </w:r>
      <w:r w:rsidR="00552BA9" w:rsidRPr="0067457D">
        <w:rPr>
          <w:rFonts w:ascii="Times New Roman" w:hAnsi="Times New Roman" w:cs="Times New Roman"/>
          <w:sz w:val="24"/>
          <w:szCs w:val="24"/>
        </w:rPr>
        <w:t>/202</w:t>
      </w:r>
      <w:r w:rsidR="003D7A68">
        <w:rPr>
          <w:rFonts w:ascii="Times New Roman" w:hAnsi="Times New Roman" w:cs="Times New Roman"/>
          <w:sz w:val="24"/>
          <w:szCs w:val="24"/>
          <w:lang w:val="uk-UA"/>
        </w:rPr>
        <w:t>2</w:t>
      </w:r>
      <w:r w:rsidRPr="0067457D">
        <w:rPr>
          <w:rFonts w:ascii="Times New Roman" w:hAnsi="Times New Roman" w:cs="Times New Roman"/>
          <w:sz w:val="24"/>
          <w:szCs w:val="24"/>
        </w:rPr>
        <w:t xml:space="preserve"> н.р. було зареєстровано </w:t>
      </w:r>
      <w:r w:rsidR="003D7A68">
        <w:rPr>
          <w:rFonts w:ascii="Times New Roman" w:hAnsi="Times New Roman" w:cs="Times New Roman"/>
          <w:b/>
          <w:sz w:val="24"/>
          <w:szCs w:val="24"/>
          <w:lang w:val="uk-UA"/>
        </w:rPr>
        <w:t>8</w:t>
      </w:r>
      <w:r w:rsidRPr="0067457D">
        <w:rPr>
          <w:rFonts w:ascii="Times New Roman" w:hAnsi="Times New Roman" w:cs="Times New Roman"/>
          <w:sz w:val="24"/>
          <w:szCs w:val="24"/>
        </w:rPr>
        <w:t xml:space="preserve"> усних заяви:</w:t>
      </w:r>
    </w:p>
    <w:p w:rsidR="00E52812" w:rsidRPr="0067457D" w:rsidRDefault="00E52812" w:rsidP="0067457D">
      <w:pPr>
        <w:suppressAutoHyphens/>
        <w:spacing w:after="0"/>
        <w:ind w:firstLine="708"/>
        <w:jc w:val="both"/>
        <w:rPr>
          <w:rFonts w:ascii="Times New Roman" w:eastAsia="Times New Roman" w:hAnsi="Times New Roman" w:cs="Times New Roman"/>
          <w:sz w:val="24"/>
          <w:szCs w:val="24"/>
          <w:lang w:eastAsia="ar-SA"/>
        </w:rPr>
      </w:pPr>
      <w:r w:rsidRPr="0067457D">
        <w:rPr>
          <w:rFonts w:ascii="Times New Roman" w:eastAsia="Times New Roman" w:hAnsi="Times New Roman" w:cs="Times New Roman"/>
          <w:sz w:val="24"/>
          <w:szCs w:val="24"/>
          <w:lang w:eastAsia="ar-SA"/>
        </w:rPr>
        <w:t>Основними питаннями, що порушуються, є:</w:t>
      </w:r>
    </w:p>
    <w:p w:rsidR="00E52812" w:rsidRPr="0067457D" w:rsidRDefault="00E52812" w:rsidP="0067457D">
      <w:pPr>
        <w:numPr>
          <w:ilvl w:val="0"/>
          <w:numId w:val="18"/>
        </w:numPr>
        <w:suppressAutoHyphens/>
        <w:spacing w:after="0"/>
        <w:jc w:val="both"/>
        <w:rPr>
          <w:rFonts w:ascii="Times New Roman" w:eastAsia="Times New Roman" w:hAnsi="Times New Roman" w:cs="Times New Roman"/>
          <w:sz w:val="24"/>
          <w:szCs w:val="24"/>
          <w:lang w:eastAsia="ar-SA"/>
        </w:rPr>
      </w:pPr>
      <w:r w:rsidRPr="0067457D">
        <w:rPr>
          <w:rFonts w:ascii="Times New Roman" w:eastAsia="Times New Roman" w:hAnsi="Times New Roman" w:cs="Times New Roman"/>
          <w:sz w:val="24"/>
          <w:szCs w:val="24"/>
          <w:lang w:eastAsia="ar-SA"/>
        </w:rPr>
        <w:t>надання довідки;</w:t>
      </w:r>
    </w:p>
    <w:p w:rsidR="00E52812" w:rsidRPr="0067457D" w:rsidRDefault="00E52812" w:rsidP="0067457D">
      <w:pPr>
        <w:numPr>
          <w:ilvl w:val="0"/>
          <w:numId w:val="18"/>
        </w:numPr>
        <w:suppressAutoHyphens/>
        <w:spacing w:after="0"/>
        <w:jc w:val="both"/>
        <w:rPr>
          <w:rFonts w:ascii="Times New Roman" w:hAnsi="Times New Roman" w:cs="Times New Roman"/>
          <w:color w:val="000000"/>
          <w:sz w:val="24"/>
          <w:szCs w:val="24"/>
        </w:rPr>
      </w:pPr>
      <w:r w:rsidRPr="0067457D">
        <w:rPr>
          <w:rFonts w:ascii="Times New Roman" w:hAnsi="Times New Roman" w:cs="Times New Roman"/>
          <w:color w:val="000000"/>
          <w:sz w:val="24"/>
          <w:szCs w:val="24"/>
        </w:rPr>
        <w:t>робота педагогічних працівників закладу;</w:t>
      </w:r>
    </w:p>
    <w:p w:rsidR="00E52812" w:rsidRPr="0067457D" w:rsidRDefault="00E52812" w:rsidP="0067457D">
      <w:pPr>
        <w:numPr>
          <w:ilvl w:val="0"/>
          <w:numId w:val="18"/>
        </w:numPr>
        <w:suppressAutoHyphens/>
        <w:spacing w:after="0"/>
        <w:jc w:val="both"/>
        <w:rPr>
          <w:rFonts w:ascii="Times New Roman" w:hAnsi="Times New Roman" w:cs="Times New Roman"/>
          <w:color w:val="000000"/>
          <w:sz w:val="24"/>
          <w:szCs w:val="24"/>
        </w:rPr>
      </w:pPr>
      <w:r w:rsidRPr="0067457D">
        <w:rPr>
          <w:rFonts w:ascii="Times New Roman" w:hAnsi="Times New Roman" w:cs="Times New Roman"/>
          <w:color w:val="000000"/>
          <w:sz w:val="24"/>
          <w:szCs w:val="24"/>
        </w:rPr>
        <w:t>перевід/</w:t>
      </w:r>
      <w:r w:rsidR="003D7A68">
        <w:rPr>
          <w:rFonts w:ascii="Times New Roman" w:hAnsi="Times New Roman" w:cs="Times New Roman"/>
          <w:color w:val="000000"/>
          <w:sz w:val="24"/>
          <w:szCs w:val="24"/>
        </w:rPr>
        <w:t xml:space="preserve">прийняття учнів  до  </w:t>
      </w:r>
      <w:r w:rsidRPr="0067457D">
        <w:rPr>
          <w:rFonts w:ascii="Times New Roman" w:hAnsi="Times New Roman" w:cs="Times New Roman"/>
          <w:color w:val="000000"/>
          <w:sz w:val="24"/>
          <w:szCs w:val="24"/>
        </w:rPr>
        <w:t xml:space="preserve"> закладу;</w:t>
      </w:r>
    </w:p>
    <w:p w:rsidR="00E52812" w:rsidRPr="0067457D" w:rsidRDefault="00E52812" w:rsidP="0067457D">
      <w:pPr>
        <w:pStyle w:val="a3"/>
        <w:numPr>
          <w:ilvl w:val="0"/>
          <w:numId w:val="18"/>
        </w:numPr>
        <w:spacing w:line="276" w:lineRule="auto"/>
        <w:jc w:val="both"/>
      </w:pPr>
      <w:r w:rsidRPr="0067457D">
        <w:t xml:space="preserve"> з при</w:t>
      </w:r>
      <w:r w:rsidR="00552BA9" w:rsidRPr="0067457D">
        <w:t>воду некоректної поведінки учня</w:t>
      </w:r>
      <w:r w:rsidR="00552BA9" w:rsidRPr="0067457D">
        <w:rPr>
          <w:lang w:val="uk-UA"/>
        </w:rPr>
        <w:t>;</w:t>
      </w:r>
    </w:p>
    <w:p w:rsidR="00E52812" w:rsidRPr="0067457D" w:rsidRDefault="00E52812" w:rsidP="0067457D">
      <w:pPr>
        <w:spacing w:after="0"/>
        <w:ind w:firstLine="709"/>
        <w:jc w:val="both"/>
        <w:rPr>
          <w:rFonts w:ascii="Times New Roman" w:hAnsi="Times New Roman" w:cs="Times New Roman"/>
          <w:sz w:val="24"/>
          <w:szCs w:val="24"/>
        </w:rPr>
      </w:pPr>
      <w:r w:rsidRPr="0067457D">
        <w:rPr>
          <w:rFonts w:ascii="Times New Roman" w:hAnsi="Times New Roman" w:cs="Times New Roman"/>
          <w:sz w:val="24"/>
          <w:szCs w:val="24"/>
        </w:rPr>
        <w:t>Дані питання були розглянуті та вирішені.</w:t>
      </w:r>
    </w:p>
    <w:p w:rsidR="00E52812" w:rsidRPr="0067457D" w:rsidRDefault="003D7A68" w:rsidP="0067457D">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Діє сайт </w:t>
      </w:r>
      <w:r>
        <w:rPr>
          <w:rFonts w:ascii="Times New Roman" w:eastAsia="Times New Roman" w:hAnsi="Times New Roman" w:cs="Times New Roman"/>
          <w:sz w:val="24"/>
          <w:szCs w:val="24"/>
          <w:lang w:val="uk-UA" w:eastAsia="ru-RU"/>
        </w:rPr>
        <w:t>ліцею</w:t>
      </w:r>
      <w:r w:rsidR="00E52812" w:rsidRPr="0067457D">
        <w:rPr>
          <w:rFonts w:ascii="Times New Roman" w:eastAsia="Times New Roman" w:hAnsi="Times New Roman" w:cs="Times New Roman"/>
          <w:sz w:val="24"/>
          <w:szCs w:val="24"/>
          <w:lang w:eastAsia="ru-RU"/>
        </w:rPr>
        <w:t> для висвітлення  освітнього  процесу та зворотнього зв’язку з громадскістю.  На батьківських зборах</w:t>
      </w:r>
      <w:r>
        <w:rPr>
          <w:rFonts w:ascii="Times New Roman" w:eastAsia="Times New Roman" w:hAnsi="Times New Roman" w:cs="Times New Roman"/>
          <w:sz w:val="24"/>
          <w:szCs w:val="24"/>
          <w:lang w:val="uk-UA" w:eastAsia="ru-RU"/>
        </w:rPr>
        <w:t>, особостому прийомі, письмовому зверненні</w:t>
      </w:r>
      <w:r w:rsidR="00E52812" w:rsidRPr="0067457D">
        <w:rPr>
          <w:rFonts w:ascii="Times New Roman" w:eastAsia="Times New Roman" w:hAnsi="Times New Roman" w:cs="Times New Roman"/>
          <w:sz w:val="24"/>
          <w:szCs w:val="24"/>
          <w:lang w:eastAsia="ru-RU"/>
        </w:rPr>
        <w:t> кожен має можливість  висловити побажання щодо покращення освітнього процессу.</w:t>
      </w:r>
    </w:p>
    <w:p w:rsidR="00E52812" w:rsidRPr="0067457D" w:rsidRDefault="00E52812" w:rsidP="0067457D">
      <w:pPr>
        <w:spacing w:after="0"/>
        <w:ind w:firstLine="709"/>
        <w:jc w:val="both"/>
        <w:rPr>
          <w:rFonts w:ascii="Times New Roman" w:hAnsi="Times New Roman" w:cs="Times New Roman"/>
          <w:sz w:val="24"/>
          <w:szCs w:val="24"/>
        </w:rPr>
      </w:pPr>
      <w:r w:rsidRPr="0067457D">
        <w:rPr>
          <w:rFonts w:ascii="Times New Roman" w:hAnsi="Times New Roman" w:cs="Times New Roman"/>
          <w:sz w:val="24"/>
          <w:szCs w:val="24"/>
        </w:rPr>
        <w:t>Демократичність та чесність, громадська по</w:t>
      </w:r>
      <w:r w:rsidR="003D7A68">
        <w:rPr>
          <w:rFonts w:ascii="Times New Roman" w:hAnsi="Times New Roman" w:cs="Times New Roman"/>
          <w:sz w:val="24"/>
          <w:szCs w:val="24"/>
        </w:rPr>
        <w:t xml:space="preserve">зиція членів адміністрації </w:t>
      </w:r>
      <w:r w:rsidR="003D7A68">
        <w:rPr>
          <w:rFonts w:ascii="Times New Roman" w:hAnsi="Times New Roman" w:cs="Times New Roman"/>
          <w:sz w:val="24"/>
          <w:szCs w:val="24"/>
          <w:lang w:val="uk-UA"/>
        </w:rPr>
        <w:t xml:space="preserve"> ліцею</w:t>
      </w:r>
      <w:r w:rsidRPr="0067457D">
        <w:rPr>
          <w:rFonts w:ascii="Times New Roman" w:hAnsi="Times New Roman" w:cs="Times New Roman"/>
          <w:sz w:val="24"/>
          <w:szCs w:val="24"/>
        </w:rPr>
        <w:t xml:space="preserve"> націлена на примноження поваги і довіри громадян, ст</w:t>
      </w:r>
      <w:r w:rsidR="003D7A68">
        <w:rPr>
          <w:rFonts w:ascii="Times New Roman" w:hAnsi="Times New Roman" w:cs="Times New Roman"/>
          <w:sz w:val="24"/>
          <w:szCs w:val="24"/>
        </w:rPr>
        <w:t xml:space="preserve">ворення позитивного іміджу </w:t>
      </w:r>
      <w:r w:rsidR="003D7A68">
        <w:rPr>
          <w:rFonts w:ascii="Times New Roman" w:hAnsi="Times New Roman" w:cs="Times New Roman"/>
          <w:sz w:val="24"/>
          <w:szCs w:val="24"/>
          <w:lang w:val="uk-UA"/>
        </w:rPr>
        <w:t xml:space="preserve"> закладу</w:t>
      </w:r>
      <w:r w:rsidRPr="0067457D">
        <w:rPr>
          <w:rFonts w:ascii="Times New Roman" w:hAnsi="Times New Roman" w:cs="Times New Roman"/>
          <w:sz w:val="24"/>
          <w:szCs w:val="24"/>
        </w:rPr>
        <w:t>.</w:t>
      </w:r>
    </w:p>
    <w:p w:rsidR="00E52812" w:rsidRPr="0067457D" w:rsidRDefault="003D7A68" w:rsidP="006745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Адміністрація </w:t>
      </w:r>
      <w:r>
        <w:rPr>
          <w:rFonts w:ascii="Times New Roman" w:hAnsi="Times New Roman" w:cs="Times New Roman"/>
          <w:sz w:val="24"/>
          <w:szCs w:val="24"/>
          <w:lang w:val="uk-UA"/>
        </w:rPr>
        <w:t>ліцею</w:t>
      </w:r>
      <w:r w:rsidR="00E52812" w:rsidRPr="0067457D">
        <w:rPr>
          <w:rFonts w:ascii="Times New Roman" w:hAnsi="Times New Roman" w:cs="Times New Roman"/>
          <w:sz w:val="24"/>
          <w:szCs w:val="24"/>
        </w:rPr>
        <w:t xml:space="preserve">, зокремая, я як директор, вчасно реагуємо на зауваження та пропозиції, викладені радою, батьками, представниками інших органів громадського самоврядування, працюємо  в тісній співпраці з головою ради школи, сільською радою, представниками інших органів громадського самоврядування.  </w:t>
      </w:r>
    </w:p>
    <w:p w:rsidR="00E52812" w:rsidRPr="0067457D" w:rsidRDefault="00E52812" w:rsidP="0067457D">
      <w:pPr>
        <w:spacing w:after="0"/>
        <w:ind w:firstLine="709"/>
        <w:jc w:val="both"/>
        <w:rPr>
          <w:rFonts w:ascii="Times New Roman" w:hAnsi="Times New Roman" w:cs="Times New Roman"/>
          <w:sz w:val="24"/>
          <w:szCs w:val="24"/>
        </w:rPr>
      </w:pPr>
    </w:p>
    <w:p w:rsidR="00862EF8" w:rsidRPr="0067457D" w:rsidRDefault="0067457D" w:rsidP="0067457D">
      <w:pPr>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Підсумки діяльності </w:t>
      </w:r>
      <w:r>
        <w:rPr>
          <w:rFonts w:ascii="Times New Roman" w:hAnsi="Times New Roman" w:cs="Times New Roman"/>
          <w:b/>
          <w:sz w:val="24"/>
          <w:szCs w:val="24"/>
          <w:u w:val="single"/>
          <w:lang w:val="uk-UA"/>
        </w:rPr>
        <w:t xml:space="preserve"> ліцею</w:t>
      </w:r>
      <w:r w:rsidR="00862EF8" w:rsidRPr="0067457D">
        <w:rPr>
          <w:rFonts w:ascii="Times New Roman" w:hAnsi="Times New Roman" w:cs="Times New Roman"/>
          <w:b/>
          <w:sz w:val="24"/>
          <w:szCs w:val="24"/>
          <w:u w:val="single"/>
        </w:rPr>
        <w:t xml:space="preserve"> за минулий навчальний рік</w:t>
      </w:r>
      <w:r w:rsidR="00862EF8" w:rsidRPr="0067457D">
        <w:rPr>
          <w:rFonts w:ascii="Times New Roman" w:hAnsi="Times New Roman" w:cs="Times New Roman"/>
          <w:sz w:val="24"/>
          <w:szCs w:val="24"/>
        </w:rPr>
        <w:t xml:space="preserve">. Питання, </w:t>
      </w:r>
      <w:r w:rsidR="003D7A68">
        <w:rPr>
          <w:rFonts w:ascii="Times New Roman" w:hAnsi="Times New Roman" w:cs="Times New Roman"/>
          <w:sz w:val="24"/>
          <w:szCs w:val="24"/>
        </w:rPr>
        <w:t>що були вирішені  протягом  20</w:t>
      </w:r>
      <w:r w:rsidR="003D7A68">
        <w:rPr>
          <w:rFonts w:ascii="Times New Roman" w:hAnsi="Times New Roman" w:cs="Times New Roman"/>
          <w:sz w:val="24"/>
          <w:szCs w:val="24"/>
          <w:lang w:val="uk-UA"/>
        </w:rPr>
        <w:t>21</w:t>
      </w:r>
      <w:r w:rsidR="003D7A68">
        <w:rPr>
          <w:rFonts w:ascii="Times New Roman" w:hAnsi="Times New Roman" w:cs="Times New Roman"/>
          <w:sz w:val="24"/>
          <w:szCs w:val="24"/>
        </w:rPr>
        <w:t>/202</w:t>
      </w:r>
      <w:r w:rsidR="003D7A68">
        <w:rPr>
          <w:rFonts w:ascii="Times New Roman" w:hAnsi="Times New Roman" w:cs="Times New Roman"/>
          <w:sz w:val="24"/>
          <w:szCs w:val="24"/>
          <w:lang w:val="uk-UA"/>
        </w:rPr>
        <w:t>2</w:t>
      </w:r>
      <w:r w:rsidR="00862EF8" w:rsidRPr="0067457D">
        <w:rPr>
          <w:rFonts w:ascii="Times New Roman" w:hAnsi="Times New Roman" w:cs="Times New Roman"/>
          <w:sz w:val="24"/>
          <w:szCs w:val="24"/>
        </w:rPr>
        <w:t xml:space="preserve">  навчального року продемонструвала свою працездатність.  </w:t>
      </w:r>
      <w:r w:rsidR="003D7A68">
        <w:rPr>
          <w:rFonts w:ascii="Times New Roman" w:hAnsi="Times New Roman" w:cs="Times New Roman"/>
          <w:sz w:val="24"/>
          <w:szCs w:val="24"/>
        </w:rPr>
        <w:t xml:space="preserve">Результати  роботи  </w:t>
      </w:r>
      <w:r w:rsidR="00862EF8" w:rsidRPr="0067457D">
        <w:rPr>
          <w:rFonts w:ascii="Times New Roman" w:hAnsi="Times New Roman" w:cs="Times New Roman"/>
          <w:sz w:val="24"/>
          <w:szCs w:val="24"/>
        </w:rPr>
        <w:t xml:space="preserve"> закладу  в  цілому  відповідають  потребам соціуму та вимогам держави.</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Результат діяльності  —  на достатньому рівні.  Аналіз результатів за минулий навчальний рік продемонстрував наступне:</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адміністрація корегує наступні дії щодо досягнення поставленої мети на підставі аналізу проміжних  результатів;</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діяльність  адміністрації  закладу  спрямована  на  вдосконалення  освітнього  процесу  та підвищення його ефективності, тому( як висновок) освітній процес має тенденцію до розвитку;</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заклад підтримує та зміцнює свій позитивний імідж;</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створюються  умови  для  врахування  й  розвитку  навчально -пізнавальних  і профорієнтаційних інтересів, здібностей, потреб здобувачів освіти;</w:t>
      </w:r>
    </w:p>
    <w:p w:rsidR="00862EF8" w:rsidRPr="0067457D" w:rsidRDefault="00862EF8" w:rsidP="0067457D">
      <w:pPr>
        <w:spacing w:after="0"/>
        <w:jc w:val="both"/>
        <w:rPr>
          <w:rFonts w:ascii="Times New Roman" w:hAnsi="Times New Roman" w:cs="Times New Roman"/>
          <w:sz w:val="24"/>
          <w:szCs w:val="24"/>
        </w:rPr>
      </w:pPr>
      <w:r w:rsidRPr="0067457D">
        <w:rPr>
          <w:rFonts w:ascii="Times New Roman" w:hAnsi="Times New Roman" w:cs="Times New Roman"/>
          <w:sz w:val="24"/>
          <w:szCs w:val="24"/>
        </w:rPr>
        <w:t>- методична робота сприяє модернізації змісту  освітнього процесу, втіленню педагогічних інноваційних технологій;</w:t>
      </w:r>
    </w:p>
    <w:p w:rsidR="00862EF8" w:rsidRPr="0067457D" w:rsidRDefault="00862EF8"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 xml:space="preserve">-  створено сприятливий  партнерський психолого-педагогічний клімат в педагогічному колективі, </w:t>
      </w:r>
    </w:p>
    <w:p w:rsidR="00552BA9" w:rsidRPr="0067457D" w:rsidRDefault="00552BA9"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-п</w:t>
      </w:r>
      <w:r w:rsidRPr="0067457D">
        <w:rPr>
          <w:rFonts w:ascii="Times New Roman" w:hAnsi="Times New Roman" w:cs="Times New Roman"/>
          <w:sz w:val="24"/>
          <w:szCs w:val="24"/>
        </w:rPr>
        <w:t>осилено роботу з усіх напрямків соціального за</w:t>
      </w:r>
      <w:r w:rsidR="003D7A68">
        <w:rPr>
          <w:rFonts w:ascii="Times New Roman" w:hAnsi="Times New Roman" w:cs="Times New Roman"/>
          <w:sz w:val="24"/>
          <w:szCs w:val="24"/>
        </w:rPr>
        <w:t xml:space="preserve">хисту працівників та учнів </w:t>
      </w:r>
      <w:r w:rsidR="003D7A68">
        <w:rPr>
          <w:rFonts w:ascii="Times New Roman" w:hAnsi="Times New Roman" w:cs="Times New Roman"/>
          <w:sz w:val="24"/>
          <w:szCs w:val="24"/>
          <w:lang w:val="uk-UA"/>
        </w:rPr>
        <w:t>ліцею</w:t>
      </w:r>
      <w:r w:rsidRPr="0067457D">
        <w:rPr>
          <w:rFonts w:ascii="Times New Roman" w:hAnsi="Times New Roman" w:cs="Times New Roman"/>
          <w:sz w:val="24"/>
          <w:szCs w:val="24"/>
          <w:lang w:val="uk-UA"/>
        </w:rPr>
        <w:t>;</w:t>
      </w:r>
    </w:p>
    <w:p w:rsidR="00552BA9" w:rsidRPr="0067457D" w:rsidRDefault="00552BA9" w:rsidP="0067457D">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-створення умов для навчання дітей з особливими освітніми процесами.</w:t>
      </w:r>
    </w:p>
    <w:p w:rsidR="00E52812" w:rsidRPr="0067457D" w:rsidRDefault="00E52812" w:rsidP="0067457D">
      <w:pPr>
        <w:spacing w:after="0"/>
        <w:jc w:val="both"/>
        <w:rPr>
          <w:rFonts w:ascii="Times New Roman" w:hAnsi="Times New Roman" w:cs="Times New Roman"/>
          <w:sz w:val="24"/>
          <w:szCs w:val="24"/>
        </w:rPr>
      </w:pPr>
    </w:p>
    <w:p w:rsidR="00E52812" w:rsidRPr="0067457D" w:rsidRDefault="00E52812" w:rsidP="0067457D">
      <w:pPr>
        <w:spacing w:after="0"/>
        <w:jc w:val="both"/>
        <w:rPr>
          <w:rFonts w:ascii="Times New Roman" w:hAnsi="Times New Roman" w:cs="Times New Roman"/>
          <w:sz w:val="24"/>
          <w:szCs w:val="24"/>
          <w:lang w:val="uk-UA"/>
        </w:rPr>
      </w:pPr>
      <w:r w:rsidRPr="0067457D">
        <w:rPr>
          <w:rFonts w:ascii="Times New Roman" w:hAnsi="Times New Roman" w:cs="Times New Roman"/>
          <w:b/>
          <w:sz w:val="24"/>
          <w:szCs w:val="24"/>
        </w:rPr>
        <w:t>Завдання  на  202</w:t>
      </w:r>
      <w:r w:rsidR="0067457D">
        <w:rPr>
          <w:rFonts w:ascii="Times New Roman" w:hAnsi="Times New Roman" w:cs="Times New Roman"/>
          <w:b/>
          <w:sz w:val="24"/>
          <w:szCs w:val="24"/>
          <w:lang w:val="uk-UA"/>
        </w:rPr>
        <w:t>2</w:t>
      </w:r>
      <w:r w:rsidRPr="0067457D">
        <w:rPr>
          <w:rFonts w:ascii="Times New Roman" w:hAnsi="Times New Roman" w:cs="Times New Roman"/>
          <w:b/>
          <w:sz w:val="24"/>
          <w:szCs w:val="24"/>
        </w:rPr>
        <w:t>/202</w:t>
      </w:r>
      <w:r w:rsidR="0067457D">
        <w:rPr>
          <w:rFonts w:ascii="Times New Roman" w:hAnsi="Times New Roman" w:cs="Times New Roman"/>
          <w:b/>
          <w:sz w:val="24"/>
          <w:szCs w:val="24"/>
          <w:lang w:val="uk-UA"/>
        </w:rPr>
        <w:t>3</w:t>
      </w:r>
      <w:r w:rsidR="00862EF8" w:rsidRPr="0067457D">
        <w:rPr>
          <w:rFonts w:ascii="Times New Roman" w:hAnsi="Times New Roman" w:cs="Times New Roman"/>
          <w:b/>
          <w:sz w:val="24"/>
          <w:szCs w:val="24"/>
        </w:rPr>
        <w:t xml:space="preserve">  навчальний  рік</w:t>
      </w:r>
      <w:r w:rsidR="00862EF8" w:rsidRPr="0067457D">
        <w:rPr>
          <w:rFonts w:ascii="Times New Roman" w:hAnsi="Times New Roman" w:cs="Times New Roman"/>
          <w:sz w:val="24"/>
          <w:szCs w:val="24"/>
        </w:rPr>
        <w:t xml:space="preserve"> </w:t>
      </w:r>
    </w:p>
    <w:p w:rsidR="00862EF8" w:rsidRPr="0067457D" w:rsidRDefault="00862EF8" w:rsidP="0067457D">
      <w:pPr>
        <w:jc w:val="both"/>
        <w:rPr>
          <w:rFonts w:ascii="Times New Roman" w:hAnsi="Times New Roman" w:cs="Times New Roman"/>
          <w:sz w:val="24"/>
          <w:szCs w:val="24"/>
        </w:rPr>
      </w:pPr>
      <w:r w:rsidRPr="0067457D">
        <w:rPr>
          <w:rFonts w:ascii="Times New Roman" w:hAnsi="Times New Roman" w:cs="Times New Roman"/>
          <w:sz w:val="24"/>
          <w:szCs w:val="24"/>
        </w:rPr>
        <w:t xml:space="preserve">1.  Забезпечення доступної та якісної освіти відповідно до умов швидкоплинного світу, вимог </w:t>
      </w:r>
      <w:r w:rsidR="006726FF" w:rsidRPr="0067457D">
        <w:rPr>
          <w:rFonts w:ascii="Times New Roman" w:hAnsi="Times New Roman" w:cs="Times New Roman"/>
          <w:sz w:val="24"/>
          <w:szCs w:val="24"/>
          <w:lang w:val="uk-UA"/>
        </w:rPr>
        <w:t xml:space="preserve"> </w:t>
      </w:r>
      <w:r w:rsidRPr="0067457D">
        <w:rPr>
          <w:rFonts w:ascii="Times New Roman" w:hAnsi="Times New Roman" w:cs="Times New Roman"/>
          <w:sz w:val="24"/>
          <w:szCs w:val="24"/>
        </w:rPr>
        <w:t>суспільства, запитів особистості, потреб держави та міста, рівного доступу до освіти дітей з особливими освітніми потребами.</w:t>
      </w:r>
    </w:p>
    <w:p w:rsidR="00862EF8" w:rsidRPr="0067457D" w:rsidRDefault="00862EF8"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rPr>
        <w:t xml:space="preserve">2.   Забезпечення якісного методичного супроводу впровадження Нового </w:t>
      </w:r>
      <w:r w:rsidR="0067457D">
        <w:rPr>
          <w:rFonts w:ascii="Times New Roman" w:hAnsi="Times New Roman" w:cs="Times New Roman"/>
          <w:sz w:val="24"/>
          <w:szCs w:val="24"/>
        </w:rPr>
        <w:t xml:space="preserve">Державного стандарту </w:t>
      </w:r>
      <w:r w:rsidR="0067457D">
        <w:rPr>
          <w:rFonts w:ascii="Times New Roman" w:hAnsi="Times New Roman" w:cs="Times New Roman"/>
          <w:sz w:val="24"/>
          <w:szCs w:val="24"/>
          <w:lang w:val="uk-UA"/>
        </w:rPr>
        <w:t>базової</w:t>
      </w:r>
      <w:r w:rsidRPr="0067457D">
        <w:rPr>
          <w:rFonts w:ascii="Times New Roman" w:hAnsi="Times New Roman" w:cs="Times New Roman"/>
          <w:sz w:val="24"/>
          <w:szCs w:val="24"/>
        </w:rPr>
        <w:t xml:space="preserve"> освіти  (НУШ),  оперативна  допомога  вчителям  у  підвищенні  якості  всіх  видів освітньої діяльності. </w:t>
      </w:r>
    </w:p>
    <w:p w:rsidR="00862EF8" w:rsidRPr="0067457D" w:rsidRDefault="00552BA9"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3</w:t>
      </w:r>
      <w:r w:rsidR="00862EF8" w:rsidRPr="0067457D">
        <w:rPr>
          <w:rFonts w:ascii="Times New Roman" w:hAnsi="Times New Roman" w:cs="Times New Roman"/>
          <w:sz w:val="24"/>
          <w:szCs w:val="24"/>
        </w:rPr>
        <w:t>.  Забезпечення підвищення якості освіти на основі сучасного науково-методичного супроводу</w:t>
      </w:r>
      <w:r w:rsidR="006726FF" w:rsidRPr="0067457D">
        <w:rPr>
          <w:rFonts w:ascii="Times New Roman" w:hAnsi="Times New Roman" w:cs="Times New Roman"/>
          <w:sz w:val="24"/>
          <w:szCs w:val="24"/>
          <w:lang w:val="uk-UA"/>
        </w:rPr>
        <w:t xml:space="preserve">  освітнього</w:t>
      </w:r>
      <w:r w:rsidR="00862EF8" w:rsidRPr="0067457D">
        <w:rPr>
          <w:rFonts w:ascii="Times New Roman" w:hAnsi="Times New Roman" w:cs="Times New Roman"/>
          <w:sz w:val="24"/>
          <w:szCs w:val="24"/>
        </w:rPr>
        <w:t xml:space="preserve">  процесу,  підвищення  результат</w:t>
      </w:r>
      <w:r w:rsidR="006726FF" w:rsidRPr="0067457D">
        <w:rPr>
          <w:rFonts w:ascii="Times New Roman" w:hAnsi="Times New Roman" w:cs="Times New Roman"/>
          <w:sz w:val="24"/>
          <w:szCs w:val="24"/>
        </w:rPr>
        <w:t>ивності  участі  учнів  у  ІІ</w:t>
      </w:r>
      <w:r w:rsidR="00862EF8" w:rsidRPr="0067457D">
        <w:rPr>
          <w:rFonts w:ascii="Times New Roman" w:hAnsi="Times New Roman" w:cs="Times New Roman"/>
          <w:sz w:val="24"/>
          <w:szCs w:val="24"/>
        </w:rPr>
        <w:t xml:space="preserve">  етапі </w:t>
      </w:r>
      <w:r w:rsidR="006726FF"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Всеукраїнських  учнівських  олімпіад  з  навчальних  предметів  шляхом  індивідуалізації розвитку інтелектуальних вподобань учнів.</w:t>
      </w:r>
    </w:p>
    <w:p w:rsidR="00862EF8" w:rsidRPr="0067457D" w:rsidRDefault="00552BA9"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4</w:t>
      </w:r>
      <w:r w:rsidR="003D7A68">
        <w:rPr>
          <w:rFonts w:ascii="Times New Roman" w:hAnsi="Times New Roman" w:cs="Times New Roman"/>
          <w:sz w:val="24"/>
          <w:szCs w:val="24"/>
        </w:rPr>
        <w:t xml:space="preserve">.  </w:t>
      </w:r>
      <w:r w:rsidR="003D7A68">
        <w:rPr>
          <w:rFonts w:ascii="Times New Roman" w:hAnsi="Times New Roman" w:cs="Times New Roman"/>
          <w:sz w:val="24"/>
          <w:szCs w:val="24"/>
          <w:lang w:val="uk-UA"/>
        </w:rPr>
        <w:t>В</w:t>
      </w:r>
      <w:r w:rsidR="00862EF8" w:rsidRPr="0067457D">
        <w:rPr>
          <w:rFonts w:ascii="Times New Roman" w:hAnsi="Times New Roman" w:cs="Times New Roman"/>
          <w:sz w:val="24"/>
          <w:szCs w:val="24"/>
        </w:rPr>
        <w:t>провадження  підходів  до    диференціації  навчання,  посилення  професійної орієн</w:t>
      </w:r>
      <w:r w:rsidRPr="0067457D">
        <w:rPr>
          <w:rFonts w:ascii="Times New Roman" w:hAnsi="Times New Roman" w:cs="Times New Roman"/>
          <w:sz w:val="24"/>
          <w:szCs w:val="24"/>
        </w:rPr>
        <w:t>тації</w:t>
      </w:r>
      <w:r w:rsidR="00862EF8" w:rsidRPr="0067457D">
        <w:rPr>
          <w:rFonts w:ascii="Times New Roman" w:hAnsi="Times New Roman" w:cs="Times New Roman"/>
          <w:sz w:val="24"/>
          <w:szCs w:val="24"/>
        </w:rPr>
        <w:t xml:space="preserve">, забезпечення профільного навчання,  створення умов для  реалізації  індивідуальної освітньої траєкторії розвитку учнів  та індивідуальних освітніх маршрутів   за  навчальними  предметами  відповідно  до  їх  особистісних  потреб,  інтересів  і </w:t>
      </w:r>
      <w:r w:rsidR="006726FF"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 xml:space="preserve">здібностей. </w:t>
      </w:r>
    </w:p>
    <w:p w:rsidR="00862EF8" w:rsidRPr="0067457D" w:rsidRDefault="00552BA9"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lastRenderedPageBreak/>
        <w:t>5</w:t>
      </w:r>
      <w:r w:rsidR="00862EF8" w:rsidRPr="0067457D">
        <w:rPr>
          <w:rFonts w:ascii="Times New Roman" w:hAnsi="Times New Roman" w:cs="Times New Roman"/>
          <w:sz w:val="24"/>
          <w:szCs w:val="24"/>
        </w:rPr>
        <w:t>.  Спрямування  роботи  на  подальшу  ефективну  підготовку  випускників  до  зовнішнього незалежного оцінювання результатів навчання.</w:t>
      </w:r>
    </w:p>
    <w:p w:rsidR="00862EF8" w:rsidRPr="0067457D" w:rsidRDefault="00552BA9"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6</w:t>
      </w:r>
      <w:r w:rsidR="00862EF8" w:rsidRPr="0067457D">
        <w:rPr>
          <w:rFonts w:ascii="Times New Roman" w:hAnsi="Times New Roman" w:cs="Times New Roman"/>
          <w:sz w:val="24"/>
          <w:szCs w:val="24"/>
        </w:rPr>
        <w:t>.  Продовження  роботи  по  створенню  належних  умов  для  навчання  та  виховання  дітей, створенню здоров’</w:t>
      </w:r>
      <w:r w:rsidR="006726FF" w:rsidRPr="0067457D">
        <w:rPr>
          <w:rFonts w:ascii="Times New Roman" w:hAnsi="Times New Roman" w:cs="Times New Roman"/>
          <w:sz w:val="24"/>
          <w:szCs w:val="24"/>
        </w:rPr>
        <w:t xml:space="preserve">язберігаючого середовища у </w:t>
      </w:r>
      <w:r w:rsidR="006726FF" w:rsidRPr="0067457D">
        <w:rPr>
          <w:rFonts w:ascii="Times New Roman" w:hAnsi="Times New Roman" w:cs="Times New Roman"/>
          <w:sz w:val="24"/>
          <w:szCs w:val="24"/>
          <w:lang w:val="uk-UA"/>
        </w:rPr>
        <w:t>ліцеї</w:t>
      </w:r>
      <w:r w:rsidR="00862EF8" w:rsidRPr="0067457D">
        <w:rPr>
          <w:rFonts w:ascii="Times New Roman" w:hAnsi="Times New Roman" w:cs="Times New Roman"/>
          <w:sz w:val="24"/>
          <w:szCs w:val="24"/>
        </w:rPr>
        <w:t>.</w:t>
      </w:r>
    </w:p>
    <w:p w:rsidR="00862EF8" w:rsidRPr="0067457D" w:rsidRDefault="00552BA9"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7</w:t>
      </w:r>
      <w:r w:rsidR="00862EF8" w:rsidRPr="0067457D">
        <w:rPr>
          <w:rFonts w:ascii="Times New Roman" w:hAnsi="Times New Roman" w:cs="Times New Roman"/>
          <w:sz w:val="24"/>
          <w:szCs w:val="24"/>
        </w:rPr>
        <w:t xml:space="preserve">.  Спрямування  роботи  на  якісне  оволодіння  </w:t>
      </w:r>
      <w:r w:rsidRPr="0067457D">
        <w:rPr>
          <w:rFonts w:ascii="Times New Roman" w:hAnsi="Times New Roman" w:cs="Times New Roman"/>
          <w:sz w:val="24"/>
          <w:szCs w:val="24"/>
        </w:rPr>
        <w:t xml:space="preserve">педагогічними  працівниками  </w:t>
      </w:r>
      <w:r w:rsidR="00862EF8" w:rsidRPr="0067457D">
        <w:rPr>
          <w:rFonts w:ascii="Times New Roman" w:hAnsi="Times New Roman" w:cs="Times New Roman"/>
          <w:sz w:val="24"/>
          <w:szCs w:val="24"/>
        </w:rPr>
        <w:t xml:space="preserve">інноваційними методиками навчання та виховання. </w:t>
      </w:r>
    </w:p>
    <w:p w:rsidR="00862EF8" w:rsidRPr="0067457D" w:rsidRDefault="00552BA9"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8</w:t>
      </w:r>
      <w:r w:rsidR="00862EF8" w:rsidRPr="0067457D">
        <w:rPr>
          <w:rFonts w:ascii="Times New Roman" w:hAnsi="Times New Roman" w:cs="Times New Roman"/>
          <w:sz w:val="24"/>
          <w:szCs w:val="24"/>
        </w:rPr>
        <w:t>.  Забезпечення оптимального охоплення навчанням дітей шкільного віку.</w:t>
      </w:r>
    </w:p>
    <w:p w:rsidR="00862EF8" w:rsidRPr="0067457D" w:rsidRDefault="00552BA9"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9</w:t>
      </w:r>
      <w:r w:rsidR="00862EF8" w:rsidRPr="0067457D">
        <w:rPr>
          <w:rFonts w:ascii="Times New Roman" w:hAnsi="Times New Roman" w:cs="Times New Roman"/>
          <w:sz w:val="24"/>
          <w:szCs w:val="24"/>
        </w:rPr>
        <w:t>.  Формування готовності та розвитку мотивації  педагогів до інноваційної діяльності  в умовах реальної та онлайн-освіти, реалізації завдань освітньої реформи.</w:t>
      </w:r>
    </w:p>
    <w:p w:rsidR="00862EF8" w:rsidRPr="0067457D" w:rsidRDefault="00552BA9"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rPr>
        <w:t>1</w:t>
      </w:r>
      <w:r w:rsidRPr="0067457D">
        <w:rPr>
          <w:rFonts w:ascii="Times New Roman" w:hAnsi="Times New Roman" w:cs="Times New Roman"/>
          <w:sz w:val="24"/>
          <w:szCs w:val="24"/>
          <w:lang w:val="uk-UA"/>
        </w:rPr>
        <w:t>1</w:t>
      </w:r>
      <w:r w:rsidR="00862EF8" w:rsidRPr="0067457D">
        <w:rPr>
          <w:rFonts w:ascii="Times New Roman" w:hAnsi="Times New Roman" w:cs="Times New Roman"/>
          <w:sz w:val="24"/>
          <w:szCs w:val="24"/>
        </w:rPr>
        <w:t>.  Впровадження  сучасних  інтерактивних  технологій,  спрямованих  на  розкриття  та  розвиток інтелектуальних і творчих здібностей дитини, на задоволення її потреб у самовдосконаленні</w:t>
      </w:r>
      <w:r w:rsidR="006726FF" w:rsidRPr="0067457D">
        <w:rPr>
          <w:rFonts w:ascii="Times New Roman" w:hAnsi="Times New Roman" w:cs="Times New Roman"/>
          <w:sz w:val="24"/>
          <w:szCs w:val="24"/>
          <w:lang w:val="uk-UA"/>
        </w:rPr>
        <w:t xml:space="preserve"> </w:t>
      </w:r>
      <w:r w:rsidR="00862EF8" w:rsidRPr="0067457D">
        <w:rPr>
          <w:rFonts w:ascii="Times New Roman" w:hAnsi="Times New Roman" w:cs="Times New Roman"/>
          <w:sz w:val="24"/>
          <w:szCs w:val="24"/>
        </w:rPr>
        <w:t>;</w:t>
      </w:r>
    </w:p>
    <w:p w:rsidR="00862EF8" w:rsidRPr="0067457D" w:rsidRDefault="00552BA9"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lang w:val="uk-UA"/>
        </w:rPr>
        <w:t>1</w:t>
      </w:r>
      <w:r w:rsidRPr="0067457D">
        <w:rPr>
          <w:rFonts w:ascii="Times New Roman" w:hAnsi="Times New Roman" w:cs="Times New Roman"/>
          <w:sz w:val="24"/>
          <w:szCs w:val="24"/>
        </w:rPr>
        <w:t>2</w:t>
      </w:r>
      <w:r w:rsidR="00862EF8" w:rsidRPr="0067457D">
        <w:rPr>
          <w:rFonts w:ascii="Times New Roman" w:hAnsi="Times New Roman" w:cs="Times New Roman"/>
          <w:sz w:val="24"/>
          <w:szCs w:val="24"/>
        </w:rPr>
        <w:t>. Зміцнення матеріально-технічної бази закладу.</w:t>
      </w:r>
    </w:p>
    <w:p w:rsidR="00862EF8" w:rsidRPr="0067457D" w:rsidRDefault="00862EF8" w:rsidP="003D7A68">
      <w:pPr>
        <w:spacing w:after="0"/>
        <w:jc w:val="both"/>
        <w:rPr>
          <w:rFonts w:ascii="Times New Roman" w:hAnsi="Times New Roman" w:cs="Times New Roman"/>
          <w:sz w:val="24"/>
          <w:szCs w:val="24"/>
        </w:rPr>
      </w:pPr>
      <w:r w:rsidRPr="0067457D">
        <w:rPr>
          <w:rFonts w:ascii="Times New Roman" w:hAnsi="Times New Roman" w:cs="Times New Roman"/>
          <w:sz w:val="24"/>
          <w:szCs w:val="24"/>
        </w:rPr>
        <w:t>Впевнена, що ці завдання пі</w:t>
      </w:r>
      <w:r w:rsidR="00855DBC" w:rsidRPr="0067457D">
        <w:rPr>
          <w:rFonts w:ascii="Times New Roman" w:hAnsi="Times New Roman" w:cs="Times New Roman"/>
          <w:sz w:val="24"/>
          <w:szCs w:val="24"/>
        </w:rPr>
        <w:t xml:space="preserve">д силу виконати колективу </w:t>
      </w:r>
      <w:r w:rsidR="00855DBC" w:rsidRPr="0067457D">
        <w:rPr>
          <w:rFonts w:ascii="Times New Roman" w:hAnsi="Times New Roman" w:cs="Times New Roman"/>
          <w:sz w:val="24"/>
          <w:szCs w:val="24"/>
          <w:lang w:val="uk-UA"/>
        </w:rPr>
        <w:t>ліцею</w:t>
      </w:r>
      <w:r w:rsidRPr="0067457D">
        <w:rPr>
          <w:rFonts w:ascii="Times New Roman" w:hAnsi="Times New Roman" w:cs="Times New Roman"/>
          <w:sz w:val="24"/>
          <w:szCs w:val="24"/>
        </w:rPr>
        <w:t>.</w:t>
      </w:r>
    </w:p>
    <w:p w:rsidR="002B651E" w:rsidRPr="0067457D" w:rsidRDefault="00862EF8" w:rsidP="003D7A68">
      <w:pPr>
        <w:spacing w:after="0"/>
        <w:jc w:val="both"/>
        <w:rPr>
          <w:rFonts w:ascii="Times New Roman" w:hAnsi="Times New Roman" w:cs="Times New Roman"/>
          <w:sz w:val="24"/>
          <w:szCs w:val="24"/>
          <w:lang w:val="uk-UA"/>
        </w:rPr>
      </w:pPr>
      <w:r w:rsidRPr="0067457D">
        <w:rPr>
          <w:rFonts w:ascii="Times New Roman" w:hAnsi="Times New Roman" w:cs="Times New Roman"/>
          <w:sz w:val="24"/>
          <w:szCs w:val="24"/>
        </w:rPr>
        <w:t>Дир</w:t>
      </w:r>
      <w:r w:rsidR="00855DBC" w:rsidRPr="0067457D">
        <w:rPr>
          <w:rFonts w:ascii="Times New Roman" w:hAnsi="Times New Roman" w:cs="Times New Roman"/>
          <w:sz w:val="24"/>
          <w:szCs w:val="24"/>
        </w:rPr>
        <w:t xml:space="preserve">ектор </w:t>
      </w:r>
      <w:r w:rsidR="00855DBC" w:rsidRPr="0067457D">
        <w:rPr>
          <w:rFonts w:ascii="Times New Roman" w:hAnsi="Times New Roman" w:cs="Times New Roman"/>
          <w:sz w:val="24"/>
          <w:szCs w:val="24"/>
          <w:lang w:val="uk-UA"/>
        </w:rPr>
        <w:t xml:space="preserve">ліцею          </w:t>
      </w:r>
    </w:p>
    <w:p w:rsidR="002B651E" w:rsidRPr="0067457D" w:rsidRDefault="002B651E" w:rsidP="0067457D">
      <w:pPr>
        <w:jc w:val="both"/>
        <w:rPr>
          <w:rFonts w:ascii="Times New Roman" w:hAnsi="Times New Roman" w:cs="Times New Roman"/>
          <w:sz w:val="24"/>
          <w:szCs w:val="24"/>
          <w:lang w:val="uk-UA"/>
        </w:rPr>
      </w:pPr>
    </w:p>
    <w:p w:rsidR="002B651E" w:rsidRPr="0067457D" w:rsidRDefault="002B651E" w:rsidP="0067457D">
      <w:pPr>
        <w:jc w:val="both"/>
        <w:rPr>
          <w:rFonts w:ascii="Times New Roman" w:hAnsi="Times New Roman" w:cs="Times New Roman"/>
          <w:sz w:val="24"/>
          <w:szCs w:val="24"/>
          <w:lang w:val="uk-UA"/>
        </w:rPr>
      </w:pPr>
    </w:p>
    <w:p w:rsidR="005E04DE" w:rsidRPr="0067457D" w:rsidRDefault="005E04DE" w:rsidP="0067457D">
      <w:pPr>
        <w:jc w:val="both"/>
        <w:rPr>
          <w:rFonts w:ascii="Times New Roman" w:hAnsi="Times New Roman" w:cs="Times New Roman"/>
          <w:sz w:val="24"/>
          <w:szCs w:val="24"/>
          <w:lang w:val="uk-UA"/>
        </w:rPr>
      </w:pPr>
    </w:p>
    <w:p w:rsidR="005E04DE" w:rsidRPr="0067457D" w:rsidRDefault="005E04DE" w:rsidP="0067457D">
      <w:pPr>
        <w:jc w:val="both"/>
        <w:rPr>
          <w:rFonts w:ascii="Times New Roman" w:hAnsi="Times New Roman" w:cs="Times New Roman"/>
          <w:sz w:val="24"/>
          <w:szCs w:val="24"/>
          <w:lang w:val="uk-UA"/>
        </w:rPr>
      </w:pPr>
    </w:p>
    <w:p w:rsidR="005E04DE" w:rsidRPr="0067457D" w:rsidRDefault="005E04DE" w:rsidP="0067457D">
      <w:pPr>
        <w:jc w:val="both"/>
        <w:rPr>
          <w:rFonts w:ascii="Times New Roman" w:hAnsi="Times New Roman" w:cs="Times New Roman"/>
          <w:sz w:val="24"/>
          <w:szCs w:val="24"/>
          <w:lang w:val="uk-UA"/>
        </w:rPr>
      </w:pPr>
    </w:p>
    <w:p w:rsidR="005E04DE" w:rsidRPr="0067457D" w:rsidRDefault="005E04DE" w:rsidP="0067457D">
      <w:pPr>
        <w:jc w:val="both"/>
        <w:rPr>
          <w:rFonts w:ascii="Times New Roman" w:hAnsi="Times New Roman" w:cs="Times New Roman"/>
          <w:sz w:val="24"/>
          <w:szCs w:val="24"/>
          <w:lang w:val="uk-UA"/>
        </w:rPr>
      </w:pPr>
    </w:p>
    <w:p w:rsidR="005E04DE" w:rsidRPr="0067457D" w:rsidRDefault="005E04DE" w:rsidP="0067457D">
      <w:pPr>
        <w:jc w:val="both"/>
        <w:rPr>
          <w:rFonts w:ascii="Times New Roman" w:hAnsi="Times New Roman" w:cs="Times New Roman"/>
          <w:sz w:val="24"/>
          <w:szCs w:val="24"/>
          <w:lang w:val="uk-UA"/>
        </w:rPr>
      </w:pPr>
    </w:p>
    <w:p w:rsidR="005E04DE" w:rsidRPr="0067457D" w:rsidRDefault="005E04DE" w:rsidP="0067457D">
      <w:pPr>
        <w:jc w:val="both"/>
        <w:rPr>
          <w:rFonts w:ascii="Times New Roman" w:hAnsi="Times New Roman" w:cs="Times New Roman"/>
          <w:sz w:val="24"/>
          <w:szCs w:val="24"/>
          <w:lang w:val="uk-UA"/>
        </w:rPr>
      </w:pPr>
    </w:p>
    <w:p w:rsidR="005E04DE" w:rsidRPr="0067457D" w:rsidRDefault="005E04DE" w:rsidP="0067457D">
      <w:pPr>
        <w:jc w:val="both"/>
        <w:rPr>
          <w:rFonts w:ascii="Times New Roman" w:hAnsi="Times New Roman" w:cs="Times New Roman"/>
          <w:sz w:val="24"/>
          <w:szCs w:val="24"/>
          <w:lang w:val="uk-UA"/>
        </w:rPr>
      </w:pPr>
    </w:p>
    <w:p w:rsidR="005E04DE" w:rsidRPr="0067457D" w:rsidRDefault="005E04DE" w:rsidP="0067457D">
      <w:pPr>
        <w:jc w:val="both"/>
        <w:rPr>
          <w:rFonts w:ascii="Times New Roman" w:hAnsi="Times New Roman" w:cs="Times New Roman"/>
          <w:sz w:val="24"/>
          <w:szCs w:val="24"/>
          <w:lang w:val="uk-UA"/>
        </w:rPr>
      </w:pPr>
    </w:p>
    <w:p w:rsidR="00754762" w:rsidRPr="0067457D" w:rsidRDefault="00855DBC" w:rsidP="0067457D">
      <w:pPr>
        <w:jc w:val="both"/>
        <w:rPr>
          <w:rFonts w:ascii="Times New Roman" w:hAnsi="Times New Roman" w:cs="Times New Roman"/>
          <w:sz w:val="24"/>
          <w:szCs w:val="24"/>
          <w:lang w:val="uk-UA"/>
        </w:rPr>
      </w:pPr>
      <w:r w:rsidRPr="0067457D">
        <w:rPr>
          <w:rFonts w:ascii="Times New Roman" w:hAnsi="Times New Roman" w:cs="Times New Roman"/>
          <w:sz w:val="24"/>
          <w:szCs w:val="24"/>
          <w:lang w:val="uk-UA"/>
        </w:rPr>
        <w:t xml:space="preserve">         </w:t>
      </w:r>
    </w:p>
    <w:sectPr w:rsidR="00754762" w:rsidRPr="0067457D" w:rsidSect="00675DF8">
      <w:pgSz w:w="16838" w:h="11906" w:orient="landscape"/>
      <w:pgMar w:top="709"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233" w:rsidRDefault="00764233" w:rsidP="002B651E">
      <w:pPr>
        <w:spacing w:after="0" w:line="240" w:lineRule="auto"/>
      </w:pPr>
      <w:r>
        <w:separator/>
      </w:r>
    </w:p>
  </w:endnote>
  <w:endnote w:type="continuationSeparator" w:id="1">
    <w:p w:rsidR="00764233" w:rsidRDefault="00764233" w:rsidP="002B6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233" w:rsidRDefault="00764233" w:rsidP="002B651E">
      <w:pPr>
        <w:spacing w:after="0" w:line="240" w:lineRule="auto"/>
      </w:pPr>
      <w:r>
        <w:separator/>
      </w:r>
    </w:p>
  </w:footnote>
  <w:footnote w:type="continuationSeparator" w:id="1">
    <w:p w:rsidR="00764233" w:rsidRDefault="00764233" w:rsidP="002B6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8B6"/>
    <w:multiLevelType w:val="hybridMultilevel"/>
    <w:tmpl w:val="D5F849A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293733D"/>
    <w:multiLevelType w:val="hybridMultilevel"/>
    <w:tmpl w:val="C1322A16"/>
    <w:lvl w:ilvl="0" w:tplc="D0B409B4">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F33E5"/>
    <w:multiLevelType w:val="hybridMultilevel"/>
    <w:tmpl w:val="253E2F0A"/>
    <w:lvl w:ilvl="0" w:tplc="0D8AC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EA13AA"/>
    <w:multiLevelType w:val="hybridMultilevel"/>
    <w:tmpl w:val="5F84C90E"/>
    <w:lvl w:ilvl="0" w:tplc="040EF122">
      <w:numFmt w:val="bullet"/>
      <w:lvlText w:val="-"/>
      <w:lvlJc w:val="left"/>
      <w:pPr>
        <w:ind w:left="1069" w:hanging="360"/>
      </w:pPr>
      <w:rPr>
        <w:rFonts w:ascii="Times New Roman" w:eastAsia="Lucida Sans Unicode"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7C50403"/>
    <w:multiLevelType w:val="multilevel"/>
    <w:tmpl w:val="262810F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E97A1C"/>
    <w:multiLevelType w:val="hybridMultilevel"/>
    <w:tmpl w:val="59E65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5578B"/>
    <w:multiLevelType w:val="hybridMultilevel"/>
    <w:tmpl w:val="B378B8D6"/>
    <w:lvl w:ilvl="0" w:tplc="0888BF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111F3"/>
    <w:multiLevelType w:val="hybridMultilevel"/>
    <w:tmpl w:val="6254A34A"/>
    <w:lvl w:ilvl="0" w:tplc="C52E062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F0E52"/>
    <w:multiLevelType w:val="hybridMultilevel"/>
    <w:tmpl w:val="FE8036C6"/>
    <w:lvl w:ilvl="0" w:tplc="96A0EC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6C69F4"/>
    <w:multiLevelType w:val="multilevel"/>
    <w:tmpl w:val="1AE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C3FD4"/>
    <w:multiLevelType w:val="hybridMultilevel"/>
    <w:tmpl w:val="AFE8C620"/>
    <w:lvl w:ilvl="0" w:tplc="A726EABC">
      <w:start w:val="2010"/>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41E64577"/>
    <w:multiLevelType w:val="hybridMultilevel"/>
    <w:tmpl w:val="3B545454"/>
    <w:lvl w:ilvl="0" w:tplc="BF6665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6B3863"/>
    <w:multiLevelType w:val="hybridMultilevel"/>
    <w:tmpl w:val="2B0828A4"/>
    <w:lvl w:ilvl="0" w:tplc="D7E04346">
      <w:start w:val="5"/>
      <w:numFmt w:val="decimal"/>
      <w:lvlText w:val="%1."/>
      <w:lvlJc w:val="left"/>
      <w:pPr>
        <w:tabs>
          <w:tab w:val="num" w:pos="795"/>
        </w:tabs>
        <w:ind w:left="795" w:hanging="360"/>
      </w:pPr>
      <w:rPr>
        <w:rFonts w:hint="default"/>
      </w:rPr>
    </w:lvl>
    <w:lvl w:ilvl="1" w:tplc="D1A0791A">
      <w:numFmt w:val="bullet"/>
      <w:lvlText w:val="-"/>
      <w:lvlJc w:val="left"/>
      <w:pPr>
        <w:tabs>
          <w:tab w:val="num" w:pos="1515"/>
        </w:tabs>
        <w:ind w:left="1515" w:hanging="360"/>
      </w:pPr>
      <w:rPr>
        <w:rFonts w:ascii="Times New Roman" w:eastAsia="Times New Roman" w:hAnsi="Times New Roman" w:cs="Times New Roman"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95C76BF"/>
    <w:multiLevelType w:val="hybridMultilevel"/>
    <w:tmpl w:val="A1FEF43C"/>
    <w:lvl w:ilvl="0" w:tplc="25B85C56">
      <w:start w:val="2"/>
      <w:numFmt w:val="bullet"/>
      <w:lvlText w:val="-"/>
      <w:lvlJc w:val="left"/>
      <w:pPr>
        <w:ind w:left="720" w:hanging="360"/>
      </w:pPr>
      <w:rPr>
        <w:rFonts w:ascii="Times New Roman" w:eastAsia="Times New Roman" w:hAnsi="Times New Roman" w:cs="Times New Roman" w:hint="default"/>
        <w:color w:val="000000"/>
        <w:sz w:val="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9060C"/>
    <w:multiLevelType w:val="hybridMultilevel"/>
    <w:tmpl w:val="8CDC6C8E"/>
    <w:lvl w:ilvl="0" w:tplc="F566F69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6B85C74"/>
    <w:multiLevelType w:val="hybridMultilevel"/>
    <w:tmpl w:val="3B3CB872"/>
    <w:lvl w:ilvl="0" w:tplc="36720DD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B2F29ED"/>
    <w:multiLevelType w:val="hybridMultilevel"/>
    <w:tmpl w:val="46B85BE6"/>
    <w:lvl w:ilvl="0" w:tplc="806C4E9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37473E"/>
    <w:multiLevelType w:val="hybridMultilevel"/>
    <w:tmpl w:val="ED765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3654890"/>
    <w:multiLevelType w:val="multilevel"/>
    <w:tmpl w:val="AA2012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i w:val="0"/>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9">
    <w:nsid w:val="75F348C8"/>
    <w:multiLevelType w:val="hybridMultilevel"/>
    <w:tmpl w:val="D2D23D48"/>
    <w:lvl w:ilvl="0" w:tplc="806C4E9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76752AE6"/>
    <w:multiLevelType w:val="hybridMultilevel"/>
    <w:tmpl w:val="DCFE8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A28CE"/>
    <w:multiLevelType w:val="multilevel"/>
    <w:tmpl w:val="D3FCF6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2"/>
  </w:num>
  <w:num w:numId="3">
    <w:abstractNumId w:val="17"/>
  </w:num>
  <w:num w:numId="4">
    <w:abstractNumId w:val="11"/>
  </w:num>
  <w:num w:numId="5">
    <w:abstractNumId w:val="0"/>
  </w:num>
  <w:num w:numId="6">
    <w:abstractNumId w:val="19"/>
  </w:num>
  <w:num w:numId="7">
    <w:abstractNumId w:val="16"/>
  </w:num>
  <w:num w:numId="8">
    <w:abstractNumId w:val="8"/>
  </w:num>
  <w:num w:numId="9">
    <w:abstractNumId w:val="1"/>
  </w:num>
  <w:num w:numId="10">
    <w:abstractNumId w:val="7"/>
  </w:num>
  <w:num w:numId="11">
    <w:abstractNumId w:val="5"/>
  </w:num>
  <w:num w:numId="12">
    <w:abstractNumId w:val="13"/>
  </w:num>
  <w:num w:numId="13">
    <w:abstractNumId w:val="18"/>
  </w:num>
  <w:num w:numId="14">
    <w:abstractNumId w:val="9"/>
  </w:num>
  <w:num w:numId="15">
    <w:abstractNumId w:val="21"/>
  </w:num>
  <w:num w:numId="16">
    <w:abstractNumId w:val="4"/>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62EF8"/>
    <w:rsid w:val="00010F6D"/>
    <w:rsid w:val="000141F3"/>
    <w:rsid w:val="00024064"/>
    <w:rsid w:val="00030739"/>
    <w:rsid w:val="00031F78"/>
    <w:rsid w:val="000C0AE5"/>
    <w:rsid w:val="000D63F9"/>
    <w:rsid w:val="000E68A5"/>
    <w:rsid w:val="000F582C"/>
    <w:rsid w:val="001466E8"/>
    <w:rsid w:val="001526B0"/>
    <w:rsid w:val="00176F53"/>
    <w:rsid w:val="001810FF"/>
    <w:rsid w:val="001A6B23"/>
    <w:rsid w:val="001B5184"/>
    <w:rsid w:val="001E1294"/>
    <w:rsid w:val="0023767A"/>
    <w:rsid w:val="0025745B"/>
    <w:rsid w:val="0027530C"/>
    <w:rsid w:val="002978F0"/>
    <w:rsid w:val="002A3A33"/>
    <w:rsid w:val="002B4098"/>
    <w:rsid w:val="002B5AE7"/>
    <w:rsid w:val="002B651E"/>
    <w:rsid w:val="002C2697"/>
    <w:rsid w:val="002C2A3D"/>
    <w:rsid w:val="002E0894"/>
    <w:rsid w:val="002E3CFC"/>
    <w:rsid w:val="003102F6"/>
    <w:rsid w:val="00317086"/>
    <w:rsid w:val="003218DC"/>
    <w:rsid w:val="003477B5"/>
    <w:rsid w:val="003561AA"/>
    <w:rsid w:val="00360699"/>
    <w:rsid w:val="003639E0"/>
    <w:rsid w:val="003809EE"/>
    <w:rsid w:val="00391FDC"/>
    <w:rsid w:val="0039691A"/>
    <w:rsid w:val="003C5E34"/>
    <w:rsid w:val="003D0838"/>
    <w:rsid w:val="003D3ABC"/>
    <w:rsid w:val="003D64B7"/>
    <w:rsid w:val="003D7A68"/>
    <w:rsid w:val="003F3F1F"/>
    <w:rsid w:val="003F68BC"/>
    <w:rsid w:val="00485EBC"/>
    <w:rsid w:val="00492260"/>
    <w:rsid w:val="004A1CCC"/>
    <w:rsid w:val="004B0051"/>
    <w:rsid w:val="004B17E2"/>
    <w:rsid w:val="004E4094"/>
    <w:rsid w:val="00516250"/>
    <w:rsid w:val="00523731"/>
    <w:rsid w:val="00532C3E"/>
    <w:rsid w:val="00550CE1"/>
    <w:rsid w:val="00552BA9"/>
    <w:rsid w:val="005573EA"/>
    <w:rsid w:val="0057149F"/>
    <w:rsid w:val="005A4C32"/>
    <w:rsid w:val="005B5B33"/>
    <w:rsid w:val="005E04DE"/>
    <w:rsid w:val="00642D81"/>
    <w:rsid w:val="00645A4B"/>
    <w:rsid w:val="00646F61"/>
    <w:rsid w:val="00664DFF"/>
    <w:rsid w:val="006726FF"/>
    <w:rsid w:val="0067457D"/>
    <w:rsid w:val="00675DF8"/>
    <w:rsid w:val="00684C46"/>
    <w:rsid w:val="0068528A"/>
    <w:rsid w:val="006B1586"/>
    <w:rsid w:val="006B5C34"/>
    <w:rsid w:val="006C2632"/>
    <w:rsid w:val="007160DA"/>
    <w:rsid w:val="007166E8"/>
    <w:rsid w:val="00725CCC"/>
    <w:rsid w:val="00754762"/>
    <w:rsid w:val="00762E6F"/>
    <w:rsid w:val="00764233"/>
    <w:rsid w:val="007A2A62"/>
    <w:rsid w:val="007E6ED0"/>
    <w:rsid w:val="00815008"/>
    <w:rsid w:val="00824FF4"/>
    <w:rsid w:val="00855DBC"/>
    <w:rsid w:val="00862EF8"/>
    <w:rsid w:val="008803F2"/>
    <w:rsid w:val="008908D6"/>
    <w:rsid w:val="008D12E3"/>
    <w:rsid w:val="00913CBC"/>
    <w:rsid w:val="00916AD4"/>
    <w:rsid w:val="00934FE6"/>
    <w:rsid w:val="00955E74"/>
    <w:rsid w:val="0096749F"/>
    <w:rsid w:val="00977F2D"/>
    <w:rsid w:val="00987915"/>
    <w:rsid w:val="009A707D"/>
    <w:rsid w:val="009C18E2"/>
    <w:rsid w:val="009D2A9B"/>
    <w:rsid w:val="009D7035"/>
    <w:rsid w:val="009E0688"/>
    <w:rsid w:val="00A13793"/>
    <w:rsid w:val="00A21C09"/>
    <w:rsid w:val="00A35E32"/>
    <w:rsid w:val="00A403C6"/>
    <w:rsid w:val="00A704E9"/>
    <w:rsid w:val="00AC08AB"/>
    <w:rsid w:val="00AE0AE8"/>
    <w:rsid w:val="00B07F34"/>
    <w:rsid w:val="00B243B1"/>
    <w:rsid w:val="00B6571D"/>
    <w:rsid w:val="00B7035F"/>
    <w:rsid w:val="00B83E29"/>
    <w:rsid w:val="00B937DD"/>
    <w:rsid w:val="00BB4D21"/>
    <w:rsid w:val="00BD333C"/>
    <w:rsid w:val="00C0284A"/>
    <w:rsid w:val="00C2756D"/>
    <w:rsid w:val="00C440C6"/>
    <w:rsid w:val="00C66D95"/>
    <w:rsid w:val="00C75C1B"/>
    <w:rsid w:val="00CB3CDC"/>
    <w:rsid w:val="00CF502D"/>
    <w:rsid w:val="00D17CD4"/>
    <w:rsid w:val="00D30931"/>
    <w:rsid w:val="00D363B8"/>
    <w:rsid w:val="00D437E9"/>
    <w:rsid w:val="00D44676"/>
    <w:rsid w:val="00D4539A"/>
    <w:rsid w:val="00D51274"/>
    <w:rsid w:val="00D66F4C"/>
    <w:rsid w:val="00D77D9F"/>
    <w:rsid w:val="00DA0B2F"/>
    <w:rsid w:val="00DA6908"/>
    <w:rsid w:val="00DB54CD"/>
    <w:rsid w:val="00DD0F87"/>
    <w:rsid w:val="00DD325C"/>
    <w:rsid w:val="00DD616B"/>
    <w:rsid w:val="00DF2554"/>
    <w:rsid w:val="00E0184F"/>
    <w:rsid w:val="00E15B57"/>
    <w:rsid w:val="00E30C26"/>
    <w:rsid w:val="00E34774"/>
    <w:rsid w:val="00E508D7"/>
    <w:rsid w:val="00E52812"/>
    <w:rsid w:val="00E90990"/>
    <w:rsid w:val="00EA29E3"/>
    <w:rsid w:val="00EC5514"/>
    <w:rsid w:val="00EC776F"/>
    <w:rsid w:val="00EE72B3"/>
    <w:rsid w:val="00EE7A64"/>
    <w:rsid w:val="00F077B0"/>
    <w:rsid w:val="00F37F88"/>
    <w:rsid w:val="00F565C7"/>
    <w:rsid w:val="00F62C0C"/>
    <w:rsid w:val="00F67EC8"/>
    <w:rsid w:val="00FC47AE"/>
    <w:rsid w:val="00FC6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62"/>
  </w:style>
  <w:style w:type="paragraph" w:styleId="1">
    <w:name w:val="heading 1"/>
    <w:basedOn w:val="a"/>
    <w:link w:val="10"/>
    <w:uiPriority w:val="9"/>
    <w:qFormat/>
    <w:rsid w:val="000E6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68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8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68A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30C2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0E68A5"/>
    <w:rPr>
      <w:b/>
      <w:bCs/>
    </w:rPr>
  </w:style>
  <w:style w:type="character" w:styleId="a5">
    <w:name w:val="Emphasis"/>
    <w:basedOn w:val="a0"/>
    <w:uiPriority w:val="20"/>
    <w:qFormat/>
    <w:rsid w:val="000E68A5"/>
    <w:rPr>
      <w:i/>
      <w:iCs/>
    </w:rPr>
  </w:style>
  <w:style w:type="character" w:customStyle="1" w:styleId="apple-style-span">
    <w:name w:val="apple-style-span"/>
    <w:basedOn w:val="a0"/>
    <w:rsid w:val="000E68A5"/>
  </w:style>
  <w:style w:type="character" w:customStyle="1" w:styleId="tojvnm2t">
    <w:name w:val="tojvnm2t"/>
    <w:basedOn w:val="a0"/>
    <w:rsid w:val="000E68A5"/>
  </w:style>
  <w:style w:type="paragraph" w:customStyle="1" w:styleId="Default">
    <w:name w:val="Default"/>
    <w:rsid w:val="00DD325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DD32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25C"/>
    <w:rPr>
      <w:rFonts w:ascii="Tahoma" w:hAnsi="Tahoma" w:cs="Tahoma"/>
      <w:sz w:val="16"/>
      <w:szCs w:val="16"/>
    </w:rPr>
  </w:style>
  <w:style w:type="table" w:customStyle="1" w:styleId="11">
    <w:name w:val="Сетка таблицы11"/>
    <w:basedOn w:val="a1"/>
    <w:uiPriority w:val="59"/>
    <w:rsid w:val="00492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rsid w:val="00492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Обычный (Web)"/>
    <w:basedOn w:val="a"/>
    <w:uiPriority w:val="99"/>
    <w:unhideWhenUsed/>
    <w:qFormat/>
    <w:rsid w:val="004922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8"/>
    <w:uiPriority w:val="59"/>
    <w:rsid w:val="008908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uiPriority w:val="99"/>
    <w:semiHidden/>
    <w:rsid w:val="003102F6"/>
    <w:rPr>
      <w:rFonts w:cs="Times New Roman"/>
      <w:color w:val="0000FF"/>
      <w:u w:val="single"/>
    </w:rPr>
  </w:style>
  <w:style w:type="paragraph" w:styleId="ab">
    <w:name w:val="No Spacing"/>
    <w:uiPriority w:val="1"/>
    <w:qFormat/>
    <w:rsid w:val="003102F6"/>
    <w:pPr>
      <w:spacing w:after="0" w:line="240" w:lineRule="auto"/>
    </w:pPr>
    <w:rPr>
      <w:rFonts w:ascii="Calibri" w:eastAsia="Calibri" w:hAnsi="Calibri" w:cs="Times New Roman"/>
    </w:rPr>
  </w:style>
  <w:style w:type="character" w:customStyle="1" w:styleId="d2edcug0">
    <w:name w:val="d2edcug0"/>
    <w:basedOn w:val="a0"/>
    <w:rsid w:val="003102F6"/>
  </w:style>
  <w:style w:type="character" w:customStyle="1" w:styleId="rvts23">
    <w:name w:val="rvts23"/>
    <w:basedOn w:val="a0"/>
    <w:rsid w:val="003102F6"/>
  </w:style>
  <w:style w:type="paragraph" w:customStyle="1" w:styleId="rvps12">
    <w:name w:val="rvps12"/>
    <w:basedOn w:val="a"/>
    <w:rsid w:val="00310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102F6"/>
  </w:style>
  <w:style w:type="table" w:customStyle="1" w:styleId="21">
    <w:name w:val="Сетка таблицы21"/>
    <w:basedOn w:val="a1"/>
    <w:next w:val="a8"/>
    <w:uiPriority w:val="59"/>
    <w:rsid w:val="003102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gkelc">
    <w:name w:val="hgkelc"/>
    <w:basedOn w:val="a0"/>
    <w:rsid w:val="003102F6"/>
  </w:style>
  <w:style w:type="paragraph" w:styleId="HTML">
    <w:name w:val="HTML Preformatted"/>
    <w:basedOn w:val="a"/>
    <w:link w:val="HTML0"/>
    <w:uiPriority w:val="99"/>
    <w:unhideWhenUsed/>
    <w:rsid w:val="00516250"/>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516250"/>
    <w:rPr>
      <w:rFonts w:ascii="Consolas" w:eastAsia="Times New Roman" w:hAnsi="Consolas" w:cs="Times New Roman"/>
      <w:sz w:val="20"/>
      <w:szCs w:val="20"/>
      <w:lang w:eastAsia="ru-RU"/>
    </w:rPr>
  </w:style>
  <w:style w:type="paragraph" w:styleId="ac">
    <w:name w:val="header"/>
    <w:basedOn w:val="a"/>
    <w:link w:val="ad"/>
    <w:uiPriority w:val="99"/>
    <w:semiHidden/>
    <w:unhideWhenUsed/>
    <w:rsid w:val="002B651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B651E"/>
  </w:style>
  <w:style w:type="paragraph" w:styleId="ae">
    <w:name w:val="footer"/>
    <w:basedOn w:val="a"/>
    <w:link w:val="af"/>
    <w:uiPriority w:val="99"/>
    <w:semiHidden/>
    <w:unhideWhenUsed/>
    <w:rsid w:val="002B651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B651E"/>
  </w:style>
  <w:style w:type="character" w:customStyle="1" w:styleId="markedcontent">
    <w:name w:val="markedcontent"/>
    <w:basedOn w:val="a0"/>
    <w:rsid w:val="003D3ABC"/>
  </w:style>
  <w:style w:type="paragraph" w:styleId="22">
    <w:name w:val="Body Text Indent 2"/>
    <w:basedOn w:val="a"/>
    <w:link w:val="23"/>
    <w:uiPriority w:val="99"/>
    <w:semiHidden/>
    <w:unhideWhenUsed/>
    <w:rsid w:val="002A3A33"/>
    <w:pPr>
      <w:spacing w:after="120" w:line="480" w:lineRule="auto"/>
      <w:ind w:left="283"/>
    </w:pPr>
    <w:rPr>
      <w:rFonts w:ascii="Calibri" w:eastAsia="Times New Roman" w:hAnsi="Calibri" w:cs="Times New Roman"/>
      <w:lang w:val="uk-UA" w:eastAsia="uk-UA"/>
    </w:rPr>
  </w:style>
  <w:style w:type="character" w:customStyle="1" w:styleId="23">
    <w:name w:val="Основной текст с отступом 2 Знак"/>
    <w:basedOn w:val="a0"/>
    <w:link w:val="22"/>
    <w:uiPriority w:val="99"/>
    <w:semiHidden/>
    <w:rsid w:val="002A3A33"/>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1029649852">
      <w:bodyDiv w:val="1"/>
      <w:marLeft w:val="0"/>
      <w:marRight w:val="0"/>
      <w:marTop w:val="0"/>
      <w:marBottom w:val="0"/>
      <w:divBdr>
        <w:top w:val="none" w:sz="0" w:space="0" w:color="auto"/>
        <w:left w:val="none" w:sz="0" w:space="0" w:color="auto"/>
        <w:bottom w:val="none" w:sz="0" w:space="0" w:color="auto"/>
        <w:right w:val="none" w:sz="0" w:space="0" w:color="auto"/>
      </w:divBdr>
      <w:divsChild>
        <w:div w:id="89242717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cat>
            <c:strRef>
              <c:f>Лист1!$A$2:$A$5</c:f>
              <c:strCache>
                <c:ptCount val="3"/>
                <c:pt idx="0">
                  <c:v>10 клас%</c:v>
                </c:pt>
                <c:pt idx="1">
                  <c:v>ПТНЗ %</c:v>
                </c:pt>
                <c:pt idx="2">
                  <c:v>ВНЗ  І-ІІ рівня%</c:v>
                </c:pt>
              </c:strCache>
            </c:strRef>
          </c:cat>
          <c:val>
            <c:numRef>
              <c:f>Лист1!$B$2:$B$5</c:f>
              <c:numCache>
                <c:formatCode>General</c:formatCode>
                <c:ptCount val="4"/>
                <c:pt idx="0">
                  <c:v>6</c:v>
                </c:pt>
                <c:pt idx="1">
                  <c:v>0</c:v>
                </c:pt>
                <c:pt idx="2">
                  <c:v>1</c:v>
                </c:pt>
              </c:numCache>
            </c:numRef>
          </c:val>
        </c:ser>
        <c:ser>
          <c:idx val="1"/>
          <c:order val="1"/>
          <c:tx>
            <c:strRef>
              <c:f>Лист1!$C$1</c:f>
              <c:strCache>
                <c:ptCount val="1"/>
                <c:pt idx="0">
                  <c:v>2018/2019</c:v>
                </c:pt>
              </c:strCache>
            </c:strRef>
          </c:tx>
          <c:cat>
            <c:strRef>
              <c:f>Лист1!$A$2:$A$5</c:f>
              <c:strCache>
                <c:ptCount val="3"/>
                <c:pt idx="0">
                  <c:v>10 клас%</c:v>
                </c:pt>
                <c:pt idx="1">
                  <c:v>ПТНЗ %</c:v>
                </c:pt>
                <c:pt idx="2">
                  <c:v>ВНЗ  І-ІІ рівня%</c:v>
                </c:pt>
              </c:strCache>
            </c:strRef>
          </c:cat>
          <c:val>
            <c:numRef>
              <c:f>Лист1!$C$2:$C$5</c:f>
              <c:numCache>
                <c:formatCode>General</c:formatCode>
                <c:ptCount val="4"/>
                <c:pt idx="0">
                  <c:v>7</c:v>
                </c:pt>
                <c:pt idx="1">
                  <c:v>1</c:v>
                </c:pt>
                <c:pt idx="2">
                  <c:v>0</c:v>
                </c:pt>
              </c:numCache>
            </c:numRef>
          </c:val>
        </c:ser>
        <c:ser>
          <c:idx val="2"/>
          <c:order val="2"/>
          <c:tx>
            <c:strRef>
              <c:f>Лист1!$D$1</c:f>
              <c:strCache>
                <c:ptCount val="1"/>
                <c:pt idx="0">
                  <c:v>2017/2018</c:v>
                </c:pt>
              </c:strCache>
            </c:strRef>
          </c:tx>
          <c:cat>
            <c:strRef>
              <c:f>Лист1!$A$2:$A$5</c:f>
              <c:strCache>
                <c:ptCount val="3"/>
                <c:pt idx="0">
                  <c:v>10 клас%</c:v>
                </c:pt>
                <c:pt idx="1">
                  <c:v>ПТНЗ %</c:v>
                </c:pt>
                <c:pt idx="2">
                  <c:v>ВНЗ  І-ІІ рівня%</c:v>
                </c:pt>
              </c:strCache>
            </c:strRef>
          </c:cat>
          <c:val>
            <c:numRef>
              <c:f>Лист1!$D$2:$D$5</c:f>
              <c:numCache>
                <c:formatCode>General</c:formatCode>
                <c:ptCount val="4"/>
                <c:pt idx="0">
                  <c:v>8</c:v>
                </c:pt>
                <c:pt idx="1">
                  <c:v>5</c:v>
                </c:pt>
                <c:pt idx="2">
                  <c:v>3</c:v>
                </c:pt>
              </c:numCache>
            </c:numRef>
          </c:val>
        </c:ser>
        <c:ser>
          <c:idx val="3"/>
          <c:order val="3"/>
          <c:tx>
            <c:strRef>
              <c:f>Лист1!$E$1</c:f>
              <c:strCache>
                <c:ptCount val="1"/>
                <c:pt idx="0">
                  <c:v>2020/2021</c:v>
                </c:pt>
              </c:strCache>
            </c:strRef>
          </c:tx>
          <c:cat>
            <c:strRef>
              <c:f>Лист1!$A$2:$A$5</c:f>
              <c:strCache>
                <c:ptCount val="3"/>
                <c:pt idx="0">
                  <c:v>10 клас%</c:v>
                </c:pt>
                <c:pt idx="1">
                  <c:v>ПТНЗ %</c:v>
                </c:pt>
                <c:pt idx="2">
                  <c:v>ВНЗ  І-ІІ рівня%</c:v>
                </c:pt>
              </c:strCache>
            </c:strRef>
          </c:cat>
          <c:val>
            <c:numRef>
              <c:f>Лист1!$E$2:$E$5</c:f>
              <c:numCache>
                <c:formatCode>General</c:formatCode>
                <c:ptCount val="4"/>
                <c:pt idx="0">
                  <c:v>5</c:v>
                </c:pt>
                <c:pt idx="1">
                  <c:v>2</c:v>
                </c:pt>
                <c:pt idx="2">
                  <c:v>1</c:v>
                </c:pt>
              </c:numCache>
            </c:numRef>
          </c:val>
        </c:ser>
        <c:ser>
          <c:idx val="4"/>
          <c:order val="4"/>
          <c:tx>
            <c:strRef>
              <c:f>Лист1!$F$1</c:f>
              <c:strCache>
                <c:ptCount val="1"/>
                <c:pt idx="0">
                  <c:v>2021/2022</c:v>
                </c:pt>
              </c:strCache>
            </c:strRef>
          </c:tx>
          <c:cat>
            <c:strRef>
              <c:f>Лист1!$A$2:$A$5</c:f>
              <c:strCache>
                <c:ptCount val="3"/>
                <c:pt idx="0">
                  <c:v>10 клас%</c:v>
                </c:pt>
                <c:pt idx="1">
                  <c:v>ПТНЗ %</c:v>
                </c:pt>
                <c:pt idx="2">
                  <c:v>ВНЗ  І-ІІ рівня%</c:v>
                </c:pt>
              </c:strCache>
            </c:strRef>
          </c:cat>
          <c:val>
            <c:numRef>
              <c:f>Лист1!$F$2:$F$5</c:f>
              <c:numCache>
                <c:formatCode>General</c:formatCode>
                <c:ptCount val="4"/>
                <c:pt idx="0">
                  <c:v>9</c:v>
                </c:pt>
                <c:pt idx="1">
                  <c:v>0</c:v>
                </c:pt>
                <c:pt idx="2">
                  <c:v>0</c:v>
                </c:pt>
              </c:numCache>
            </c:numRef>
          </c:val>
        </c:ser>
        <c:axId val="99898496"/>
        <c:axId val="99900032"/>
      </c:barChart>
      <c:catAx>
        <c:axId val="99898496"/>
        <c:scaling>
          <c:orientation val="minMax"/>
        </c:scaling>
        <c:axPos val="b"/>
        <c:tickLblPos val="nextTo"/>
        <c:crossAx val="99900032"/>
        <c:crosses val="autoZero"/>
        <c:auto val="1"/>
        <c:lblAlgn val="ctr"/>
        <c:lblOffset val="100"/>
      </c:catAx>
      <c:valAx>
        <c:axId val="99900032"/>
        <c:scaling>
          <c:orientation val="minMax"/>
        </c:scaling>
        <c:axPos val="l"/>
        <c:majorGridlines/>
        <c:numFmt formatCode="General" sourceLinked="1"/>
        <c:tickLblPos val="nextTo"/>
        <c:crossAx val="9989849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583222079938994E-2"/>
          <c:y val="6.4305711786027023E-2"/>
          <c:w val="0.73149860592685434"/>
          <c:h val="0.71306211723534552"/>
        </c:manualLayout>
      </c:layout>
      <c:barChart>
        <c:barDir val="col"/>
        <c:grouping val="clustered"/>
        <c:ser>
          <c:idx val="0"/>
          <c:order val="0"/>
          <c:tx>
            <c:strRef>
              <c:f>Лист1!$B$1</c:f>
              <c:strCache>
                <c:ptCount val="1"/>
                <c:pt idx="0">
                  <c:v>високий</c:v>
                </c:pt>
              </c:strCache>
            </c:strRef>
          </c:tx>
          <c:dLbls>
            <c:showVal val="1"/>
          </c:dLbls>
          <c:cat>
            <c:strRef>
              <c:f>Лист1!$A$2:$A$7</c:f>
              <c:strCache>
                <c:ptCount val="5"/>
                <c:pt idx="0">
                  <c:v>2017/2018</c:v>
                </c:pt>
                <c:pt idx="1">
                  <c:v>2018/2019</c:v>
                </c:pt>
                <c:pt idx="2">
                  <c:v>2019/2020</c:v>
                </c:pt>
                <c:pt idx="3">
                  <c:v>2020/2021</c:v>
                </c:pt>
                <c:pt idx="4">
                  <c:v>2021/2022</c:v>
                </c:pt>
              </c:strCache>
            </c:strRef>
          </c:cat>
          <c:val>
            <c:numRef>
              <c:f>Лист1!$B$2:$B$7</c:f>
              <c:numCache>
                <c:formatCode>0%</c:formatCode>
                <c:ptCount val="5"/>
                <c:pt idx="0">
                  <c:v>0.42000000000000032</c:v>
                </c:pt>
                <c:pt idx="1">
                  <c:v>0.47000000000000008</c:v>
                </c:pt>
                <c:pt idx="2">
                  <c:v>0.35000000000000031</c:v>
                </c:pt>
                <c:pt idx="3">
                  <c:v>0.61000000000000065</c:v>
                </c:pt>
                <c:pt idx="4">
                  <c:v>0.32000000000000134</c:v>
                </c:pt>
              </c:numCache>
            </c:numRef>
          </c:val>
          <c:extLst xmlns:c16r2="http://schemas.microsoft.com/office/drawing/2015/06/chart">
            <c:ext xmlns:c16="http://schemas.microsoft.com/office/drawing/2014/chart" uri="{C3380CC4-5D6E-409C-BE32-E72D297353CC}">
              <c16:uniqueId val="{00000000-D39C-422C-8130-BB1A6548BC63}"/>
            </c:ext>
          </c:extLst>
        </c:ser>
        <c:ser>
          <c:idx val="1"/>
          <c:order val="1"/>
          <c:tx>
            <c:strRef>
              <c:f>Лист1!$C$1</c:f>
              <c:strCache>
                <c:ptCount val="1"/>
                <c:pt idx="0">
                  <c:v>достатній</c:v>
                </c:pt>
              </c:strCache>
            </c:strRef>
          </c:tx>
          <c:dLbls>
            <c:showVal val="1"/>
          </c:dLbls>
          <c:cat>
            <c:strRef>
              <c:f>Лист1!$A$2:$A$7</c:f>
              <c:strCache>
                <c:ptCount val="5"/>
                <c:pt idx="0">
                  <c:v>2017/2018</c:v>
                </c:pt>
                <c:pt idx="1">
                  <c:v>2018/2019</c:v>
                </c:pt>
                <c:pt idx="2">
                  <c:v>2019/2020</c:v>
                </c:pt>
                <c:pt idx="3">
                  <c:v>2020/2021</c:v>
                </c:pt>
                <c:pt idx="4">
                  <c:v>2021/2022</c:v>
                </c:pt>
              </c:strCache>
            </c:strRef>
          </c:cat>
          <c:val>
            <c:numRef>
              <c:f>Лист1!$C$2:$C$7</c:f>
              <c:numCache>
                <c:formatCode>0%</c:formatCode>
                <c:ptCount val="5"/>
                <c:pt idx="0">
                  <c:v>0.56999999999999995</c:v>
                </c:pt>
                <c:pt idx="1">
                  <c:v>0.5</c:v>
                </c:pt>
                <c:pt idx="2">
                  <c:v>0.63000000000000256</c:v>
                </c:pt>
                <c:pt idx="3">
                  <c:v>0.32000000000000134</c:v>
                </c:pt>
                <c:pt idx="4">
                  <c:v>0.68</c:v>
                </c:pt>
              </c:numCache>
            </c:numRef>
          </c:val>
          <c:extLst xmlns:c16r2="http://schemas.microsoft.com/office/drawing/2015/06/chart">
            <c:ext xmlns:c16="http://schemas.microsoft.com/office/drawing/2014/chart" uri="{C3380CC4-5D6E-409C-BE32-E72D297353CC}">
              <c16:uniqueId val="{00000001-D39C-422C-8130-BB1A6548BC63}"/>
            </c:ext>
          </c:extLst>
        </c:ser>
        <c:ser>
          <c:idx val="2"/>
          <c:order val="2"/>
          <c:tx>
            <c:strRef>
              <c:f>Лист1!$D$1</c:f>
              <c:strCache>
                <c:ptCount val="1"/>
                <c:pt idx="0">
                  <c:v>середній</c:v>
                </c:pt>
              </c:strCache>
            </c:strRef>
          </c:tx>
          <c:cat>
            <c:strRef>
              <c:f>Лист1!$A$2:$A$7</c:f>
              <c:strCache>
                <c:ptCount val="5"/>
                <c:pt idx="0">
                  <c:v>2017/2018</c:v>
                </c:pt>
                <c:pt idx="1">
                  <c:v>2018/2019</c:v>
                </c:pt>
                <c:pt idx="2">
                  <c:v>2019/2020</c:v>
                </c:pt>
                <c:pt idx="3">
                  <c:v>2020/2021</c:v>
                </c:pt>
                <c:pt idx="4">
                  <c:v>2021/2022</c:v>
                </c:pt>
              </c:strCache>
            </c:strRef>
          </c:cat>
          <c:val>
            <c:numRef>
              <c:f>Лист1!$D$2:$D$7</c:f>
              <c:numCache>
                <c:formatCode>0%</c:formatCode>
                <c:ptCount val="5"/>
                <c:pt idx="0">
                  <c:v>1.0000000000000005E-2</c:v>
                </c:pt>
                <c:pt idx="1">
                  <c:v>3.0000000000000002E-2</c:v>
                </c:pt>
                <c:pt idx="2">
                  <c:v>2.0000000000000011E-2</c:v>
                </c:pt>
                <c:pt idx="3">
                  <c:v>7.0000000000000021E-2</c:v>
                </c:pt>
                <c:pt idx="4">
                  <c:v>0</c:v>
                </c:pt>
              </c:numCache>
            </c:numRef>
          </c:val>
          <c:extLst xmlns:c16r2="http://schemas.microsoft.com/office/drawing/2015/06/chart">
            <c:ext xmlns:c16="http://schemas.microsoft.com/office/drawing/2014/chart" uri="{C3380CC4-5D6E-409C-BE32-E72D297353CC}">
              <c16:uniqueId val="{00000002-D39C-422C-8130-BB1A6548BC63}"/>
            </c:ext>
          </c:extLst>
        </c:ser>
        <c:ser>
          <c:idx val="3"/>
          <c:order val="3"/>
          <c:tx>
            <c:strRef>
              <c:f>Лист1!$E$1</c:f>
              <c:strCache>
                <c:ptCount val="1"/>
                <c:pt idx="0">
                  <c:v>початковий</c:v>
                </c:pt>
              </c:strCache>
            </c:strRef>
          </c:tx>
          <c:cat>
            <c:strRef>
              <c:f>Лист1!$A$2:$A$7</c:f>
              <c:strCache>
                <c:ptCount val="5"/>
                <c:pt idx="0">
                  <c:v>2017/2018</c:v>
                </c:pt>
                <c:pt idx="1">
                  <c:v>2018/2019</c:v>
                </c:pt>
                <c:pt idx="2">
                  <c:v>2019/2020</c:v>
                </c:pt>
                <c:pt idx="3">
                  <c:v>2020/2021</c:v>
                </c:pt>
                <c:pt idx="4">
                  <c:v>2021/2022</c:v>
                </c:pt>
              </c:strCache>
            </c:strRef>
          </c:cat>
          <c:val>
            <c:numRef>
              <c:f>Лист1!$E$2:$E$7</c:f>
              <c:numCache>
                <c:formatCode>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3-D39C-422C-8130-BB1A6548BC63}"/>
            </c:ext>
          </c:extLst>
        </c:ser>
        <c:axId val="115425280"/>
        <c:axId val="115426816"/>
      </c:barChart>
      <c:catAx>
        <c:axId val="115425280"/>
        <c:scaling>
          <c:orientation val="minMax"/>
        </c:scaling>
        <c:axPos val="b"/>
        <c:numFmt formatCode="General" sourceLinked="0"/>
        <c:tickLblPos val="nextTo"/>
        <c:crossAx val="115426816"/>
        <c:crosses val="autoZero"/>
        <c:auto val="1"/>
        <c:lblAlgn val="ctr"/>
        <c:lblOffset val="100"/>
      </c:catAx>
      <c:valAx>
        <c:axId val="115426816"/>
        <c:scaling>
          <c:orientation val="minMax"/>
        </c:scaling>
        <c:axPos val="l"/>
        <c:majorGridlines/>
        <c:numFmt formatCode="0%" sourceLinked="1"/>
        <c:tickLblPos val="nextTo"/>
        <c:crossAx val="11542528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a:pPr>
            <a:r>
              <a:rPr lang="ru-RU" sz="1400"/>
              <a:t>Стаж учителя як класного керівника</a:t>
            </a:r>
          </a:p>
        </c:rich>
      </c:tx>
      <c:layout>
        <c:manualLayout>
          <c:xMode val="edge"/>
          <c:yMode val="edge"/>
          <c:x val="0.38875785240883015"/>
          <c:y val="4.3537414965986627E-2"/>
        </c:manualLayout>
      </c:layout>
    </c:title>
    <c:view3D>
      <c:rotX val="30"/>
      <c:perspective val="30"/>
    </c:view3D>
    <c:plotArea>
      <c:layout/>
      <c:pie3DChart>
        <c:varyColors val="1"/>
        <c:ser>
          <c:idx val="0"/>
          <c:order val="0"/>
          <c:tx>
            <c:strRef>
              <c:f>Лист1!$B$1</c:f>
              <c:strCache>
                <c:ptCount val="1"/>
                <c:pt idx="0">
                  <c:v>Стаж роботи на посаді класного керівника</c:v>
                </c:pt>
              </c:strCache>
            </c:strRef>
          </c:tx>
          <c:explosion val="25"/>
          <c:dLbls>
            <c:showCatName val="1"/>
            <c:showPercent val="1"/>
          </c:dLbls>
          <c:cat>
            <c:strRef>
              <c:f>Лист1!$A$2:$A$6</c:f>
              <c:strCache>
                <c:ptCount val="5"/>
                <c:pt idx="0">
                  <c:v>До 5 років</c:v>
                </c:pt>
                <c:pt idx="1">
                  <c:v>До 15 років</c:v>
                </c:pt>
                <c:pt idx="2">
                  <c:v>До 20 років</c:v>
                </c:pt>
                <c:pt idx="3">
                  <c:v>До 30 років</c:v>
                </c:pt>
                <c:pt idx="4">
                  <c:v>До 35 років</c:v>
                </c:pt>
              </c:strCache>
            </c:strRef>
          </c:cat>
          <c:val>
            <c:numRef>
              <c:f>Лист1!$B$2:$B$6</c:f>
              <c:numCache>
                <c:formatCode>General</c:formatCode>
                <c:ptCount val="5"/>
                <c:pt idx="0">
                  <c:v>2</c:v>
                </c:pt>
                <c:pt idx="1">
                  <c:v>1</c:v>
                </c:pt>
                <c:pt idx="2">
                  <c:v>1</c:v>
                </c:pt>
                <c:pt idx="3">
                  <c:v>5</c:v>
                </c:pt>
                <c:pt idx="4">
                  <c:v>2</c:v>
                </c:pt>
              </c:numCache>
            </c:numRef>
          </c:val>
        </c:ser>
        <c:ser>
          <c:idx val="1"/>
          <c:order val="1"/>
          <c:tx>
            <c:strRef>
              <c:f>Лист1!$C$1</c:f>
              <c:strCache>
                <c:ptCount val="1"/>
                <c:pt idx="0">
                  <c:v>учителя як</c:v>
                </c:pt>
              </c:strCache>
            </c:strRef>
          </c:tx>
          <c:dLbls>
            <c:showCatName val="1"/>
            <c:showPercent val="1"/>
          </c:dLbls>
          <c:cat>
            <c:strRef>
              <c:f>Лист1!$A$2:$A$6</c:f>
              <c:strCache>
                <c:ptCount val="5"/>
                <c:pt idx="0">
                  <c:v>До 5 років</c:v>
                </c:pt>
                <c:pt idx="1">
                  <c:v>До 15 років</c:v>
                </c:pt>
                <c:pt idx="2">
                  <c:v>До 20 років</c:v>
                </c:pt>
                <c:pt idx="3">
                  <c:v>До 30 років</c:v>
                </c:pt>
                <c:pt idx="4">
                  <c:v>До 35 років</c:v>
                </c:pt>
              </c:strCache>
            </c:strRef>
          </c:cat>
          <c:val>
            <c:numRef>
              <c:f>Лист1!$C$2:$C$6</c:f>
              <c:numCache>
                <c:formatCode>General</c:formatCode>
                <c:ptCount val="5"/>
              </c:numCache>
            </c:numRef>
          </c:val>
        </c:ser>
        <c:dLbls>
          <c:showCatName val="1"/>
          <c:showPercent val="1"/>
        </c:dLbls>
      </c:pie3DChart>
    </c:plotArea>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До 5 років</c:v>
                </c:pt>
              </c:strCache>
            </c:strRef>
          </c:tx>
          <c:dLbls>
            <c:showVal val="1"/>
          </c:dLbls>
          <c:cat>
            <c:strRef>
              <c:f>Лист1!$A$2:$A$4</c:f>
              <c:strCache>
                <c:ptCount val="3"/>
                <c:pt idx="0">
                  <c:v>2019/2020 н.р</c:v>
                </c:pt>
                <c:pt idx="1">
                  <c:v>2020/2021 н.р</c:v>
                </c:pt>
                <c:pt idx="2">
                  <c:v>2021/2022 н.р</c:v>
                </c:pt>
              </c:strCache>
            </c:strRef>
          </c:cat>
          <c:val>
            <c:numRef>
              <c:f>Лист1!$B$2:$B$4</c:f>
              <c:numCache>
                <c:formatCode>0%</c:formatCode>
                <c:ptCount val="3"/>
                <c:pt idx="0">
                  <c:v>0.18000000000000024</c:v>
                </c:pt>
                <c:pt idx="1">
                  <c:v>0.18000000000000024</c:v>
                </c:pt>
                <c:pt idx="2">
                  <c:v>0.18000000000000024</c:v>
                </c:pt>
              </c:numCache>
            </c:numRef>
          </c:val>
        </c:ser>
        <c:ser>
          <c:idx val="1"/>
          <c:order val="1"/>
          <c:tx>
            <c:strRef>
              <c:f>Лист1!$C$1</c:f>
              <c:strCache>
                <c:ptCount val="1"/>
                <c:pt idx="0">
                  <c:v>До 15 років</c:v>
                </c:pt>
              </c:strCache>
            </c:strRef>
          </c:tx>
          <c:dLbls>
            <c:showVal val="1"/>
          </c:dLbls>
          <c:cat>
            <c:strRef>
              <c:f>Лист1!$A$2:$A$4</c:f>
              <c:strCache>
                <c:ptCount val="3"/>
                <c:pt idx="0">
                  <c:v>2019/2020 н.р</c:v>
                </c:pt>
                <c:pt idx="1">
                  <c:v>2020/2021 н.р</c:v>
                </c:pt>
                <c:pt idx="2">
                  <c:v>2021/2022 н.р</c:v>
                </c:pt>
              </c:strCache>
            </c:strRef>
          </c:cat>
          <c:val>
            <c:numRef>
              <c:f>Лист1!$C$2:$C$4</c:f>
              <c:numCache>
                <c:formatCode>0%</c:formatCode>
                <c:ptCount val="3"/>
                <c:pt idx="0">
                  <c:v>0.18000000000000024</c:v>
                </c:pt>
                <c:pt idx="1">
                  <c:v>0.18000000000000024</c:v>
                </c:pt>
                <c:pt idx="2">
                  <c:v>9.0000000000000024E-2</c:v>
                </c:pt>
              </c:numCache>
            </c:numRef>
          </c:val>
        </c:ser>
        <c:ser>
          <c:idx val="2"/>
          <c:order val="2"/>
          <c:tx>
            <c:strRef>
              <c:f>Лист1!$D$1</c:f>
              <c:strCache>
                <c:ptCount val="1"/>
                <c:pt idx="0">
                  <c:v>До 20 років</c:v>
                </c:pt>
              </c:strCache>
            </c:strRef>
          </c:tx>
          <c:dLbls>
            <c:showVal val="1"/>
          </c:dLbls>
          <c:cat>
            <c:strRef>
              <c:f>Лист1!$A$2:$A$4</c:f>
              <c:strCache>
                <c:ptCount val="3"/>
                <c:pt idx="0">
                  <c:v>2019/2020 н.р</c:v>
                </c:pt>
                <c:pt idx="1">
                  <c:v>2020/2021 н.р</c:v>
                </c:pt>
                <c:pt idx="2">
                  <c:v>2021/2022 н.р</c:v>
                </c:pt>
              </c:strCache>
            </c:strRef>
          </c:cat>
          <c:val>
            <c:numRef>
              <c:f>Лист1!$D$2:$D$4</c:f>
              <c:numCache>
                <c:formatCode>0%</c:formatCode>
                <c:ptCount val="3"/>
                <c:pt idx="0">
                  <c:v>0.18000000000000024</c:v>
                </c:pt>
                <c:pt idx="1">
                  <c:v>0.18000000000000024</c:v>
                </c:pt>
                <c:pt idx="2">
                  <c:v>9.0000000000000024E-2</c:v>
                </c:pt>
              </c:numCache>
            </c:numRef>
          </c:val>
        </c:ser>
        <c:ser>
          <c:idx val="3"/>
          <c:order val="3"/>
          <c:tx>
            <c:strRef>
              <c:f>Лист1!$E$1</c:f>
              <c:strCache>
                <c:ptCount val="1"/>
                <c:pt idx="0">
                  <c:v>До 30 років</c:v>
                </c:pt>
              </c:strCache>
            </c:strRef>
          </c:tx>
          <c:dLbls>
            <c:showVal val="1"/>
          </c:dLbls>
          <c:cat>
            <c:strRef>
              <c:f>Лист1!$A$2:$A$4</c:f>
              <c:strCache>
                <c:ptCount val="3"/>
                <c:pt idx="0">
                  <c:v>2019/2020 н.р</c:v>
                </c:pt>
                <c:pt idx="1">
                  <c:v>2020/2021 н.р</c:v>
                </c:pt>
                <c:pt idx="2">
                  <c:v>2021/2022 н.р</c:v>
                </c:pt>
              </c:strCache>
            </c:strRef>
          </c:cat>
          <c:val>
            <c:numRef>
              <c:f>Лист1!$E$2:$E$4</c:f>
              <c:numCache>
                <c:formatCode>0%</c:formatCode>
                <c:ptCount val="3"/>
                <c:pt idx="0">
                  <c:v>0.37000000000000038</c:v>
                </c:pt>
                <c:pt idx="1">
                  <c:v>0.37000000000000038</c:v>
                </c:pt>
                <c:pt idx="2">
                  <c:v>0.46</c:v>
                </c:pt>
              </c:numCache>
            </c:numRef>
          </c:val>
        </c:ser>
        <c:ser>
          <c:idx val="4"/>
          <c:order val="4"/>
          <c:tx>
            <c:strRef>
              <c:f>Лист1!$F$1</c:f>
              <c:strCache>
                <c:ptCount val="1"/>
                <c:pt idx="0">
                  <c:v>До 35 років</c:v>
                </c:pt>
              </c:strCache>
            </c:strRef>
          </c:tx>
          <c:dLbls>
            <c:showVal val="1"/>
          </c:dLbls>
          <c:cat>
            <c:strRef>
              <c:f>Лист1!$A$2:$A$4</c:f>
              <c:strCache>
                <c:ptCount val="3"/>
                <c:pt idx="0">
                  <c:v>2019/2020 н.р</c:v>
                </c:pt>
                <c:pt idx="1">
                  <c:v>2020/2021 н.р</c:v>
                </c:pt>
                <c:pt idx="2">
                  <c:v>2021/2022 н.р</c:v>
                </c:pt>
              </c:strCache>
            </c:strRef>
          </c:cat>
          <c:val>
            <c:numRef>
              <c:f>Лист1!$F$2:$F$4</c:f>
              <c:numCache>
                <c:formatCode>0%</c:formatCode>
                <c:ptCount val="3"/>
                <c:pt idx="0">
                  <c:v>9.0000000000000024E-2</c:v>
                </c:pt>
                <c:pt idx="1">
                  <c:v>9.0000000000000024E-2</c:v>
                </c:pt>
                <c:pt idx="2">
                  <c:v>0.18000000000000024</c:v>
                </c:pt>
              </c:numCache>
            </c:numRef>
          </c:val>
        </c:ser>
        <c:dLbls>
          <c:showVal val="1"/>
        </c:dLbls>
        <c:shape val="cone"/>
        <c:axId val="115586176"/>
        <c:axId val="115587712"/>
        <c:axId val="0"/>
      </c:bar3DChart>
      <c:catAx>
        <c:axId val="115586176"/>
        <c:scaling>
          <c:orientation val="minMax"/>
        </c:scaling>
        <c:axPos val="b"/>
        <c:majorTickMark val="none"/>
        <c:tickLblPos val="nextTo"/>
        <c:crossAx val="115587712"/>
        <c:crosses val="autoZero"/>
        <c:auto val="1"/>
        <c:lblAlgn val="ctr"/>
        <c:lblOffset val="100"/>
      </c:catAx>
      <c:valAx>
        <c:axId val="115587712"/>
        <c:scaling>
          <c:orientation val="minMax"/>
        </c:scaling>
        <c:delete val="1"/>
        <c:axPos val="l"/>
        <c:numFmt formatCode="0%" sourceLinked="1"/>
        <c:majorTickMark val="none"/>
        <c:tickLblPos val="none"/>
        <c:crossAx val="115586176"/>
        <c:crosses val="autoZero"/>
        <c:crossBetween val="between"/>
      </c:valAx>
    </c:plotArea>
    <c:legend>
      <c:legendPos val="t"/>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Основна</c:v>
                </c:pt>
              </c:strCache>
            </c:strRef>
          </c:tx>
          <c:dLbls>
            <c:showVal val="1"/>
          </c:dLbls>
          <c:cat>
            <c:strRef>
              <c:f>Лист1!$A$2:$A$6</c:f>
              <c:strCache>
                <c:ptCount val="5"/>
                <c:pt idx="0">
                  <c:v>2017/2018 н.р.</c:v>
                </c:pt>
                <c:pt idx="1">
                  <c:v>2018/2019 н.р.</c:v>
                </c:pt>
                <c:pt idx="2">
                  <c:v>2019/2020 н.р.</c:v>
                </c:pt>
                <c:pt idx="3">
                  <c:v>2020/2021 н.р.</c:v>
                </c:pt>
                <c:pt idx="4">
                  <c:v>2021/2022 н.р.</c:v>
                </c:pt>
              </c:strCache>
            </c:strRef>
          </c:cat>
          <c:val>
            <c:numRef>
              <c:f>Лист1!$B$2:$B$6</c:f>
              <c:numCache>
                <c:formatCode>0%</c:formatCode>
                <c:ptCount val="5"/>
                <c:pt idx="0">
                  <c:v>0.86000000000000065</c:v>
                </c:pt>
                <c:pt idx="1">
                  <c:v>0.51</c:v>
                </c:pt>
                <c:pt idx="2">
                  <c:v>0.64000000000000123</c:v>
                </c:pt>
                <c:pt idx="3">
                  <c:v>0.62000000000000111</c:v>
                </c:pt>
                <c:pt idx="4">
                  <c:v>0.73000000000000065</c:v>
                </c:pt>
              </c:numCache>
            </c:numRef>
          </c:val>
        </c:ser>
        <c:ser>
          <c:idx val="1"/>
          <c:order val="1"/>
          <c:tx>
            <c:strRef>
              <c:f>Лист1!$C$1</c:f>
              <c:strCache>
                <c:ptCount val="1"/>
                <c:pt idx="0">
                  <c:v>Підготовча</c:v>
                </c:pt>
              </c:strCache>
            </c:strRef>
          </c:tx>
          <c:dLbls>
            <c:showVal val="1"/>
          </c:dLbls>
          <c:cat>
            <c:strRef>
              <c:f>Лист1!$A$2:$A$6</c:f>
              <c:strCache>
                <c:ptCount val="5"/>
                <c:pt idx="0">
                  <c:v>2017/2018 н.р.</c:v>
                </c:pt>
                <c:pt idx="1">
                  <c:v>2018/2019 н.р.</c:v>
                </c:pt>
                <c:pt idx="2">
                  <c:v>2019/2020 н.р.</c:v>
                </c:pt>
                <c:pt idx="3">
                  <c:v>2020/2021 н.р.</c:v>
                </c:pt>
                <c:pt idx="4">
                  <c:v>2021/2022 н.р.</c:v>
                </c:pt>
              </c:strCache>
            </c:strRef>
          </c:cat>
          <c:val>
            <c:numRef>
              <c:f>Лист1!$C$2:$C$6</c:f>
              <c:numCache>
                <c:formatCode>0%</c:formatCode>
                <c:ptCount val="5"/>
                <c:pt idx="0">
                  <c:v>0.13</c:v>
                </c:pt>
                <c:pt idx="1">
                  <c:v>0.48000000000000032</c:v>
                </c:pt>
                <c:pt idx="2">
                  <c:v>0.36000000000000032</c:v>
                </c:pt>
                <c:pt idx="3">
                  <c:v>0.37000000000000038</c:v>
                </c:pt>
                <c:pt idx="4">
                  <c:v>0.27</c:v>
                </c:pt>
              </c:numCache>
            </c:numRef>
          </c:val>
        </c:ser>
        <c:ser>
          <c:idx val="2"/>
          <c:order val="2"/>
          <c:tx>
            <c:strRef>
              <c:f>Лист1!$D$1</c:f>
              <c:strCache>
                <c:ptCount val="1"/>
                <c:pt idx="0">
                  <c:v>Спеціальна</c:v>
                </c:pt>
              </c:strCache>
            </c:strRef>
          </c:tx>
          <c:dLbls>
            <c:showVal val="1"/>
          </c:dLbls>
          <c:cat>
            <c:strRef>
              <c:f>Лист1!$A$2:$A$6</c:f>
              <c:strCache>
                <c:ptCount val="5"/>
                <c:pt idx="0">
                  <c:v>2017/2018 н.р.</c:v>
                </c:pt>
                <c:pt idx="1">
                  <c:v>2018/2019 н.р.</c:v>
                </c:pt>
                <c:pt idx="2">
                  <c:v>2019/2020 н.р.</c:v>
                </c:pt>
                <c:pt idx="3">
                  <c:v>2020/2021 н.р.</c:v>
                </c:pt>
                <c:pt idx="4">
                  <c:v>2021/2022 н.р.</c:v>
                </c:pt>
              </c:strCache>
            </c:strRef>
          </c:cat>
          <c:val>
            <c:numRef>
              <c:f>Лист1!$D$2:$D$6</c:f>
              <c:numCache>
                <c:formatCode>0%</c:formatCode>
                <c:ptCount val="5"/>
                <c:pt idx="0">
                  <c:v>1.0000000000000005E-2</c:v>
                </c:pt>
                <c:pt idx="1">
                  <c:v>0</c:v>
                </c:pt>
                <c:pt idx="2">
                  <c:v>0</c:v>
                </c:pt>
                <c:pt idx="3">
                  <c:v>0</c:v>
                </c:pt>
                <c:pt idx="4">
                  <c:v>0</c:v>
                </c:pt>
              </c:numCache>
            </c:numRef>
          </c:val>
        </c:ser>
        <c:ser>
          <c:idx val="3"/>
          <c:order val="3"/>
          <c:tx>
            <c:strRef>
              <c:f>Лист1!$E$1</c:f>
              <c:strCache>
                <c:ptCount val="1"/>
                <c:pt idx="0">
                  <c:v>Звільнений</c:v>
                </c:pt>
              </c:strCache>
            </c:strRef>
          </c:tx>
          <c:dLbls>
            <c:showVal val="1"/>
          </c:dLbls>
          <c:cat>
            <c:strRef>
              <c:f>Лист1!$A$2:$A$6</c:f>
              <c:strCache>
                <c:ptCount val="5"/>
                <c:pt idx="0">
                  <c:v>2017/2018 н.р.</c:v>
                </c:pt>
                <c:pt idx="1">
                  <c:v>2018/2019 н.р.</c:v>
                </c:pt>
                <c:pt idx="2">
                  <c:v>2019/2020 н.р.</c:v>
                </c:pt>
                <c:pt idx="3">
                  <c:v>2020/2021 н.р.</c:v>
                </c:pt>
                <c:pt idx="4">
                  <c:v>2021/2022 н.р.</c:v>
                </c:pt>
              </c:strCache>
            </c:strRef>
          </c:cat>
          <c:val>
            <c:numRef>
              <c:f>Лист1!$E$2:$E$6</c:f>
              <c:numCache>
                <c:formatCode>0%</c:formatCode>
                <c:ptCount val="5"/>
                <c:pt idx="0">
                  <c:v>0</c:v>
                </c:pt>
                <c:pt idx="1">
                  <c:v>1.0000000000000005E-2</c:v>
                </c:pt>
                <c:pt idx="2">
                  <c:v>0</c:v>
                </c:pt>
                <c:pt idx="3">
                  <c:v>1.0000000000000005E-2</c:v>
                </c:pt>
                <c:pt idx="4">
                  <c:v>0</c:v>
                </c:pt>
              </c:numCache>
            </c:numRef>
          </c:val>
        </c:ser>
        <c:dLbls>
          <c:showVal val="1"/>
        </c:dLbls>
        <c:shape val="cylinder"/>
        <c:axId val="116111616"/>
        <c:axId val="116117504"/>
        <c:axId val="0"/>
      </c:bar3DChart>
      <c:catAx>
        <c:axId val="116111616"/>
        <c:scaling>
          <c:orientation val="minMax"/>
        </c:scaling>
        <c:axPos val="b"/>
        <c:majorTickMark val="none"/>
        <c:tickLblPos val="nextTo"/>
        <c:crossAx val="116117504"/>
        <c:crosses val="autoZero"/>
        <c:auto val="1"/>
        <c:lblAlgn val="ctr"/>
        <c:lblOffset val="100"/>
      </c:catAx>
      <c:valAx>
        <c:axId val="116117504"/>
        <c:scaling>
          <c:orientation val="minMax"/>
        </c:scaling>
        <c:delete val="1"/>
        <c:axPos val="l"/>
        <c:numFmt formatCode="0%" sourceLinked="1"/>
        <c:tickLblPos val="nextTo"/>
        <c:crossAx val="116111616"/>
        <c:crosses val="autoZero"/>
        <c:crossBetween val="between"/>
      </c:valAx>
    </c:plotArea>
    <c:legend>
      <c:legendPos val="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Кількість дітей під опікою</c:v>
                </c:pt>
              </c:strCache>
            </c:strRef>
          </c:tx>
          <c:dLbls>
            <c:dLblPos val="ctr"/>
            <c:showVal val="1"/>
          </c:dLbls>
          <c:cat>
            <c:strRef>
              <c:f>Лист1!$A$2:$A$4</c:f>
              <c:strCache>
                <c:ptCount val="3"/>
                <c:pt idx="0">
                  <c:v>2019/2020 н.р.</c:v>
                </c:pt>
                <c:pt idx="1">
                  <c:v> 2020/2021 н.р.</c:v>
                </c:pt>
                <c:pt idx="2">
                  <c:v>2021/2022 н.р</c:v>
                </c:pt>
              </c:strCache>
            </c:strRef>
          </c:cat>
          <c:val>
            <c:numRef>
              <c:f>Лист1!$B$2:$B$4</c:f>
              <c:numCache>
                <c:formatCode>General</c:formatCode>
                <c:ptCount val="3"/>
                <c:pt idx="0">
                  <c:v>1</c:v>
                </c:pt>
                <c:pt idx="1">
                  <c:v>1</c:v>
                </c:pt>
                <c:pt idx="2">
                  <c:v>1</c:v>
                </c:pt>
              </c:numCache>
            </c:numRef>
          </c:val>
        </c:ser>
        <c:ser>
          <c:idx val="1"/>
          <c:order val="1"/>
          <c:tx>
            <c:strRef>
              <c:f>Лист1!$C$1</c:f>
              <c:strCache>
                <c:ptCount val="1"/>
                <c:pt idx="0">
                  <c:v>Кількість дітей-напівсиріт</c:v>
                </c:pt>
              </c:strCache>
            </c:strRef>
          </c:tx>
          <c:dLbls>
            <c:dLblPos val="ctr"/>
            <c:showVal val="1"/>
          </c:dLbls>
          <c:cat>
            <c:strRef>
              <c:f>Лист1!$A$2:$A$4</c:f>
              <c:strCache>
                <c:ptCount val="3"/>
                <c:pt idx="0">
                  <c:v>2019/2020 н.р.</c:v>
                </c:pt>
                <c:pt idx="1">
                  <c:v> 2020/2021 н.р.</c:v>
                </c:pt>
                <c:pt idx="2">
                  <c:v>2021/2022 н.р</c:v>
                </c:pt>
              </c:strCache>
            </c:strRef>
          </c:cat>
          <c:val>
            <c:numRef>
              <c:f>Лист1!$C$2:$C$4</c:f>
              <c:numCache>
                <c:formatCode>General</c:formatCode>
                <c:ptCount val="3"/>
                <c:pt idx="0">
                  <c:v>3</c:v>
                </c:pt>
                <c:pt idx="1">
                  <c:v>3</c:v>
                </c:pt>
                <c:pt idx="2">
                  <c:v>2</c:v>
                </c:pt>
              </c:numCache>
            </c:numRef>
          </c:val>
        </c:ser>
        <c:ser>
          <c:idx val="2"/>
          <c:order val="2"/>
          <c:tx>
            <c:strRef>
              <c:f>Лист1!$D$1</c:f>
              <c:strCache>
                <c:ptCount val="1"/>
                <c:pt idx="0">
                  <c:v>Кількість дітей з інвалідністю</c:v>
                </c:pt>
              </c:strCache>
            </c:strRef>
          </c:tx>
          <c:dLbls>
            <c:dLblPos val="ctr"/>
            <c:showVal val="1"/>
          </c:dLbls>
          <c:cat>
            <c:strRef>
              <c:f>Лист1!$A$2:$A$4</c:f>
              <c:strCache>
                <c:ptCount val="3"/>
                <c:pt idx="0">
                  <c:v>2019/2020 н.р.</c:v>
                </c:pt>
                <c:pt idx="1">
                  <c:v> 2020/2021 н.р.</c:v>
                </c:pt>
                <c:pt idx="2">
                  <c:v>2021/2022 н.р</c:v>
                </c:pt>
              </c:strCache>
            </c:strRef>
          </c:cat>
          <c:val>
            <c:numRef>
              <c:f>Лист1!$D$2:$D$4</c:f>
              <c:numCache>
                <c:formatCode>General</c:formatCode>
                <c:ptCount val="3"/>
                <c:pt idx="0">
                  <c:v>0</c:v>
                </c:pt>
                <c:pt idx="1">
                  <c:v>2</c:v>
                </c:pt>
                <c:pt idx="2">
                  <c:v>2</c:v>
                </c:pt>
              </c:numCache>
            </c:numRef>
          </c:val>
        </c:ser>
        <c:ser>
          <c:idx val="3"/>
          <c:order val="3"/>
          <c:tx>
            <c:strRef>
              <c:f>Лист1!$E$1</c:f>
              <c:strCache>
                <c:ptCount val="1"/>
                <c:pt idx="0">
                  <c:v>Кількість дітей, постраждалих внаслідок ЧАЕС</c:v>
                </c:pt>
              </c:strCache>
            </c:strRef>
          </c:tx>
          <c:dLbls>
            <c:dLblPos val="ctr"/>
            <c:showVal val="1"/>
          </c:dLbls>
          <c:cat>
            <c:strRef>
              <c:f>Лист1!$A$2:$A$4</c:f>
              <c:strCache>
                <c:ptCount val="3"/>
                <c:pt idx="0">
                  <c:v>2019/2020 н.р.</c:v>
                </c:pt>
                <c:pt idx="1">
                  <c:v> 2020/2021 н.р.</c:v>
                </c:pt>
                <c:pt idx="2">
                  <c:v>2021/2022 н.р</c:v>
                </c:pt>
              </c:strCache>
            </c:strRef>
          </c:cat>
          <c:val>
            <c:numRef>
              <c:f>Лист1!$E$2:$E$4</c:f>
              <c:numCache>
                <c:formatCode>General</c:formatCode>
                <c:ptCount val="3"/>
                <c:pt idx="0">
                  <c:v>3</c:v>
                </c:pt>
                <c:pt idx="1">
                  <c:v>3</c:v>
                </c:pt>
                <c:pt idx="2">
                  <c:v>3</c:v>
                </c:pt>
              </c:numCache>
            </c:numRef>
          </c:val>
        </c:ser>
        <c:ser>
          <c:idx val="4"/>
          <c:order val="4"/>
          <c:tx>
            <c:strRef>
              <c:f>Лист1!$F$1</c:f>
              <c:strCache>
                <c:ptCount val="1"/>
                <c:pt idx="0">
                  <c:v>Кількість дітей учасників АТО</c:v>
                </c:pt>
              </c:strCache>
            </c:strRef>
          </c:tx>
          <c:dLbls>
            <c:dLblPos val="ctr"/>
            <c:showVal val="1"/>
          </c:dLbls>
          <c:cat>
            <c:strRef>
              <c:f>Лист1!$A$2:$A$4</c:f>
              <c:strCache>
                <c:ptCount val="3"/>
                <c:pt idx="0">
                  <c:v>2019/2020 н.р.</c:v>
                </c:pt>
                <c:pt idx="1">
                  <c:v> 2020/2021 н.р.</c:v>
                </c:pt>
                <c:pt idx="2">
                  <c:v>2021/2022 н.р</c:v>
                </c:pt>
              </c:strCache>
            </c:strRef>
          </c:cat>
          <c:val>
            <c:numRef>
              <c:f>Лист1!$F$2:$F$4</c:f>
              <c:numCache>
                <c:formatCode>General</c:formatCode>
                <c:ptCount val="3"/>
                <c:pt idx="0">
                  <c:v>2</c:v>
                </c:pt>
                <c:pt idx="1">
                  <c:v>1</c:v>
                </c:pt>
                <c:pt idx="2">
                  <c:v>1</c:v>
                </c:pt>
              </c:numCache>
            </c:numRef>
          </c:val>
        </c:ser>
        <c:ser>
          <c:idx val="5"/>
          <c:order val="5"/>
          <c:tx>
            <c:strRef>
              <c:f>Лист1!$G$1</c:f>
              <c:strCache>
                <c:ptCount val="1"/>
                <c:pt idx="0">
                  <c:v>Кількість дітей матерів-одиначок</c:v>
                </c:pt>
              </c:strCache>
            </c:strRef>
          </c:tx>
          <c:dLbls>
            <c:dLblPos val="ctr"/>
            <c:showVal val="1"/>
          </c:dLbls>
          <c:cat>
            <c:strRef>
              <c:f>Лист1!$A$2:$A$4</c:f>
              <c:strCache>
                <c:ptCount val="3"/>
                <c:pt idx="0">
                  <c:v>2019/2020 н.р.</c:v>
                </c:pt>
                <c:pt idx="1">
                  <c:v> 2020/2021 н.р.</c:v>
                </c:pt>
                <c:pt idx="2">
                  <c:v>2021/2022 н.р</c:v>
                </c:pt>
              </c:strCache>
            </c:strRef>
          </c:cat>
          <c:val>
            <c:numRef>
              <c:f>Лист1!$G$2:$G$4</c:f>
              <c:numCache>
                <c:formatCode>General</c:formatCode>
                <c:ptCount val="3"/>
                <c:pt idx="0">
                  <c:v>15</c:v>
                </c:pt>
                <c:pt idx="1">
                  <c:v>16</c:v>
                </c:pt>
                <c:pt idx="2">
                  <c:v>19</c:v>
                </c:pt>
              </c:numCache>
            </c:numRef>
          </c:val>
        </c:ser>
        <c:ser>
          <c:idx val="6"/>
          <c:order val="6"/>
          <c:tx>
            <c:strRef>
              <c:f>Лист1!$H$1</c:f>
              <c:strCache>
                <c:ptCount val="1"/>
                <c:pt idx="0">
                  <c:v>Кількість дітей з багатодітних сімей</c:v>
                </c:pt>
              </c:strCache>
            </c:strRef>
          </c:tx>
          <c:dLbls>
            <c:dLblPos val="ctr"/>
            <c:showVal val="1"/>
          </c:dLbls>
          <c:cat>
            <c:strRef>
              <c:f>Лист1!$A$2:$A$4</c:f>
              <c:strCache>
                <c:ptCount val="3"/>
                <c:pt idx="0">
                  <c:v>2019/2020 н.р.</c:v>
                </c:pt>
                <c:pt idx="1">
                  <c:v> 2020/2021 н.р.</c:v>
                </c:pt>
                <c:pt idx="2">
                  <c:v>2021/2022 н.р</c:v>
                </c:pt>
              </c:strCache>
            </c:strRef>
          </c:cat>
          <c:val>
            <c:numRef>
              <c:f>Лист1!$H$2:$H$4</c:f>
              <c:numCache>
                <c:formatCode>General</c:formatCode>
                <c:ptCount val="3"/>
                <c:pt idx="0">
                  <c:v>16</c:v>
                </c:pt>
                <c:pt idx="1">
                  <c:v>12</c:v>
                </c:pt>
                <c:pt idx="2">
                  <c:v>9</c:v>
                </c:pt>
              </c:numCache>
            </c:numRef>
          </c:val>
        </c:ser>
        <c:dLbls>
          <c:showVal val="1"/>
        </c:dLbls>
        <c:axId val="118090368"/>
        <c:axId val="118104448"/>
      </c:barChart>
      <c:catAx>
        <c:axId val="118090368"/>
        <c:scaling>
          <c:orientation val="minMax"/>
        </c:scaling>
        <c:axPos val="b"/>
        <c:tickLblPos val="nextTo"/>
        <c:crossAx val="118104448"/>
        <c:crosses val="autoZero"/>
        <c:auto val="1"/>
        <c:lblAlgn val="ctr"/>
        <c:lblOffset val="100"/>
      </c:catAx>
      <c:valAx>
        <c:axId val="118104448"/>
        <c:scaling>
          <c:orientation val="minMax"/>
        </c:scaling>
        <c:axPos val="l"/>
        <c:majorGridlines/>
        <c:numFmt formatCode="General" sourceLinked="1"/>
        <c:tickLblPos val="nextTo"/>
        <c:crossAx val="118090368"/>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Пільговий</a:t>
            </a:r>
            <a:r>
              <a:rPr lang="ru-RU" baseline="0"/>
              <a:t> контингент учнів</a:t>
            </a:r>
            <a:endParaRPr lang="ru-RU"/>
          </a:p>
        </c:rich>
      </c:tx>
      <c:layout>
        <c:manualLayout>
          <c:xMode val="edge"/>
          <c:yMode val="edge"/>
          <c:x val="0.30483561322657432"/>
          <c:y val="5.2484625259259093E-2"/>
        </c:manualLayout>
      </c:layout>
    </c:title>
    <c:view3D>
      <c:rAngAx val="1"/>
    </c:view3D>
    <c:plotArea>
      <c:layout>
        <c:manualLayout>
          <c:layoutTarget val="inner"/>
          <c:xMode val="edge"/>
          <c:yMode val="edge"/>
          <c:x val="1.4673785570931578E-2"/>
          <c:y val="0.36827211418505512"/>
          <c:w val="0.97065242885813685"/>
          <c:h val="0.4262459286963301"/>
        </c:manualLayout>
      </c:layout>
      <c:bar3DChart>
        <c:barDir val="col"/>
        <c:grouping val="percentStacked"/>
        <c:ser>
          <c:idx val="0"/>
          <c:order val="0"/>
          <c:tx>
            <c:strRef>
              <c:f>Лист1!$B$1</c:f>
              <c:strCache>
                <c:ptCount val="1"/>
                <c:pt idx="0">
                  <c:v>Кількість дітей пільгових категорій</c:v>
                </c:pt>
              </c:strCache>
            </c:strRef>
          </c:tx>
          <c:dLbls>
            <c:showVal val="1"/>
          </c:dLbls>
          <c:cat>
            <c:strRef>
              <c:f>Лист1!$A$2:$A$4</c:f>
              <c:strCache>
                <c:ptCount val="3"/>
                <c:pt idx="0">
                  <c:v>2019/2020 н.р.</c:v>
                </c:pt>
                <c:pt idx="1">
                  <c:v>2020/2021 н.р.</c:v>
                </c:pt>
                <c:pt idx="2">
                  <c:v>2021/2022 н.р.</c:v>
                </c:pt>
              </c:strCache>
            </c:strRef>
          </c:cat>
          <c:val>
            <c:numRef>
              <c:f>Лист1!$B$2:$B$4</c:f>
              <c:numCache>
                <c:formatCode>General</c:formatCode>
                <c:ptCount val="3"/>
                <c:pt idx="0">
                  <c:v>40</c:v>
                </c:pt>
                <c:pt idx="1">
                  <c:v>38</c:v>
                </c:pt>
                <c:pt idx="2">
                  <c:v>37</c:v>
                </c:pt>
              </c:numCache>
            </c:numRef>
          </c:val>
        </c:ser>
        <c:ser>
          <c:idx val="1"/>
          <c:order val="1"/>
          <c:tx>
            <c:strRef>
              <c:f>Лист1!$C$1</c:f>
              <c:strCache>
                <c:ptCount val="1"/>
                <c:pt idx="0">
                  <c:v>Кількість дітей, які не належать до пільгових категорій</c:v>
                </c:pt>
              </c:strCache>
            </c:strRef>
          </c:tx>
          <c:dLbls>
            <c:showVal val="1"/>
          </c:dLbls>
          <c:cat>
            <c:strRef>
              <c:f>Лист1!$A$2:$A$4</c:f>
              <c:strCache>
                <c:ptCount val="3"/>
                <c:pt idx="0">
                  <c:v>2019/2020 н.р.</c:v>
                </c:pt>
                <c:pt idx="1">
                  <c:v>2020/2021 н.р.</c:v>
                </c:pt>
                <c:pt idx="2">
                  <c:v>2021/2022 н.р.</c:v>
                </c:pt>
              </c:strCache>
            </c:strRef>
          </c:cat>
          <c:val>
            <c:numRef>
              <c:f>Лист1!$C$2:$C$4</c:f>
              <c:numCache>
                <c:formatCode>General</c:formatCode>
                <c:ptCount val="3"/>
                <c:pt idx="0">
                  <c:v>57</c:v>
                </c:pt>
                <c:pt idx="1">
                  <c:v>48</c:v>
                </c:pt>
                <c:pt idx="2">
                  <c:v>44</c:v>
                </c:pt>
              </c:numCache>
            </c:numRef>
          </c:val>
        </c:ser>
        <c:dLbls>
          <c:showVal val="1"/>
        </c:dLbls>
        <c:gapWidth val="95"/>
        <c:gapDepth val="95"/>
        <c:shape val="cylinder"/>
        <c:axId val="118121984"/>
        <c:axId val="118123520"/>
        <c:axId val="0"/>
      </c:bar3DChart>
      <c:catAx>
        <c:axId val="118121984"/>
        <c:scaling>
          <c:orientation val="minMax"/>
        </c:scaling>
        <c:axPos val="b"/>
        <c:majorTickMark val="none"/>
        <c:tickLblPos val="nextTo"/>
        <c:crossAx val="118123520"/>
        <c:crosses val="autoZero"/>
        <c:auto val="1"/>
        <c:lblAlgn val="ctr"/>
        <c:lblOffset val="100"/>
      </c:catAx>
      <c:valAx>
        <c:axId val="118123520"/>
        <c:scaling>
          <c:orientation val="minMax"/>
        </c:scaling>
        <c:delete val="1"/>
        <c:axPos val="l"/>
        <c:numFmt formatCode="0%" sourceLinked="1"/>
        <c:tickLblPos val="none"/>
        <c:crossAx val="118121984"/>
        <c:crosses val="autoZero"/>
        <c:crossBetween val="between"/>
      </c:valAx>
    </c:plotArea>
    <c:legend>
      <c:legendPos val="t"/>
      <c:layout>
        <c:manualLayout>
          <c:xMode val="edge"/>
          <c:yMode val="edge"/>
          <c:x val="7.4300527409140518E-2"/>
          <c:y val="0.24257763566061663"/>
          <c:w val="0.85806918757479256"/>
          <c:h val="0.11863436658134471"/>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cat>
            <c:strRef>
              <c:f>Лист1!$A$2:$A$5</c:f>
              <c:strCache>
                <c:ptCount val="4"/>
                <c:pt idx="0">
                  <c:v>ВНЗ  ІІІ-ІVрівня%</c:v>
                </c:pt>
                <c:pt idx="1">
                  <c:v>ВНЗ  І-ІІ рівня%</c:v>
                </c:pt>
                <c:pt idx="2">
                  <c:v>ПТНЗ</c:v>
                </c:pt>
                <c:pt idx="3">
                  <c:v>не  навчаються</c:v>
                </c:pt>
              </c:strCache>
            </c:strRef>
          </c:cat>
          <c:val>
            <c:numRef>
              <c:f>Лист1!$B$2:$B$5</c:f>
              <c:numCache>
                <c:formatCode>General</c:formatCode>
                <c:ptCount val="4"/>
                <c:pt idx="0">
                  <c:v>2</c:v>
                </c:pt>
                <c:pt idx="1">
                  <c:v>3</c:v>
                </c:pt>
                <c:pt idx="2">
                  <c:v>1</c:v>
                </c:pt>
              </c:numCache>
            </c:numRef>
          </c:val>
        </c:ser>
        <c:ser>
          <c:idx val="1"/>
          <c:order val="1"/>
          <c:tx>
            <c:strRef>
              <c:f>Лист1!$C$1</c:f>
              <c:strCache>
                <c:ptCount val="1"/>
                <c:pt idx="0">
                  <c:v>2018/2019</c:v>
                </c:pt>
              </c:strCache>
            </c:strRef>
          </c:tx>
          <c:cat>
            <c:strRef>
              <c:f>Лист1!$A$2:$A$5</c:f>
              <c:strCache>
                <c:ptCount val="4"/>
                <c:pt idx="0">
                  <c:v>ВНЗ  ІІІ-ІVрівня%</c:v>
                </c:pt>
                <c:pt idx="1">
                  <c:v>ВНЗ  І-ІІ рівня%</c:v>
                </c:pt>
                <c:pt idx="2">
                  <c:v>ПТНЗ</c:v>
                </c:pt>
                <c:pt idx="3">
                  <c:v>не  навчаються</c:v>
                </c:pt>
              </c:strCache>
            </c:strRef>
          </c:cat>
          <c:val>
            <c:numRef>
              <c:f>Лист1!$C$2:$C$5</c:f>
              <c:numCache>
                <c:formatCode>General</c:formatCode>
                <c:ptCount val="4"/>
                <c:pt idx="0">
                  <c:v>4</c:v>
                </c:pt>
                <c:pt idx="1">
                  <c:v>3</c:v>
                </c:pt>
                <c:pt idx="2">
                  <c:v>2</c:v>
                </c:pt>
                <c:pt idx="3">
                  <c:v>0</c:v>
                </c:pt>
              </c:numCache>
            </c:numRef>
          </c:val>
        </c:ser>
        <c:ser>
          <c:idx val="2"/>
          <c:order val="2"/>
          <c:tx>
            <c:strRef>
              <c:f>Лист1!$D$1</c:f>
              <c:strCache>
                <c:ptCount val="1"/>
                <c:pt idx="0">
                  <c:v>2017/2018</c:v>
                </c:pt>
              </c:strCache>
            </c:strRef>
          </c:tx>
          <c:cat>
            <c:strRef>
              <c:f>Лист1!$A$2:$A$5</c:f>
              <c:strCache>
                <c:ptCount val="4"/>
                <c:pt idx="0">
                  <c:v>ВНЗ  ІІІ-ІVрівня%</c:v>
                </c:pt>
                <c:pt idx="1">
                  <c:v>ВНЗ  І-ІІ рівня%</c:v>
                </c:pt>
                <c:pt idx="2">
                  <c:v>ПТНЗ</c:v>
                </c:pt>
                <c:pt idx="3">
                  <c:v>не  навчаються</c:v>
                </c:pt>
              </c:strCache>
            </c:strRef>
          </c:cat>
          <c:val>
            <c:numRef>
              <c:f>Лист1!$D$2:$D$5</c:f>
              <c:numCache>
                <c:formatCode>General</c:formatCode>
                <c:ptCount val="4"/>
                <c:pt idx="0">
                  <c:v>2</c:v>
                </c:pt>
                <c:pt idx="1">
                  <c:v>1</c:v>
                </c:pt>
                <c:pt idx="2">
                  <c:v>3</c:v>
                </c:pt>
                <c:pt idx="3">
                  <c:v>1</c:v>
                </c:pt>
              </c:numCache>
            </c:numRef>
          </c:val>
        </c:ser>
        <c:ser>
          <c:idx val="3"/>
          <c:order val="3"/>
          <c:tx>
            <c:strRef>
              <c:f>Лист1!$E$1</c:f>
              <c:strCache>
                <c:ptCount val="1"/>
                <c:pt idx="0">
                  <c:v>2020/2021</c:v>
                </c:pt>
              </c:strCache>
            </c:strRef>
          </c:tx>
          <c:cat>
            <c:strRef>
              <c:f>Лист1!$A$2:$A$5</c:f>
              <c:strCache>
                <c:ptCount val="4"/>
                <c:pt idx="0">
                  <c:v>ВНЗ  ІІІ-ІVрівня%</c:v>
                </c:pt>
                <c:pt idx="1">
                  <c:v>ВНЗ  І-ІІ рівня%</c:v>
                </c:pt>
                <c:pt idx="2">
                  <c:v>ПТНЗ</c:v>
                </c:pt>
                <c:pt idx="3">
                  <c:v>не  навчаються</c:v>
                </c:pt>
              </c:strCache>
            </c:strRef>
          </c:cat>
          <c:val>
            <c:numRef>
              <c:f>Лист1!$E$2:$E$5</c:f>
              <c:numCache>
                <c:formatCode>General</c:formatCode>
                <c:ptCount val="4"/>
                <c:pt idx="0">
                  <c:v>6</c:v>
                </c:pt>
                <c:pt idx="1">
                  <c:v>1</c:v>
                </c:pt>
              </c:numCache>
            </c:numRef>
          </c:val>
        </c:ser>
        <c:axId val="100170752"/>
        <c:axId val="100865152"/>
      </c:barChart>
      <c:catAx>
        <c:axId val="100170752"/>
        <c:scaling>
          <c:orientation val="minMax"/>
        </c:scaling>
        <c:axPos val="b"/>
        <c:tickLblPos val="nextTo"/>
        <c:crossAx val="100865152"/>
        <c:crosses val="autoZero"/>
        <c:auto val="1"/>
        <c:lblAlgn val="ctr"/>
        <c:lblOffset val="100"/>
      </c:catAx>
      <c:valAx>
        <c:axId val="100865152"/>
        <c:scaling>
          <c:orientation val="minMax"/>
        </c:scaling>
        <c:axPos val="l"/>
        <c:majorGridlines/>
        <c:numFmt formatCode="General" sourceLinked="1"/>
        <c:tickLblPos val="nextTo"/>
        <c:crossAx val="1001707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795302013422885"/>
          <c:y val="0.12258064516129474"/>
          <c:w val="0.50167785234902984"/>
          <c:h val="0.76774193548392955"/>
        </c:manualLayout>
      </c:layout>
      <c:pie3DChart>
        <c:varyColors val="1"/>
        <c:ser>
          <c:idx val="0"/>
          <c:order val="0"/>
          <c:tx>
            <c:strRef>
              <c:f>Sheet1!$A$2</c:f>
              <c:strCache>
                <c:ptCount val="1"/>
                <c:pt idx="0">
                  <c:v>якісний склад учителів</c:v>
                </c:pt>
              </c:strCache>
            </c:strRef>
          </c:tx>
          <c:dLbls>
            <c:showVal val="1"/>
            <c:showLeaderLines val="1"/>
          </c:dLbls>
          <c:cat>
            <c:strRef>
              <c:f>Sheet1!$B$1:$F$1</c:f>
              <c:strCache>
                <c:ptCount val="4"/>
                <c:pt idx="0">
                  <c:v>вища </c:v>
                </c:pt>
                <c:pt idx="1">
                  <c:v>І категорія</c:v>
                </c:pt>
                <c:pt idx="2">
                  <c:v>ІІ категорія</c:v>
                </c:pt>
                <c:pt idx="3">
                  <c:v>11, 10 тар.р.</c:v>
                </c:pt>
              </c:strCache>
            </c:strRef>
          </c:cat>
          <c:val>
            <c:numRef>
              <c:f>Sheet1!$B$2:$F$2</c:f>
              <c:numCache>
                <c:formatCode>0%</c:formatCode>
                <c:ptCount val="5"/>
                <c:pt idx="0">
                  <c:v>0.46</c:v>
                </c:pt>
                <c:pt idx="1">
                  <c:v>0.13</c:v>
                </c:pt>
                <c:pt idx="2">
                  <c:v>8.0000000000000043E-2</c:v>
                </c:pt>
                <c:pt idx="3">
                  <c:v>0.33000000000000052</c:v>
                </c:pt>
              </c:numCache>
            </c:numRef>
          </c:val>
          <c:extLst xmlns:c16r2="http://schemas.microsoft.com/office/drawing/2015/06/chart">
            <c:ext xmlns:c16="http://schemas.microsoft.com/office/drawing/2014/chart" uri="{C3380CC4-5D6E-409C-BE32-E72D297353CC}">
              <c16:uniqueId val="{00000004-EA5A-4E68-A673-88C7EA0527CD}"/>
            </c:ext>
          </c:extLst>
        </c:ser>
        <c:ser>
          <c:idx val="1"/>
          <c:order val="1"/>
          <c:tx>
            <c:strRef>
              <c:f>Sheet1!$A$3</c:f>
              <c:strCache>
                <c:ptCount val="1"/>
              </c:strCache>
            </c:strRef>
          </c:tx>
          <c:cat>
            <c:strRef>
              <c:f>Sheet1!$B$1:$F$1</c:f>
              <c:strCache>
                <c:ptCount val="4"/>
                <c:pt idx="0">
                  <c:v>вища </c:v>
                </c:pt>
                <c:pt idx="1">
                  <c:v>І категорія</c:v>
                </c:pt>
                <c:pt idx="2">
                  <c:v>ІІ категорія</c:v>
                </c:pt>
                <c:pt idx="3">
                  <c:v>11, 10 тар.р.</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9-EA5A-4E68-A673-88C7EA0527CD}"/>
            </c:ext>
          </c:extLst>
        </c:ser>
        <c:ser>
          <c:idx val="2"/>
          <c:order val="2"/>
          <c:tx>
            <c:strRef>
              <c:f>Sheet1!$A$4</c:f>
              <c:strCache>
                <c:ptCount val="1"/>
              </c:strCache>
            </c:strRef>
          </c:tx>
          <c:cat>
            <c:strRef>
              <c:f>Sheet1!$B$1:$F$1</c:f>
              <c:strCache>
                <c:ptCount val="4"/>
                <c:pt idx="0">
                  <c:v>вища </c:v>
                </c:pt>
                <c:pt idx="1">
                  <c:v>І категорія</c:v>
                </c:pt>
                <c:pt idx="2">
                  <c:v>ІІ категорія</c:v>
                </c:pt>
                <c:pt idx="3">
                  <c:v>11, 10 тар.р.</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0E-EA5A-4E68-A673-88C7EA0527CD}"/>
            </c:ext>
          </c:extLst>
        </c:ser>
      </c:pie3DChart>
    </c:plotArea>
    <c:legend>
      <c:legendPos val="r"/>
      <c:layout>
        <c:manualLayout>
          <c:xMode val="edge"/>
          <c:yMode val="edge"/>
          <c:x val="0.86073825503359758"/>
          <c:y val="0.19354838709678596"/>
          <c:w val="0.13255033557047927"/>
          <c:h val="0.61935483870969565"/>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121317157712544E-2"/>
          <c:y val="8.7912087912087933E-2"/>
          <c:w val="0.73656845753902034"/>
          <c:h val="0.72527472527472525"/>
        </c:manualLayout>
      </c:layout>
      <c:bar3DChart>
        <c:barDir val="col"/>
        <c:grouping val="clustered"/>
        <c:ser>
          <c:idx val="0"/>
          <c:order val="0"/>
          <c:tx>
            <c:strRef>
              <c:f>Sheet1!$A$2</c:f>
              <c:strCache>
                <c:ptCount val="1"/>
                <c:pt idx="0">
                  <c:v>до 30 р.</c:v>
                </c:pt>
              </c:strCache>
            </c:strRef>
          </c:tx>
          <c:spPr>
            <a:solidFill>
              <a:srgbClr val="9999FF"/>
            </a:solidFill>
            <a:ln w="12678">
              <a:solidFill>
                <a:srgbClr val="000000"/>
              </a:solidFill>
              <a:prstDash val="solid"/>
            </a:ln>
          </c:spPr>
          <c:dLbls>
            <c:showVal val="1"/>
          </c:dLbls>
          <c:cat>
            <c:strRef>
              <c:f>Sheet1!$B$1:$F$1</c:f>
              <c:strCache>
                <c:ptCount val="5"/>
                <c:pt idx="0">
                  <c:v>до 30 р. </c:v>
                </c:pt>
                <c:pt idx="1">
                  <c:v>30-40 р.</c:v>
                </c:pt>
                <c:pt idx="2">
                  <c:v>41-50 р.</c:v>
                </c:pt>
                <c:pt idx="3">
                  <c:v>51-55 р.</c:v>
                </c:pt>
                <c:pt idx="4">
                  <c:v>більше 55 р.</c:v>
                </c:pt>
              </c:strCache>
            </c:strRef>
          </c:cat>
          <c:val>
            <c:numRef>
              <c:f>Sheet1!$B$2:$F$2</c:f>
              <c:numCache>
                <c:formatCode>General</c:formatCode>
                <c:ptCount val="5"/>
                <c:pt idx="0" formatCode="0.00%">
                  <c:v>8.0000000000000043E-2</c:v>
                </c:pt>
              </c:numCache>
            </c:numRef>
          </c:val>
          <c:extLst xmlns:c16r2="http://schemas.microsoft.com/office/drawing/2015/06/chart">
            <c:ext xmlns:c16="http://schemas.microsoft.com/office/drawing/2014/chart" uri="{C3380CC4-5D6E-409C-BE32-E72D297353CC}">
              <c16:uniqueId val="{00000000-E1FE-4520-8791-E97B67FF5F34}"/>
            </c:ext>
          </c:extLst>
        </c:ser>
        <c:ser>
          <c:idx val="1"/>
          <c:order val="1"/>
          <c:tx>
            <c:strRef>
              <c:f>Sheet1!$A$3</c:f>
              <c:strCache>
                <c:ptCount val="1"/>
                <c:pt idx="0">
                  <c:v>30 - 40 р.</c:v>
                </c:pt>
              </c:strCache>
            </c:strRef>
          </c:tx>
          <c:spPr>
            <a:solidFill>
              <a:srgbClr val="993366"/>
            </a:solidFill>
            <a:ln w="12678">
              <a:solidFill>
                <a:srgbClr val="000000"/>
              </a:solidFill>
              <a:prstDash val="solid"/>
            </a:ln>
          </c:spPr>
          <c:dLbls>
            <c:showVal val="1"/>
          </c:dLbls>
          <c:cat>
            <c:strRef>
              <c:f>Sheet1!$B$1:$F$1</c:f>
              <c:strCache>
                <c:ptCount val="5"/>
                <c:pt idx="0">
                  <c:v>до 30 р. </c:v>
                </c:pt>
                <c:pt idx="1">
                  <c:v>30-40 р.</c:v>
                </c:pt>
                <c:pt idx="2">
                  <c:v>41-50 р.</c:v>
                </c:pt>
                <c:pt idx="3">
                  <c:v>51-55 р.</c:v>
                </c:pt>
                <c:pt idx="4">
                  <c:v>більше 55 р.</c:v>
                </c:pt>
              </c:strCache>
            </c:strRef>
          </c:cat>
          <c:val>
            <c:numRef>
              <c:f>Sheet1!$B$3:$F$3</c:f>
              <c:numCache>
                <c:formatCode>0.00%</c:formatCode>
                <c:ptCount val="5"/>
                <c:pt idx="1">
                  <c:v>0.13</c:v>
                </c:pt>
              </c:numCache>
            </c:numRef>
          </c:val>
          <c:extLst xmlns:c16r2="http://schemas.microsoft.com/office/drawing/2015/06/chart">
            <c:ext xmlns:c16="http://schemas.microsoft.com/office/drawing/2014/chart" uri="{C3380CC4-5D6E-409C-BE32-E72D297353CC}">
              <c16:uniqueId val="{00000001-E1FE-4520-8791-E97B67FF5F34}"/>
            </c:ext>
          </c:extLst>
        </c:ser>
        <c:ser>
          <c:idx val="2"/>
          <c:order val="2"/>
          <c:tx>
            <c:strRef>
              <c:f>Sheet1!$A$4</c:f>
              <c:strCache>
                <c:ptCount val="1"/>
                <c:pt idx="0">
                  <c:v>41-50 р.</c:v>
                </c:pt>
              </c:strCache>
            </c:strRef>
          </c:tx>
          <c:spPr>
            <a:solidFill>
              <a:srgbClr val="FFFFCC"/>
            </a:solidFill>
            <a:ln w="12678">
              <a:solidFill>
                <a:srgbClr val="000000"/>
              </a:solidFill>
              <a:prstDash val="solid"/>
            </a:ln>
          </c:spPr>
          <c:dLbls>
            <c:showVal val="1"/>
          </c:dLbls>
          <c:cat>
            <c:strRef>
              <c:f>Sheet1!$B$1:$F$1</c:f>
              <c:strCache>
                <c:ptCount val="5"/>
                <c:pt idx="0">
                  <c:v>до 30 р. </c:v>
                </c:pt>
                <c:pt idx="1">
                  <c:v>30-40 р.</c:v>
                </c:pt>
                <c:pt idx="2">
                  <c:v>41-50 р.</c:v>
                </c:pt>
                <c:pt idx="3">
                  <c:v>51-55 р.</c:v>
                </c:pt>
                <c:pt idx="4">
                  <c:v>більше 55 р.</c:v>
                </c:pt>
              </c:strCache>
            </c:strRef>
          </c:cat>
          <c:val>
            <c:numRef>
              <c:f>Sheet1!$B$4:$F$4</c:f>
              <c:numCache>
                <c:formatCode>General</c:formatCode>
                <c:ptCount val="5"/>
                <c:pt idx="2" formatCode="0.00%">
                  <c:v>0.29000000000000031</c:v>
                </c:pt>
              </c:numCache>
            </c:numRef>
          </c:val>
          <c:extLst xmlns:c16r2="http://schemas.microsoft.com/office/drawing/2015/06/chart">
            <c:ext xmlns:c16="http://schemas.microsoft.com/office/drawing/2014/chart" uri="{C3380CC4-5D6E-409C-BE32-E72D297353CC}">
              <c16:uniqueId val="{00000002-E1FE-4520-8791-E97B67FF5F34}"/>
            </c:ext>
          </c:extLst>
        </c:ser>
        <c:ser>
          <c:idx val="3"/>
          <c:order val="3"/>
          <c:tx>
            <c:strRef>
              <c:f>Sheet1!$A$5</c:f>
              <c:strCache>
                <c:ptCount val="1"/>
                <c:pt idx="0">
                  <c:v>51-55 р.</c:v>
                </c:pt>
              </c:strCache>
            </c:strRef>
          </c:tx>
          <c:spPr>
            <a:solidFill>
              <a:srgbClr val="CCFFFF"/>
            </a:solidFill>
            <a:ln w="12678">
              <a:solidFill>
                <a:srgbClr val="000000"/>
              </a:solidFill>
              <a:prstDash val="solid"/>
            </a:ln>
          </c:spPr>
          <c:dLbls>
            <c:showVal val="1"/>
          </c:dLbls>
          <c:cat>
            <c:strRef>
              <c:f>Sheet1!$B$1:$F$1</c:f>
              <c:strCache>
                <c:ptCount val="5"/>
                <c:pt idx="0">
                  <c:v>до 30 р. </c:v>
                </c:pt>
                <c:pt idx="1">
                  <c:v>30-40 р.</c:v>
                </c:pt>
                <c:pt idx="2">
                  <c:v>41-50 р.</c:v>
                </c:pt>
                <c:pt idx="3">
                  <c:v>51-55 р.</c:v>
                </c:pt>
                <c:pt idx="4">
                  <c:v>більше 55 р.</c:v>
                </c:pt>
              </c:strCache>
            </c:strRef>
          </c:cat>
          <c:val>
            <c:numRef>
              <c:f>Sheet1!$B$5:$F$5</c:f>
              <c:numCache>
                <c:formatCode>General</c:formatCode>
                <c:ptCount val="5"/>
                <c:pt idx="3" formatCode="0.00%">
                  <c:v>0.13</c:v>
                </c:pt>
              </c:numCache>
            </c:numRef>
          </c:val>
          <c:extLst xmlns:c16r2="http://schemas.microsoft.com/office/drawing/2015/06/chart">
            <c:ext xmlns:c16="http://schemas.microsoft.com/office/drawing/2014/chart" uri="{C3380CC4-5D6E-409C-BE32-E72D297353CC}">
              <c16:uniqueId val="{00000003-E1FE-4520-8791-E97B67FF5F34}"/>
            </c:ext>
          </c:extLst>
        </c:ser>
        <c:ser>
          <c:idx val="4"/>
          <c:order val="4"/>
          <c:tx>
            <c:strRef>
              <c:f>Sheet1!$A$6</c:f>
              <c:strCache>
                <c:ptCount val="1"/>
                <c:pt idx="0">
                  <c:v>більше 55 р.</c:v>
                </c:pt>
              </c:strCache>
            </c:strRef>
          </c:tx>
          <c:spPr>
            <a:solidFill>
              <a:srgbClr val="660066"/>
            </a:solidFill>
            <a:ln w="12678">
              <a:solidFill>
                <a:srgbClr val="000000"/>
              </a:solidFill>
              <a:prstDash val="solid"/>
            </a:ln>
          </c:spPr>
          <c:dLbls>
            <c:showVal val="1"/>
          </c:dLbls>
          <c:cat>
            <c:strRef>
              <c:f>Sheet1!$B$1:$F$1</c:f>
              <c:strCache>
                <c:ptCount val="5"/>
                <c:pt idx="0">
                  <c:v>до 30 р. </c:v>
                </c:pt>
                <c:pt idx="1">
                  <c:v>30-40 р.</c:v>
                </c:pt>
                <c:pt idx="2">
                  <c:v>41-50 р.</c:v>
                </c:pt>
                <c:pt idx="3">
                  <c:v>51-55 р.</c:v>
                </c:pt>
                <c:pt idx="4">
                  <c:v>більше 55 р.</c:v>
                </c:pt>
              </c:strCache>
            </c:strRef>
          </c:cat>
          <c:val>
            <c:numRef>
              <c:f>Sheet1!$B$6:$F$6</c:f>
              <c:numCache>
                <c:formatCode>General</c:formatCode>
                <c:ptCount val="5"/>
                <c:pt idx="4" formatCode="0.00%">
                  <c:v>0.37000000000000038</c:v>
                </c:pt>
              </c:numCache>
            </c:numRef>
          </c:val>
          <c:extLst xmlns:c16r2="http://schemas.microsoft.com/office/drawing/2015/06/chart">
            <c:ext xmlns:c16="http://schemas.microsoft.com/office/drawing/2014/chart" uri="{C3380CC4-5D6E-409C-BE32-E72D297353CC}">
              <c16:uniqueId val="{00000004-E1FE-4520-8791-E97B67FF5F34}"/>
            </c:ext>
          </c:extLst>
        </c:ser>
        <c:gapDepth val="0"/>
        <c:shape val="box"/>
        <c:axId val="114484736"/>
        <c:axId val="114486272"/>
        <c:axId val="0"/>
      </c:bar3DChart>
      <c:catAx>
        <c:axId val="114484736"/>
        <c:scaling>
          <c:orientation val="minMax"/>
        </c:scaling>
        <c:axPos val="b"/>
        <c:numFmt formatCode="General" sourceLinked="1"/>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14486272"/>
        <c:crosses val="autoZero"/>
        <c:auto val="1"/>
        <c:lblAlgn val="ctr"/>
        <c:lblOffset val="100"/>
        <c:tickLblSkip val="1"/>
        <c:tickMarkSkip val="1"/>
      </c:catAx>
      <c:valAx>
        <c:axId val="114486272"/>
        <c:scaling>
          <c:orientation val="minMax"/>
        </c:scaling>
        <c:axPos val="l"/>
        <c:majorGridlines>
          <c:spPr>
            <a:ln w="3170">
              <a:solidFill>
                <a:srgbClr val="000000"/>
              </a:solidFill>
              <a:prstDash val="solid"/>
            </a:ln>
          </c:spPr>
        </c:majorGridlines>
        <c:numFmt formatCode="0.00%"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14484736"/>
        <c:crosses val="autoZero"/>
        <c:crossBetween val="between"/>
      </c:valAx>
      <c:spPr>
        <a:noFill/>
        <a:ln w="25356">
          <a:noFill/>
        </a:ln>
      </c:spPr>
    </c:plotArea>
    <c:legend>
      <c:legendPos val="r"/>
      <c:layout>
        <c:manualLayout>
          <c:xMode val="edge"/>
          <c:yMode val="edge"/>
          <c:x val="0.83710784448048758"/>
          <c:y val="0.23626367016623001"/>
          <c:w val="0.13241053069973371"/>
          <c:h val="0.52747252747252749"/>
        </c:manualLayout>
      </c:layout>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plotArea>
      <c:layout>
        <c:manualLayout>
          <c:layoutTarget val="inner"/>
          <c:xMode val="edge"/>
          <c:yMode val="edge"/>
          <c:x val="8.035763950416773E-2"/>
          <c:y val="3.2356736657917759E-2"/>
          <c:w val="0.7520391517128876"/>
          <c:h val="0.74007928696413272"/>
        </c:manualLayout>
      </c:layout>
      <c:bar3DChart>
        <c:barDir val="col"/>
        <c:grouping val="clustered"/>
        <c:ser>
          <c:idx val="0"/>
          <c:order val="0"/>
          <c:tx>
            <c:strRef>
              <c:f>Sheet1!$A$2</c:f>
              <c:strCache>
                <c:ptCount val="1"/>
                <c:pt idx="0">
                  <c:v>до 5 р. включно</c:v>
                </c:pt>
              </c:strCache>
            </c:strRef>
          </c:tx>
          <c:dLbls>
            <c:showVal val="1"/>
          </c:dLbls>
          <c:cat>
            <c:strRef>
              <c:f>Sheet1!$B$1:$F$1</c:f>
              <c:strCache>
                <c:ptCount val="5"/>
                <c:pt idx="0">
                  <c:v>до 5 р.включно</c:v>
                </c:pt>
                <c:pt idx="1">
                  <c:v>6-10 р.</c:v>
                </c:pt>
                <c:pt idx="2">
                  <c:v>11-20р.</c:v>
                </c:pt>
                <c:pt idx="3">
                  <c:v>21-25р</c:v>
                </c:pt>
                <c:pt idx="4">
                  <c:v>більше 25.р.</c:v>
                </c:pt>
              </c:strCache>
            </c:strRef>
          </c:cat>
          <c:val>
            <c:numRef>
              <c:f>Sheet1!$B$2:$F$2</c:f>
              <c:numCache>
                <c:formatCode>General</c:formatCode>
                <c:ptCount val="5"/>
                <c:pt idx="0" formatCode="0.00%">
                  <c:v>8.0000000000000043E-2</c:v>
                </c:pt>
              </c:numCache>
            </c:numRef>
          </c:val>
          <c:extLst xmlns:c16r2="http://schemas.microsoft.com/office/drawing/2015/06/chart">
            <c:ext xmlns:c16="http://schemas.microsoft.com/office/drawing/2014/chart" uri="{C3380CC4-5D6E-409C-BE32-E72D297353CC}">
              <c16:uniqueId val="{00000000-7C00-403A-A01D-87F4F8D546E6}"/>
            </c:ext>
          </c:extLst>
        </c:ser>
        <c:ser>
          <c:idx val="1"/>
          <c:order val="1"/>
          <c:tx>
            <c:strRef>
              <c:f>Sheet1!$A$3</c:f>
              <c:strCache>
                <c:ptCount val="1"/>
                <c:pt idx="0">
                  <c:v>6 - 10 р.</c:v>
                </c:pt>
              </c:strCache>
            </c:strRef>
          </c:tx>
          <c:dLbls>
            <c:showVal val="1"/>
          </c:dLbls>
          <c:cat>
            <c:strRef>
              <c:f>Sheet1!$B$1:$F$1</c:f>
              <c:strCache>
                <c:ptCount val="5"/>
                <c:pt idx="0">
                  <c:v>до 5 р.включно</c:v>
                </c:pt>
                <c:pt idx="1">
                  <c:v>6-10 р.</c:v>
                </c:pt>
                <c:pt idx="2">
                  <c:v>11-20р.</c:v>
                </c:pt>
                <c:pt idx="3">
                  <c:v>21-25р</c:v>
                </c:pt>
                <c:pt idx="4">
                  <c:v>більше 25.р.</c:v>
                </c:pt>
              </c:strCache>
            </c:strRef>
          </c:cat>
          <c:val>
            <c:numRef>
              <c:f>Sheet1!$B$3:$F$3</c:f>
              <c:numCache>
                <c:formatCode>0.00%</c:formatCode>
                <c:ptCount val="5"/>
                <c:pt idx="1">
                  <c:v>0.13</c:v>
                </c:pt>
              </c:numCache>
            </c:numRef>
          </c:val>
          <c:extLst xmlns:c16r2="http://schemas.microsoft.com/office/drawing/2015/06/chart">
            <c:ext xmlns:c16="http://schemas.microsoft.com/office/drawing/2014/chart" uri="{C3380CC4-5D6E-409C-BE32-E72D297353CC}">
              <c16:uniqueId val="{00000001-7C00-403A-A01D-87F4F8D546E6}"/>
            </c:ext>
          </c:extLst>
        </c:ser>
        <c:ser>
          <c:idx val="2"/>
          <c:order val="2"/>
          <c:tx>
            <c:strRef>
              <c:f>Sheet1!$A$4</c:f>
              <c:strCache>
                <c:ptCount val="1"/>
                <c:pt idx="0">
                  <c:v>11 - 20 р.</c:v>
                </c:pt>
              </c:strCache>
            </c:strRef>
          </c:tx>
          <c:dLbls>
            <c:showVal val="1"/>
          </c:dLbls>
          <c:cat>
            <c:strRef>
              <c:f>Sheet1!$B$1:$F$1</c:f>
              <c:strCache>
                <c:ptCount val="5"/>
                <c:pt idx="0">
                  <c:v>до 5 р.включно</c:v>
                </c:pt>
                <c:pt idx="1">
                  <c:v>6-10 р.</c:v>
                </c:pt>
                <c:pt idx="2">
                  <c:v>11-20р.</c:v>
                </c:pt>
                <c:pt idx="3">
                  <c:v>21-25р</c:v>
                </c:pt>
                <c:pt idx="4">
                  <c:v>більше 25.р.</c:v>
                </c:pt>
              </c:strCache>
            </c:strRef>
          </c:cat>
          <c:val>
            <c:numRef>
              <c:f>Sheet1!$B$4:$F$4</c:f>
              <c:numCache>
                <c:formatCode>General</c:formatCode>
                <c:ptCount val="5"/>
                <c:pt idx="2" formatCode="0%">
                  <c:v>8.0000000000000043E-2</c:v>
                </c:pt>
              </c:numCache>
            </c:numRef>
          </c:val>
          <c:extLst xmlns:c16r2="http://schemas.microsoft.com/office/drawing/2015/06/chart">
            <c:ext xmlns:c16="http://schemas.microsoft.com/office/drawing/2014/chart" uri="{C3380CC4-5D6E-409C-BE32-E72D297353CC}">
              <c16:uniqueId val="{00000002-7C00-403A-A01D-87F4F8D546E6}"/>
            </c:ext>
          </c:extLst>
        </c:ser>
        <c:ser>
          <c:idx val="3"/>
          <c:order val="3"/>
          <c:tx>
            <c:strRef>
              <c:f>Sheet1!$A$5</c:f>
              <c:strCache>
                <c:ptCount val="1"/>
                <c:pt idx="0">
                  <c:v>21 - 25 р.</c:v>
                </c:pt>
              </c:strCache>
            </c:strRef>
          </c:tx>
          <c:dLbls>
            <c:showVal val="1"/>
          </c:dLbls>
          <c:cat>
            <c:strRef>
              <c:f>Sheet1!$B$1:$F$1</c:f>
              <c:strCache>
                <c:ptCount val="5"/>
                <c:pt idx="0">
                  <c:v>до 5 р.включно</c:v>
                </c:pt>
                <c:pt idx="1">
                  <c:v>6-10 р.</c:v>
                </c:pt>
                <c:pt idx="2">
                  <c:v>11-20р.</c:v>
                </c:pt>
                <c:pt idx="3">
                  <c:v>21-25р</c:v>
                </c:pt>
                <c:pt idx="4">
                  <c:v>більше 25.р.</c:v>
                </c:pt>
              </c:strCache>
            </c:strRef>
          </c:cat>
          <c:val>
            <c:numRef>
              <c:f>Sheet1!$B$5:$F$5</c:f>
              <c:numCache>
                <c:formatCode>General</c:formatCode>
                <c:ptCount val="5"/>
                <c:pt idx="3" formatCode="0.00%">
                  <c:v>8.0000000000000043E-2</c:v>
                </c:pt>
              </c:numCache>
            </c:numRef>
          </c:val>
          <c:extLst xmlns:c16r2="http://schemas.microsoft.com/office/drawing/2015/06/chart">
            <c:ext xmlns:c16="http://schemas.microsoft.com/office/drawing/2014/chart" uri="{C3380CC4-5D6E-409C-BE32-E72D297353CC}">
              <c16:uniqueId val="{00000003-7C00-403A-A01D-87F4F8D546E6}"/>
            </c:ext>
          </c:extLst>
        </c:ser>
        <c:ser>
          <c:idx val="4"/>
          <c:order val="4"/>
          <c:tx>
            <c:strRef>
              <c:f>Sheet1!$A$6</c:f>
              <c:strCache>
                <c:ptCount val="1"/>
                <c:pt idx="0">
                  <c:v>більше 25 р.</c:v>
                </c:pt>
              </c:strCache>
            </c:strRef>
          </c:tx>
          <c:dLbls>
            <c:showVal val="1"/>
          </c:dLbls>
          <c:cat>
            <c:strRef>
              <c:f>Sheet1!$B$1:$F$1</c:f>
              <c:strCache>
                <c:ptCount val="5"/>
                <c:pt idx="0">
                  <c:v>до 5 р.включно</c:v>
                </c:pt>
                <c:pt idx="1">
                  <c:v>6-10 р.</c:v>
                </c:pt>
                <c:pt idx="2">
                  <c:v>11-20р.</c:v>
                </c:pt>
                <c:pt idx="3">
                  <c:v>21-25р</c:v>
                </c:pt>
                <c:pt idx="4">
                  <c:v>більше 25.р.</c:v>
                </c:pt>
              </c:strCache>
            </c:strRef>
          </c:cat>
          <c:val>
            <c:numRef>
              <c:f>Sheet1!$B$6:$F$6</c:f>
              <c:numCache>
                <c:formatCode>General</c:formatCode>
                <c:ptCount val="5"/>
                <c:pt idx="4" formatCode="0.00%">
                  <c:v>0.63000000000000334</c:v>
                </c:pt>
              </c:numCache>
            </c:numRef>
          </c:val>
          <c:extLst xmlns:c16r2="http://schemas.microsoft.com/office/drawing/2015/06/chart">
            <c:ext xmlns:c16="http://schemas.microsoft.com/office/drawing/2014/chart" uri="{C3380CC4-5D6E-409C-BE32-E72D297353CC}">
              <c16:uniqueId val="{00000004-7C00-403A-A01D-87F4F8D546E6}"/>
            </c:ext>
          </c:extLst>
        </c:ser>
        <c:gapDepth val="0"/>
        <c:shape val="box"/>
        <c:axId val="115530752"/>
        <c:axId val="119296768"/>
        <c:axId val="0"/>
      </c:bar3DChart>
      <c:catAx>
        <c:axId val="115530752"/>
        <c:scaling>
          <c:orientation val="minMax"/>
        </c:scaling>
        <c:axPos val="b"/>
        <c:numFmt formatCode="General" sourceLinked="1"/>
        <c:tickLblPos val="low"/>
        <c:txPr>
          <a:bodyPr rot="0" vert="horz"/>
          <a:lstStyle/>
          <a:p>
            <a:pPr>
              <a:defRPr/>
            </a:pPr>
            <a:endParaRPr lang="ru-RU"/>
          </a:p>
        </c:txPr>
        <c:crossAx val="119296768"/>
        <c:crosses val="autoZero"/>
        <c:auto val="1"/>
        <c:lblAlgn val="ctr"/>
        <c:lblOffset val="100"/>
        <c:tickLblSkip val="1"/>
        <c:tickMarkSkip val="1"/>
      </c:catAx>
      <c:valAx>
        <c:axId val="119296768"/>
        <c:scaling>
          <c:orientation val="minMax"/>
        </c:scaling>
        <c:axPos val="l"/>
        <c:majorGridlines/>
        <c:numFmt formatCode="0.00%" sourceLinked="1"/>
        <c:tickLblPos val="nextTo"/>
        <c:txPr>
          <a:bodyPr rot="0" vert="horz"/>
          <a:lstStyle/>
          <a:p>
            <a:pPr>
              <a:defRPr/>
            </a:pPr>
            <a:endParaRPr lang="ru-RU"/>
          </a:p>
        </c:txPr>
        <c:crossAx val="115530752"/>
        <c:crosses val="autoZero"/>
        <c:crossBetween val="between"/>
      </c:valAx>
    </c:plotArea>
    <c:legend>
      <c:legendPos val="r"/>
      <c:layout>
        <c:manualLayout>
          <c:xMode val="edge"/>
          <c:yMode val="edge"/>
          <c:x val="0.85530603296708063"/>
          <c:y val="0.23626373626373626"/>
          <c:w val="0.13816862093066667"/>
          <c:h val="0.52747252747252749"/>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Порівняльний аналіз якості знань учнів в розрізі класів</a:t>
            </a:r>
          </a:p>
        </c:rich>
      </c:tx>
      <c:layout>
        <c:manualLayout>
          <c:xMode val="edge"/>
          <c:yMode val="edge"/>
          <c:x val="0.12642926761423856"/>
          <c:y val="5.1328501059576599E-2"/>
        </c:manualLayout>
      </c:layout>
    </c:title>
    <c:view3D>
      <c:rAngAx val="1"/>
    </c:view3D>
    <c:plotArea>
      <c:layout/>
      <c:bar3DChart>
        <c:barDir val="col"/>
        <c:grouping val="clustered"/>
        <c:varyColors val="1"/>
        <c:ser>
          <c:idx val="0"/>
          <c:order val="0"/>
          <c:tx>
            <c:strRef>
              <c:f>Лист1!$B$1</c:f>
              <c:strCache>
                <c:ptCount val="1"/>
                <c:pt idx="0">
                  <c:v>Якість знань</c:v>
                </c:pt>
              </c:strCache>
            </c:strRef>
          </c:tx>
          <c:spPr>
            <a:effectLst>
              <a:outerShdw blurRad="50800" dist="50800" dir="5400000" algn="ctr" rotWithShape="0">
                <a:srgbClr val="FFFF00"/>
              </a:outerShdw>
            </a:effectLst>
          </c:spPr>
          <c:dLbls>
            <c:showVal val="1"/>
          </c:dLbls>
          <c:cat>
            <c:strRef>
              <c:f>Лист1!$A$2:$A$8</c:f>
              <c:strCache>
                <c:ptCount val="7"/>
                <c:pt idx="0">
                  <c:v>5 клас</c:v>
                </c:pt>
                <c:pt idx="1">
                  <c:v>6 клас</c:v>
                </c:pt>
                <c:pt idx="2">
                  <c:v>7 клас</c:v>
                </c:pt>
                <c:pt idx="3">
                  <c:v>8 клас</c:v>
                </c:pt>
                <c:pt idx="4">
                  <c:v>9 клас</c:v>
                </c:pt>
                <c:pt idx="5">
                  <c:v>10 клас</c:v>
                </c:pt>
                <c:pt idx="6">
                  <c:v>11 клас</c:v>
                </c:pt>
              </c:strCache>
            </c:strRef>
          </c:cat>
          <c:val>
            <c:numRef>
              <c:f>Лист1!$B$2:$B$8</c:f>
              <c:numCache>
                <c:formatCode>0%</c:formatCode>
                <c:ptCount val="7"/>
                <c:pt idx="0">
                  <c:v>0.41000000000000031</c:v>
                </c:pt>
                <c:pt idx="1">
                  <c:v>0.45</c:v>
                </c:pt>
                <c:pt idx="2">
                  <c:v>0.48000000000000032</c:v>
                </c:pt>
                <c:pt idx="3">
                  <c:v>0.53</c:v>
                </c:pt>
                <c:pt idx="4">
                  <c:v>0.55000000000000004</c:v>
                </c:pt>
                <c:pt idx="5">
                  <c:v>0.84000000000000064</c:v>
                </c:pt>
                <c:pt idx="6">
                  <c:v>0.49000000000000032</c:v>
                </c:pt>
              </c:numCache>
            </c:numRef>
          </c:val>
        </c:ser>
        <c:shape val="cylinder"/>
        <c:axId val="121108352"/>
        <c:axId val="95637888"/>
        <c:axId val="0"/>
      </c:bar3DChart>
      <c:catAx>
        <c:axId val="121108352"/>
        <c:scaling>
          <c:orientation val="minMax"/>
        </c:scaling>
        <c:axPos val="b"/>
        <c:tickLblPos val="nextTo"/>
        <c:crossAx val="95637888"/>
        <c:crosses val="autoZero"/>
        <c:auto val="1"/>
        <c:lblAlgn val="ctr"/>
        <c:lblOffset val="100"/>
      </c:catAx>
      <c:valAx>
        <c:axId val="95637888"/>
        <c:scaling>
          <c:orientation val="minMax"/>
        </c:scaling>
        <c:axPos val="l"/>
        <c:majorGridlines/>
        <c:numFmt formatCode="0%" sourceLinked="1"/>
        <c:tickLblPos val="nextTo"/>
        <c:crossAx val="12110835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Якість знань у розрізі основних предметів</a:t>
            </a:r>
          </a:p>
        </c:rich>
      </c:tx>
    </c:title>
    <c:view3D>
      <c:rAngAx val="1"/>
    </c:view3D>
    <c:plotArea>
      <c:layout/>
      <c:bar3DChart>
        <c:barDir val="col"/>
        <c:grouping val="clustered"/>
        <c:varyColors val="1"/>
        <c:ser>
          <c:idx val="0"/>
          <c:order val="0"/>
          <c:tx>
            <c:strRef>
              <c:f>Лист1!$B$1</c:f>
              <c:strCache>
                <c:ptCount val="1"/>
                <c:pt idx="0">
                  <c:v>Якість знань</c:v>
                </c:pt>
              </c:strCache>
            </c:strRef>
          </c:tx>
          <c:invertIfNegative val="1"/>
          <c:dLbls>
            <c:showVal val="1"/>
          </c:dLbls>
          <c:cat>
            <c:strRef>
              <c:f>Лист1!$A$2:$A$10</c:f>
              <c:strCache>
                <c:ptCount val="9"/>
                <c:pt idx="0">
                  <c:v>Укр. м.</c:v>
                </c:pt>
                <c:pt idx="1">
                  <c:v>Укр.літ.</c:v>
                </c:pt>
                <c:pt idx="2">
                  <c:v>Англ.м.</c:v>
                </c:pt>
                <c:pt idx="3">
                  <c:v>Матем.</c:v>
                </c:pt>
                <c:pt idx="4">
                  <c:v>Історія</c:v>
                </c:pt>
                <c:pt idx="5">
                  <c:v>Біолог</c:v>
                </c:pt>
                <c:pt idx="6">
                  <c:v>Географ</c:v>
                </c:pt>
                <c:pt idx="7">
                  <c:v>Фізика</c:v>
                </c:pt>
                <c:pt idx="8">
                  <c:v>Хімія</c:v>
                </c:pt>
              </c:strCache>
            </c:strRef>
          </c:cat>
          <c:val>
            <c:numRef>
              <c:f>Лист1!$B$2:$B$10</c:f>
              <c:numCache>
                <c:formatCode>0%</c:formatCode>
                <c:ptCount val="9"/>
                <c:pt idx="0">
                  <c:v>0.51</c:v>
                </c:pt>
                <c:pt idx="1">
                  <c:v>0.56000000000000005</c:v>
                </c:pt>
                <c:pt idx="2">
                  <c:v>0.24000000000000021</c:v>
                </c:pt>
                <c:pt idx="3">
                  <c:v>0.17</c:v>
                </c:pt>
                <c:pt idx="4">
                  <c:v>0.55000000000000004</c:v>
                </c:pt>
                <c:pt idx="5">
                  <c:v>0.28000000000000008</c:v>
                </c:pt>
                <c:pt idx="6">
                  <c:v>0.68</c:v>
                </c:pt>
                <c:pt idx="7">
                  <c:v>0.29000000000000031</c:v>
                </c:pt>
                <c:pt idx="8">
                  <c:v>0.26</c:v>
                </c:pt>
              </c:numCache>
            </c:numRef>
          </c:val>
        </c:ser>
        <c:shape val="cylinder"/>
        <c:axId val="112620288"/>
        <c:axId val="112621824"/>
        <c:axId val="0"/>
      </c:bar3DChart>
      <c:catAx>
        <c:axId val="112620288"/>
        <c:scaling>
          <c:orientation val="minMax"/>
        </c:scaling>
        <c:axPos val="b"/>
        <c:tickLblPos val="nextTo"/>
        <c:crossAx val="112621824"/>
        <c:crosses val="autoZero"/>
        <c:auto val="1"/>
        <c:lblAlgn val="ctr"/>
        <c:lblOffset val="100"/>
      </c:catAx>
      <c:valAx>
        <c:axId val="112621824"/>
        <c:scaling>
          <c:orientation val="minMax"/>
        </c:scaling>
        <c:axPos val="l"/>
        <c:majorGridlines/>
        <c:numFmt formatCode="0%" sourceLinked="1"/>
        <c:tickLblPos val="nextTo"/>
        <c:crossAx val="11262028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2020/2021 н.р.</c:v>
                </c:pt>
              </c:strCache>
            </c:strRef>
          </c:tx>
          <c:dLbls>
            <c:showVal val="1"/>
          </c:dLbls>
          <c:cat>
            <c:strRef>
              <c:f>Лист1!$A$2:$A$8</c:f>
              <c:strCache>
                <c:ptCount val="7"/>
                <c:pt idx="0">
                  <c:v>5 клас</c:v>
                </c:pt>
                <c:pt idx="1">
                  <c:v>6 клас</c:v>
                </c:pt>
                <c:pt idx="2">
                  <c:v>7 клас</c:v>
                </c:pt>
                <c:pt idx="3">
                  <c:v>8 клас</c:v>
                </c:pt>
                <c:pt idx="4">
                  <c:v>9 клас</c:v>
                </c:pt>
                <c:pt idx="5">
                  <c:v>10 клас</c:v>
                </c:pt>
                <c:pt idx="6">
                  <c:v>11 клас</c:v>
                </c:pt>
              </c:strCache>
            </c:strRef>
          </c:cat>
          <c:val>
            <c:numRef>
              <c:f>Лист1!$B$2:$B$8</c:f>
              <c:numCache>
                <c:formatCode>0%</c:formatCode>
                <c:ptCount val="7"/>
                <c:pt idx="0">
                  <c:v>0.33000000000000113</c:v>
                </c:pt>
                <c:pt idx="1">
                  <c:v>0.46</c:v>
                </c:pt>
                <c:pt idx="2">
                  <c:v>0.58000000000000007</c:v>
                </c:pt>
                <c:pt idx="3">
                  <c:v>0.48000000000000032</c:v>
                </c:pt>
                <c:pt idx="4">
                  <c:v>0.5</c:v>
                </c:pt>
                <c:pt idx="5">
                  <c:v>0.56999999999999995</c:v>
                </c:pt>
                <c:pt idx="6">
                  <c:v>0.33000000000000113</c:v>
                </c:pt>
              </c:numCache>
            </c:numRef>
          </c:val>
        </c:ser>
        <c:ser>
          <c:idx val="1"/>
          <c:order val="1"/>
          <c:tx>
            <c:strRef>
              <c:f>Лист1!$C$1</c:f>
              <c:strCache>
                <c:ptCount val="1"/>
                <c:pt idx="0">
                  <c:v>2021/2022 н.р.2</c:v>
                </c:pt>
              </c:strCache>
            </c:strRef>
          </c:tx>
          <c:dLbls>
            <c:showVal val="1"/>
          </c:dLbls>
          <c:cat>
            <c:strRef>
              <c:f>Лист1!$A$2:$A$8</c:f>
              <c:strCache>
                <c:ptCount val="7"/>
                <c:pt idx="0">
                  <c:v>5 клас</c:v>
                </c:pt>
                <c:pt idx="1">
                  <c:v>6 клас</c:v>
                </c:pt>
                <c:pt idx="2">
                  <c:v>7 клас</c:v>
                </c:pt>
                <c:pt idx="3">
                  <c:v>8 клас</c:v>
                </c:pt>
                <c:pt idx="4">
                  <c:v>9 клас</c:v>
                </c:pt>
                <c:pt idx="5">
                  <c:v>10 клас</c:v>
                </c:pt>
                <c:pt idx="6">
                  <c:v>11 клас</c:v>
                </c:pt>
              </c:strCache>
            </c:strRef>
          </c:cat>
          <c:val>
            <c:numRef>
              <c:f>Лист1!$C$2:$C$8</c:f>
              <c:numCache>
                <c:formatCode>0%</c:formatCode>
                <c:ptCount val="7"/>
                <c:pt idx="0">
                  <c:v>0.41000000000000031</c:v>
                </c:pt>
                <c:pt idx="1">
                  <c:v>0.45</c:v>
                </c:pt>
                <c:pt idx="2">
                  <c:v>0.48000000000000032</c:v>
                </c:pt>
                <c:pt idx="3">
                  <c:v>0.53</c:v>
                </c:pt>
                <c:pt idx="4">
                  <c:v>0.55000000000000004</c:v>
                </c:pt>
                <c:pt idx="5">
                  <c:v>0.84000000000000064</c:v>
                </c:pt>
                <c:pt idx="6">
                  <c:v>0.49000000000000032</c:v>
                </c:pt>
              </c:numCache>
            </c:numRef>
          </c:val>
        </c:ser>
        <c:ser>
          <c:idx val="2"/>
          <c:order val="2"/>
          <c:tx>
            <c:strRef>
              <c:f>Лист1!$D$1</c:f>
              <c:strCache>
                <c:ptCount val="1"/>
              </c:strCache>
            </c:strRef>
          </c:tx>
          <c:cat>
            <c:strRef>
              <c:f>Лист1!$A$2:$A$8</c:f>
              <c:strCache>
                <c:ptCount val="7"/>
                <c:pt idx="0">
                  <c:v>5 клас</c:v>
                </c:pt>
                <c:pt idx="1">
                  <c:v>6 клас</c:v>
                </c:pt>
                <c:pt idx="2">
                  <c:v>7 клас</c:v>
                </c:pt>
                <c:pt idx="3">
                  <c:v>8 клас</c:v>
                </c:pt>
                <c:pt idx="4">
                  <c:v>9 клас</c:v>
                </c:pt>
                <c:pt idx="5">
                  <c:v>10 клас</c:v>
                </c:pt>
                <c:pt idx="6">
                  <c:v>11 клас</c:v>
                </c:pt>
              </c:strCache>
            </c:strRef>
          </c:cat>
          <c:val>
            <c:numRef>
              <c:f>Лист1!$D$2:$D$7</c:f>
              <c:numCache>
                <c:formatCode>General</c:formatCode>
                <c:ptCount val="6"/>
              </c:numCache>
            </c:numRef>
          </c:val>
        </c:ser>
        <c:shape val="cylinder"/>
        <c:axId val="112653056"/>
        <c:axId val="112654592"/>
        <c:axId val="0"/>
      </c:bar3DChart>
      <c:catAx>
        <c:axId val="112653056"/>
        <c:scaling>
          <c:orientation val="minMax"/>
        </c:scaling>
        <c:axPos val="b"/>
        <c:numFmt formatCode="General" sourceLinked="1"/>
        <c:tickLblPos val="nextTo"/>
        <c:crossAx val="112654592"/>
        <c:crosses val="autoZero"/>
        <c:auto val="1"/>
        <c:lblAlgn val="ctr"/>
        <c:lblOffset val="100"/>
      </c:catAx>
      <c:valAx>
        <c:axId val="112654592"/>
        <c:scaling>
          <c:orientation val="minMax"/>
        </c:scaling>
        <c:axPos val="l"/>
        <c:majorGridlines/>
        <c:numFmt formatCode="0%" sourceLinked="1"/>
        <c:tickLblPos val="nextTo"/>
        <c:crossAx val="11265305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hPercent val="36"/>
      <c:depthPercent val="100"/>
      <c:rAngAx val="1"/>
    </c:view3D>
    <c:plotArea>
      <c:layout>
        <c:manualLayout>
          <c:layoutTarget val="inner"/>
          <c:xMode val="edge"/>
          <c:yMode val="edge"/>
          <c:x val="5.3651211824069817E-2"/>
          <c:y val="8.9377001138145187E-2"/>
          <c:w val="0.67857142857145758"/>
          <c:h val="0.56593406593406559"/>
        </c:manualLayout>
      </c:layout>
      <c:bar3DChart>
        <c:barDir val="col"/>
        <c:grouping val="clustered"/>
        <c:ser>
          <c:idx val="0"/>
          <c:order val="0"/>
          <c:tx>
            <c:strRef>
              <c:f>Sheet1!$A$2</c:f>
              <c:strCache>
                <c:ptCount val="1"/>
                <c:pt idx="0">
                  <c:v>якісний склад учителів</c:v>
                </c:pt>
              </c:strCache>
            </c:strRef>
          </c:tx>
          <c:invertIfNegative val="1"/>
          <c:dLbls>
            <c:showVal val="1"/>
          </c:dLbls>
          <c:cat>
            <c:strRef>
              <c:f>Sheet1!$B$1:$E$1</c:f>
              <c:strCache>
                <c:ptCount val="2"/>
                <c:pt idx="0">
                  <c:v>якісний склад учителів </c:v>
                </c:pt>
                <c:pt idx="1">
                  <c:v>НДУ </c:v>
                </c:pt>
              </c:strCache>
            </c:strRef>
          </c:cat>
          <c:val>
            <c:numRef>
              <c:f>Sheet1!$B$2:$E$2</c:f>
              <c:numCache>
                <c:formatCode>0%</c:formatCode>
                <c:ptCount val="2"/>
                <c:pt idx="0">
                  <c:v>0.58000000000000018</c:v>
                </c:pt>
                <c:pt idx="1">
                  <c:v>0.56000000000000005</c:v>
                </c:pt>
              </c:numCache>
            </c:numRef>
          </c:val>
          <c:extLst xmlns:c16r2="http://schemas.microsoft.com/office/drawing/2015/06/chart">
            <c:ext xmlns:c16="http://schemas.microsoft.com/office/drawing/2014/chart" uri="{C3380CC4-5D6E-409C-BE32-E72D297353CC}">
              <c16:uniqueId val="{00000000-5C00-438B-8457-6C316B68424F}"/>
            </c:ext>
          </c:extLst>
        </c:ser>
        <c:ser>
          <c:idx val="1"/>
          <c:order val="1"/>
          <c:tx>
            <c:strRef>
              <c:f>Sheet1!$A$3</c:f>
              <c:strCache>
                <c:ptCount val="1"/>
                <c:pt idx="0">
                  <c:v>НДУ</c:v>
                </c:pt>
              </c:strCache>
            </c:strRef>
          </c:tx>
          <c:cat>
            <c:strRef>
              <c:f>Sheet1!$B$1:$E$1</c:f>
              <c:strCache>
                <c:ptCount val="2"/>
                <c:pt idx="0">
                  <c:v>якісний склад учителів </c:v>
                </c:pt>
                <c:pt idx="1">
                  <c:v>НДУ </c:v>
                </c:pt>
              </c:strCache>
            </c:strRef>
          </c:cat>
          <c:val>
            <c:numRef>
              <c:f>Sheet1!$B$3:$E$3</c:f>
              <c:numCache>
                <c:formatCode>General</c:formatCode>
                <c:ptCount val="2"/>
              </c:numCache>
            </c:numRef>
          </c:val>
          <c:extLst xmlns:c16r2="http://schemas.microsoft.com/office/drawing/2015/06/chart">
            <c:ext xmlns:c16="http://schemas.microsoft.com/office/drawing/2014/chart" uri="{C3380CC4-5D6E-409C-BE32-E72D297353CC}">
              <c16:uniqueId val="{00000001-5C00-438B-8457-6C316B68424F}"/>
            </c:ext>
          </c:extLst>
        </c:ser>
        <c:ser>
          <c:idx val="2"/>
          <c:order val="2"/>
          <c:tx>
            <c:strRef>
              <c:f>Sheet1!$A$4</c:f>
              <c:strCache>
                <c:ptCount val="1"/>
              </c:strCache>
            </c:strRef>
          </c:tx>
          <c:cat>
            <c:strRef>
              <c:f>Sheet1!$B$1:$E$1</c:f>
              <c:strCache>
                <c:ptCount val="2"/>
                <c:pt idx="0">
                  <c:v>якісний склад учителів </c:v>
                </c:pt>
                <c:pt idx="1">
                  <c:v>НДУ </c:v>
                </c:pt>
              </c:strCache>
            </c:strRef>
          </c:cat>
          <c:val>
            <c:numRef>
              <c:f>Sheet1!$B$4:$E$4</c:f>
            </c:numRef>
          </c:val>
          <c:extLst xmlns:c16r2="http://schemas.microsoft.com/office/drawing/2015/06/chart">
            <c:ext xmlns:c16="http://schemas.microsoft.com/office/drawing/2014/chart" uri="{C3380CC4-5D6E-409C-BE32-E72D297353CC}">
              <c16:uniqueId val="{00000002-5C00-438B-8457-6C316B68424F}"/>
            </c:ext>
          </c:extLst>
        </c:ser>
        <c:gapDepth val="0"/>
        <c:shape val="box"/>
        <c:axId val="115147904"/>
        <c:axId val="115149440"/>
        <c:axId val="0"/>
      </c:bar3DChart>
      <c:catAx>
        <c:axId val="115147904"/>
        <c:scaling>
          <c:orientation val="minMax"/>
        </c:scaling>
        <c:axPos val="b"/>
        <c:numFmt formatCode="General" sourceLinked="1"/>
        <c:tickLblPos val="low"/>
        <c:txPr>
          <a:bodyPr rot="0" vert="horz"/>
          <a:lstStyle/>
          <a:p>
            <a:pPr>
              <a:defRPr/>
            </a:pPr>
            <a:endParaRPr lang="ru-RU"/>
          </a:p>
        </c:txPr>
        <c:crossAx val="115149440"/>
        <c:crosses val="autoZero"/>
        <c:auto val="1"/>
        <c:lblAlgn val="ctr"/>
        <c:lblOffset val="100"/>
        <c:tickLblSkip val="1"/>
        <c:tickMarkSkip val="1"/>
      </c:catAx>
      <c:valAx>
        <c:axId val="115149440"/>
        <c:scaling>
          <c:orientation val="minMax"/>
        </c:scaling>
        <c:axPos val="l"/>
        <c:majorGridlines/>
        <c:numFmt formatCode="0%" sourceLinked="1"/>
        <c:tickLblPos val="nextTo"/>
        <c:txPr>
          <a:bodyPr rot="0" vert="horz"/>
          <a:lstStyle/>
          <a:p>
            <a:pPr>
              <a:defRPr/>
            </a:pPr>
            <a:endParaRPr lang="ru-RU"/>
          </a:p>
        </c:txPr>
        <c:crossAx val="115147904"/>
        <c:crosses val="autoZero"/>
        <c:crossBetween val="between"/>
      </c:valAx>
    </c:plotArea>
    <c:legend>
      <c:legendPos val="r"/>
      <c:layout>
        <c:manualLayout>
          <c:xMode val="edge"/>
          <c:yMode val="edge"/>
          <c:x val="0.75649350649354741"/>
          <c:y val="0.34065934065934078"/>
          <c:w val="0.2370129870129967"/>
          <c:h val="0.31868131868131866"/>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2150</TotalTime>
  <Pages>1</Pages>
  <Words>16749</Words>
  <Characters>95472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dc:creator>
  <cp:lastModifiedBy>Учень</cp:lastModifiedBy>
  <cp:revision>23</cp:revision>
  <dcterms:created xsi:type="dcterms:W3CDTF">2021-06-13T13:54:00Z</dcterms:created>
  <dcterms:modified xsi:type="dcterms:W3CDTF">2022-06-30T08:16:00Z</dcterms:modified>
</cp:coreProperties>
</file>