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D8E5" w14:textId="77777777" w:rsidR="00471B68" w:rsidRDefault="00471B68">
      <w:pPr>
        <w:spacing w:after="0" w:line="240" w:lineRule="auto"/>
        <w:jc w:val="center"/>
        <w:rPr>
          <w:rFonts w:ascii="Times New Roman" w:eastAsia="SimSun" w:hAnsi="Times New Roman" w:cs="Times New Roman"/>
          <w:b/>
          <w:sz w:val="28"/>
          <w:szCs w:val="28"/>
          <w:lang w:val="uk-UA" w:eastAsia="ru-RU"/>
        </w:rPr>
      </w:pPr>
    </w:p>
    <w:p w14:paraId="7DE1C019" w14:textId="77777777" w:rsidR="00471B68" w:rsidRDefault="00471B68">
      <w:pPr>
        <w:spacing w:after="0" w:line="240" w:lineRule="auto"/>
        <w:jc w:val="center"/>
        <w:rPr>
          <w:rFonts w:ascii="Times New Roman" w:eastAsia="SimSun" w:hAnsi="Times New Roman" w:cs="Times New Roman"/>
          <w:b/>
          <w:sz w:val="28"/>
          <w:szCs w:val="28"/>
          <w:lang w:val="uk-UA" w:eastAsia="ru-RU"/>
        </w:rPr>
      </w:pPr>
    </w:p>
    <w:p w14:paraId="58938979" w14:textId="77777777" w:rsidR="00471B68" w:rsidRDefault="00D8583A">
      <w:pPr>
        <w:spacing w:after="0" w:line="240" w:lineRule="auto"/>
        <w:jc w:val="center"/>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ЗВІТ</w:t>
      </w:r>
    </w:p>
    <w:p w14:paraId="2F0DD3AE" w14:textId="77777777" w:rsidR="00471B68" w:rsidRDefault="00D8583A">
      <w:pPr>
        <w:spacing w:after="0" w:line="240" w:lineRule="auto"/>
        <w:jc w:val="center"/>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директора </w:t>
      </w:r>
      <w:proofErr w:type="spellStart"/>
      <w:r>
        <w:rPr>
          <w:rFonts w:ascii="Times New Roman" w:eastAsia="SimSun" w:hAnsi="Times New Roman" w:cs="Times New Roman"/>
          <w:b/>
          <w:sz w:val="28"/>
          <w:szCs w:val="28"/>
          <w:lang w:val="uk-UA" w:eastAsia="ru-RU"/>
        </w:rPr>
        <w:t>Качалівського</w:t>
      </w:r>
      <w:proofErr w:type="spellEnd"/>
      <w:r>
        <w:rPr>
          <w:rFonts w:ascii="Times New Roman" w:eastAsia="SimSun" w:hAnsi="Times New Roman" w:cs="Times New Roman"/>
          <w:b/>
          <w:sz w:val="28"/>
          <w:szCs w:val="28"/>
          <w:lang w:val="uk-UA" w:eastAsia="ru-RU"/>
        </w:rPr>
        <w:t xml:space="preserve"> ліцею Іменинника Віктора Миколайовича про результати діяльності на посаді керівника ліцею за 202</w:t>
      </w:r>
      <w:r>
        <w:rPr>
          <w:rFonts w:ascii="Times New Roman" w:eastAsia="SimSun" w:hAnsi="Times New Roman" w:cs="Times New Roman"/>
          <w:b/>
          <w:sz w:val="28"/>
          <w:szCs w:val="28"/>
          <w:lang w:val="uk-UA" w:eastAsia="ru-RU"/>
        </w:rPr>
        <w:t>4</w:t>
      </w:r>
      <w:r>
        <w:rPr>
          <w:rFonts w:ascii="Times New Roman" w:eastAsia="SimSun" w:hAnsi="Times New Roman" w:cs="Times New Roman"/>
          <w:b/>
          <w:sz w:val="28"/>
          <w:szCs w:val="28"/>
          <w:lang w:val="uk-UA" w:eastAsia="ru-RU"/>
        </w:rPr>
        <w:t>/202</w:t>
      </w:r>
      <w:r>
        <w:rPr>
          <w:rFonts w:ascii="Times New Roman" w:eastAsia="SimSun" w:hAnsi="Times New Roman" w:cs="Times New Roman"/>
          <w:b/>
          <w:sz w:val="28"/>
          <w:szCs w:val="28"/>
          <w:lang w:val="uk-UA" w:eastAsia="ru-RU"/>
        </w:rPr>
        <w:t>5</w:t>
      </w:r>
      <w:r>
        <w:rPr>
          <w:rFonts w:ascii="Times New Roman" w:eastAsia="SimSun" w:hAnsi="Times New Roman" w:cs="Times New Roman"/>
          <w:b/>
          <w:sz w:val="28"/>
          <w:szCs w:val="28"/>
          <w:lang w:val="uk-UA" w:eastAsia="ru-RU"/>
        </w:rPr>
        <w:t xml:space="preserve"> навчальний рік </w:t>
      </w:r>
    </w:p>
    <w:p w14:paraId="407E8331" w14:textId="77777777" w:rsidR="00471B68" w:rsidRDefault="00471B68">
      <w:pPr>
        <w:spacing w:after="0" w:line="240" w:lineRule="auto"/>
        <w:jc w:val="center"/>
        <w:rPr>
          <w:rFonts w:ascii="Times New Roman" w:eastAsia="SimSun" w:hAnsi="Times New Roman" w:cs="Times New Roman"/>
          <w:b/>
          <w:sz w:val="28"/>
          <w:szCs w:val="28"/>
          <w:lang w:val="uk-UA" w:eastAsia="ru-RU"/>
        </w:rPr>
      </w:pPr>
    </w:p>
    <w:p w14:paraId="507BC57E" w14:textId="77777777" w:rsidR="00471B68" w:rsidRDefault="00D8583A">
      <w:pPr>
        <w:spacing w:after="0" w:line="240" w:lineRule="auto"/>
        <w:jc w:val="both"/>
        <w:rPr>
          <w:rFonts w:ascii="Times New Roman" w:eastAsia="Calibri" w:hAnsi="Times New Roman" w:cs="Times New Roman"/>
          <w:sz w:val="28"/>
          <w:szCs w:val="28"/>
          <w:lang w:val="uk-UA" w:eastAsia="ru-RU"/>
        </w:rPr>
      </w:pPr>
      <w:r>
        <w:rPr>
          <w:rFonts w:ascii="Times New Roman" w:eastAsia="Lucida Sans Unicode" w:hAnsi="Times New Roman" w:cs="Tahoma"/>
          <w:bCs/>
          <w:kern w:val="2"/>
          <w:sz w:val="28"/>
          <w:szCs w:val="28"/>
          <w:lang w:val="uk-UA"/>
        </w:rPr>
        <w:t xml:space="preserve">        </w:t>
      </w:r>
      <w:r>
        <w:rPr>
          <w:rFonts w:ascii="Times New Roman" w:eastAsia="Calibri" w:hAnsi="Times New Roman" w:cs="Times New Roman"/>
          <w:sz w:val="28"/>
          <w:szCs w:val="28"/>
          <w:lang w:val="uk-UA" w:eastAsia="ru-RU"/>
        </w:rPr>
        <w:t xml:space="preserve">       Впродовж</w:t>
      </w:r>
      <w:r>
        <w:rPr>
          <w:rFonts w:ascii="Times New Roman" w:eastAsia="Calibri" w:hAnsi="Times New Roman" w:cs="Times New Roman"/>
          <w:sz w:val="28"/>
          <w:szCs w:val="28"/>
          <w:lang w:val="uk-UA" w:eastAsia="ru-RU"/>
        </w:rPr>
        <w:t xml:space="preserve"> 2024/2025 навчального року освітня діяльність </w:t>
      </w:r>
      <w:proofErr w:type="spellStart"/>
      <w:r>
        <w:rPr>
          <w:rFonts w:ascii="Times New Roman" w:eastAsia="Calibri" w:hAnsi="Times New Roman" w:cs="Times New Roman"/>
          <w:sz w:val="28"/>
          <w:szCs w:val="28"/>
          <w:lang w:val="uk-UA" w:eastAsia="ru-RU"/>
        </w:rPr>
        <w:t>Качалівського</w:t>
      </w:r>
      <w:proofErr w:type="spellEnd"/>
      <w:r>
        <w:rPr>
          <w:rFonts w:ascii="Times New Roman" w:eastAsia="Calibri" w:hAnsi="Times New Roman" w:cs="Times New Roman"/>
          <w:sz w:val="28"/>
          <w:szCs w:val="28"/>
          <w:lang w:val="uk-UA" w:eastAsia="ru-RU"/>
        </w:rPr>
        <w:t xml:space="preserve"> ліцею будувалася, як і в попередній період, насамперед, на основі</w:t>
      </w:r>
      <w:r>
        <w:rPr>
          <w:rFonts w:ascii="Times New Roman" w:eastAsia="Calibri" w:hAnsi="Times New Roman" w:cs="Times New Roman"/>
          <w:sz w:val="28"/>
          <w:szCs w:val="28"/>
          <w:lang w:val="uk-UA" w:eastAsia="ru-RU"/>
        </w:rPr>
        <w:t xml:space="preserve"> Конституції України</w:t>
      </w:r>
      <w:r>
        <w:rPr>
          <w:rFonts w:ascii="Times New Roman" w:eastAsia="Calibri" w:hAnsi="Times New Roman" w:cs="Times New Roman"/>
          <w:sz w:val="28"/>
          <w:szCs w:val="28"/>
          <w:lang w:val="uk-UA" w:eastAsia="ru-RU"/>
        </w:rPr>
        <w:t>,  По</w:t>
      </w:r>
      <w:r>
        <w:rPr>
          <w:rFonts w:ascii="Times New Roman" w:eastAsia="Calibri" w:hAnsi="Times New Roman" w:cs="Times New Roman"/>
          <w:sz w:val="28"/>
          <w:szCs w:val="28"/>
          <w:lang w:val="uk-UA" w:eastAsia="ru-RU"/>
        </w:rPr>
        <w:t>станов Кабінету Міністрів України та чинним законодавством України в галузі освіти, зокрема, Законами Укр</w:t>
      </w:r>
      <w:r>
        <w:rPr>
          <w:rFonts w:ascii="Times New Roman" w:eastAsia="Calibri" w:hAnsi="Times New Roman" w:cs="Times New Roman"/>
          <w:sz w:val="28"/>
          <w:szCs w:val="28"/>
          <w:lang w:val="uk-UA" w:eastAsia="ru-RU"/>
        </w:rPr>
        <w:t>аїни «Про освіту», «Про повну загальну середню освіту», рішеннями Харківської обласної</w:t>
      </w:r>
      <w:r>
        <w:rPr>
          <w:rFonts w:ascii="Times New Roman" w:eastAsia="Calibri" w:hAnsi="Times New Roman" w:cs="Times New Roman"/>
          <w:sz w:val="28"/>
          <w:szCs w:val="28"/>
          <w:lang w:val="uk-UA" w:eastAsia="ru-RU"/>
        </w:rPr>
        <w:t xml:space="preserve"> військової адміністрації</w:t>
      </w:r>
      <w:r>
        <w:rPr>
          <w:rFonts w:ascii="Times New Roman" w:eastAsia="Calibri" w:hAnsi="Times New Roman" w:cs="Times New Roman"/>
          <w:sz w:val="28"/>
          <w:szCs w:val="28"/>
          <w:lang w:val="uk-UA" w:eastAsia="ru-RU"/>
        </w:rPr>
        <w:t xml:space="preserve"> та Краснокутської  селищної  ради,  наказами Департаменту науки  і освіти ХОВА, наказами відділу освіти Краснокутської  селищної ради, Статутом </w:t>
      </w:r>
      <w:r>
        <w:rPr>
          <w:rFonts w:ascii="Times New Roman" w:eastAsia="Calibri" w:hAnsi="Times New Roman" w:cs="Times New Roman"/>
          <w:sz w:val="28"/>
          <w:szCs w:val="28"/>
          <w:lang w:val="uk-UA" w:eastAsia="ru-RU"/>
        </w:rPr>
        <w:t xml:space="preserve">та Правилами внутрішнього трудового розпорядку </w:t>
      </w:r>
      <w:proofErr w:type="spellStart"/>
      <w:r>
        <w:rPr>
          <w:rFonts w:ascii="Times New Roman" w:eastAsia="Calibri" w:hAnsi="Times New Roman" w:cs="Times New Roman"/>
          <w:sz w:val="28"/>
          <w:szCs w:val="28"/>
          <w:lang w:val="uk-UA" w:eastAsia="ru-RU"/>
        </w:rPr>
        <w:t>Качалівського</w:t>
      </w:r>
      <w:proofErr w:type="spellEnd"/>
      <w:r>
        <w:rPr>
          <w:rFonts w:ascii="Times New Roman" w:eastAsia="Calibri" w:hAnsi="Times New Roman" w:cs="Times New Roman"/>
          <w:sz w:val="28"/>
          <w:szCs w:val="28"/>
          <w:lang w:val="uk-UA" w:eastAsia="ru-RU"/>
        </w:rPr>
        <w:t xml:space="preserve"> ліцею, колективним договором між адміністрацією та профспілковим комітетом ліцею на 2021-2025 роки, посадовими обов’язками директора ліцею та іншими нормативними актами, що регламентують роботу з</w:t>
      </w:r>
      <w:r>
        <w:rPr>
          <w:rFonts w:ascii="Times New Roman" w:eastAsia="Calibri" w:hAnsi="Times New Roman" w:cs="Times New Roman"/>
          <w:sz w:val="28"/>
          <w:szCs w:val="28"/>
          <w:lang w:val="uk-UA" w:eastAsia="ru-RU"/>
        </w:rPr>
        <w:t>акладу освіти та керівника загальноосвітнього навчального закладу, а також умовами контракту</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з</w:t>
      </w:r>
      <w:r>
        <w:rPr>
          <w:rFonts w:ascii="Times New Roman" w:eastAsia="Calibri" w:hAnsi="Times New Roman" w:cs="Times New Roman"/>
          <w:sz w:val="28"/>
          <w:szCs w:val="28"/>
          <w:lang w:val="uk-UA" w:eastAsia="ru-RU"/>
        </w:rPr>
        <w:t xml:space="preserve"> директором закладу освіти.</w:t>
      </w:r>
      <w:r>
        <w:rPr>
          <w:rFonts w:ascii="Times New Roman" w:eastAsia="Calibri" w:hAnsi="Times New Roman" w:cs="Times New Roman"/>
          <w:sz w:val="28"/>
          <w:szCs w:val="28"/>
          <w:lang w:val="uk-UA" w:eastAsia="ru-RU"/>
        </w:rPr>
        <w:t xml:space="preserve"> </w:t>
      </w:r>
    </w:p>
    <w:p w14:paraId="375452AF" w14:textId="77777777" w:rsidR="00471B68" w:rsidRDefault="00D8583A">
      <w:pPr>
        <w:spacing w:after="0" w:line="240" w:lineRule="auto"/>
        <w:ind w:firstLine="318"/>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навчальному році управління закладом освіти</w:t>
      </w:r>
      <w:r>
        <w:rPr>
          <w:rFonts w:ascii="Times New Roman" w:eastAsia="Times New Roman" w:hAnsi="Times New Roman" w:cs="Times New Roman"/>
          <w:sz w:val="28"/>
          <w:szCs w:val="28"/>
          <w:lang w:val="uk-UA" w:eastAsia="ru-RU"/>
        </w:rPr>
        <w:t xml:space="preserve"> здійснювалося в контексті реалізації </w:t>
      </w:r>
      <w:r>
        <w:rPr>
          <w:rFonts w:ascii="Times New Roman" w:eastAsia="Times New Roman" w:hAnsi="Times New Roman" w:cs="Times New Roman"/>
          <w:sz w:val="28"/>
          <w:szCs w:val="28"/>
          <w:lang w:val="uk-UA" w:eastAsia="ru-RU"/>
        </w:rPr>
        <w:t>державної політики в галузі освіти, створення безпечного освітнього середовища</w:t>
      </w:r>
      <w:r>
        <w:rPr>
          <w:rFonts w:ascii="Times New Roman" w:eastAsia="Times New Roman" w:hAnsi="Times New Roman" w:cs="Times New Roman"/>
          <w:sz w:val="28"/>
          <w:szCs w:val="28"/>
          <w:lang w:val="uk-UA" w:eastAsia="ru-RU"/>
        </w:rPr>
        <w:t xml:space="preserve"> в умовах військового стану</w:t>
      </w:r>
      <w:r>
        <w:rPr>
          <w:rFonts w:ascii="Times New Roman" w:eastAsia="Times New Roman" w:hAnsi="Times New Roman" w:cs="Times New Roman"/>
          <w:sz w:val="28"/>
          <w:szCs w:val="28"/>
          <w:lang w:val="uk-UA" w:eastAsia="ru-RU"/>
        </w:rPr>
        <w:t>, збереження кількісних і якісних параметрів мережі</w:t>
      </w:r>
      <w:r>
        <w:rPr>
          <w:rFonts w:ascii="Times New Roman" w:eastAsia="Times New Roman" w:hAnsi="Times New Roman" w:cs="Times New Roman"/>
          <w:sz w:val="28"/>
          <w:szCs w:val="28"/>
          <w:lang w:val="uk-UA" w:eastAsia="ru-RU"/>
        </w:rPr>
        <w:t xml:space="preserve"> закладу освіти в межах території обслуговування</w:t>
      </w:r>
      <w:r>
        <w:rPr>
          <w:rFonts w:ascii="Times New Roman" w:eastAsia="Times New Roman" w:hAnsi="Times New Roman" w:cs="Times New Roman"/>
          <w:sz w:val="28"/>
          <w:szCs w:val="28"/>
          <w:lang w:val="uk-UA" w:eastAsia="ru-RU"/>
        </w:rPr>
        <w:t>, створення на</w:t>
      </w:r>
      <w:r>
        <w:rPr>
          <w:rFonts w:ascii="Times New Roman" w:eastAsia="Times New Roman" w:hAnsi="Times New Roman" w:cs="Times New Roman"/>
          <w:sz w:val="28"/>
          <w:szCs w:val="28"/>
          <w:lang w:val="uk-UA" w:eastAsia="ru-RU"/>
        </w:rPr>
        <w:t>лежних умов для навчання і виховання здобувачів освіти</w:t>
      </w:r>
      <w:r>
        <w:rPr>
          <w:rFonts w:ascii="Times New Roman" w:eastAsia="Times New Roman" w:hAnsi="Times New Roman" w:cs="Times New Roman"/>
          <w:sz w:val="28"/>
          <w:szCs w:val="28"/>
          <w:lang w:val="uk-UA" w:eastAsia="ru-RU"/>
        </w:rPr>
        <w:t xml:space="preserve"> в дистанційному форматі навчання</w:t>
      </w:r>
      <w:r>
        <w:rPr>
          <w:rFonts w:ascii="Times New Roman" w:eastAsia="Times New Roman" w:hAnsi="Times New Roman" w:cs="Times New Roman"/>
          <w:sz w:val="28"/>
          <w:szCs w:val="28"/>
          <w:lang w:val="uk-UA" w:eastAsia="ru-RU"/>
        </w:rPr>
        <w:t>, удосконалення змісту</w:t>
      </w:r>
      <w:r>
        <w:rPr>
          <w:rFonts w:ascii="Times New Roman" w:eastAsia="Times New Roman" w:hAnsi="Times New Roman" w:cs="Times New Roman"/>
          <w:sz w:val="28"/>
          <w:szCs w:val="28"/>
          <w:lang w:val="uk-UA" w:eastAsia="ru-RU"/>
        </w:rPr>
        <w:t xml:space="preserve"> і форм</w:t>
      </w:r>
      <w:r>
        <w:rPr>
          <w:rFonts w:ascii="Times New Roman" w:eastAsia="Times New Roman" w:hAnsi="Times New Roman" w:cs="Times New Roman"/>
          <w:sz w:val="28"/>
          <w:szCs w:val="28"/>
          <w:lang w:val="uk-UA" w:eastAsia="ru-RU"/>
        </w:rPr>
        <w:t xml:space="preserve"> освітнього процесу, впровадження нових освітніх технологій</w:t>
      </w:r>
      <w:r>
        <w:rPr>
          <w:rFonts w:ascii="Times New Roman" w:eastAsia="Times New Roman" w:hAnsi="Times New Roman" w:cs="Times New Roman"/>
          <w:sz w:val="28"/>
          <w:szCs w:val="28"/>
          <w:lang w:val="uk-UA" w:eastAsia="ru-RU"/>
        </w:rPr>
        <w:t xml:space="preserve"> з врахуванням реалій сьогодення</w:t>
      </w:r>
      <w:r>
        <w:rPr>
          <w:rFonts w:ascii="Times New Roman" w:eastAsia="Times New Roman" w:hAnsi="Times New Roman" w:cs="Times New Roman"/>
          <w:sz w:val="28"/>
          <w:szCs w:val="28"/>
          <w:lang w:val="uk-UA" w:eastAsia="ru-RU"/>
        </w:rPr>
        <w:t>, постійного</w:t>
      </w:r>
      <w:r>
        <w:rPr>
          <w:rFonts w:ascii="Times New Roman" w:eastAsia="Times New Roman" w:hAnsi="Times New Roman" w:cs="Times New Roman"/>
          <w:sz w:val="28"/>
          <w:szCs w:val="28"/>
          <w:lang w:val="uk-UA" w:eastAsia="ru-RU"/>
        </w:rPr>
        <w:t xml:space="preserve"> підвищення професійного рівня педаго</w:t>
      </w:r>
      <w:r>
        <w:rPr>
          <w:rFonts w:ascii="Times New Roman" w:eastAsia="Times New Roman" w:hAnsi="Times New Roman" w:cs="Times New Roman"/>
          <w:sz w:val="28"/>
          <w:szCs w:val="28"/>
          <w:lang w:val="uk-UA" w:eastAsia="ru-RU"/>
        </w:rPr>
        <w:t xml:space="preserve">гічних працівників, </w:t>
      </w:r>
      <w:r>
        <w:rPr>
          <w:rFonts w:ascii="Times New Roman" w:eastAsia="Times New Roman" w:hAnsi="Times New Roman" w:cs="Times New Roman"/>
          <w:sz w:val="28"/>
          <w:szCs w:val="28"/>
          <w:lang w:val="uk-UA" w:eastAsia="ru-RU"/>
        </w:rPr>
        <w:t>розвитку здібностей здобувачів</w:t>
      </w:r>
      <w:r>
        <w:rPr>
          <w:rFonts w:ascii="Times New Roman" w:eastAsia="Times New Roman" w:hAnsi="Times New Roman" w:cs="Times New Roman"/>
          <w:sz w:val="28"/>
          <w:szCs w:val="28"/>
          <w:lang w:val="uk-UA" w:eastAsia="ru-RU"/>
        </w:rPr>
        <w:t xml:space="preserve"> освіти</w:t>
      </w:r>
      <w:r>
        <w:rPr>
          <w:rFonts w:ascii="Times New Roman" w:eastAsia="Times New Roman" w:hAnsi="Times New Roman" w:cs="Times New Roman"/>
          <w:sz w:val="28"/>
          <w:szCs w:val="28"/>
          <w:lang w:val="uk-UA" w:eastAsia="ru-RU"/>
        </w:rPr>
        <w:t>, подальшого впровадження засад</w:t>
      </w:r>
      <w:r>
        <w:rPr>
          <w:rFonts w:ascii="Times New Roman" w:eastAsia="Times New Roman" w:hAnsi="Times New Roman" w:cs="Times New Roman"/>
          <w:sz w:val="28"/>
          <w:szCs w:val="28"/>
          <w:lang w:val="uk-UA" w:eastAsia="ru-RU"/>
        </w:rPr>
        <w:t xml:space="preserve"> Нової Української Школи та </w:t>
      </w:r>
      <w:r>
        <w:rPr>
          <w:rFonts w:ascii="Times New Roman" w:eastAsia="Times New Roman" w:hAnsi="Times New Roman" w:cs="Times New Roman"/>
          <w:sz w:val="28"/>
          <w:szCs w:val="28"/>
          <w:lang w:val="uk-UA" w:eastAsia="ru-RU"/>
        </w:rPr>
        <w:t>профільного навчання.</w:t>
      </w:r>
    </w:p>
    <w:p w14:paraId="38F4CA3B"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Підвищення якості та ефективності </w:t>
      </w:r>
      <w:proofErr w:type="spellStart"/>
      <w:r>
        <w:rPr>
          <w:rFonts w:ascii="Times New Roman" w:eastAsia="Times New Roman" w:hAnsi="Times New Roman" w:cs="Times New Roman"/>
          <w:sz w:val="28"/>
          <w:szCs w:val="28"/>
          <w:lang w:val="uk-UA" w:eastAsia="ru-RU"/>
        </w:rPr>
        <w:t>внутрішньошкільного</w:t>
      </w:r>
      <w:proofErr w:type="spellEnd"/>
      <w:r>
        <w:rPr>
          <w:rFonts w:ascii="Times New Roman" w:eastAsia="Times New Roman" w:hAnsi="Times New Roman" w:cs="Times New Roman"/>
          <w:sz w:val="28"/>
          <w:szCs w:val="28"/>
          <w:lang w:val="uk-UA" w:eastAsia="ru-RU"/>
        </w:rPr>
        <w:t xml:space="preserve"> управління забезпечувалося документами щодо планування роботи за</w:t>
      </w:r>
      <w:r>
        <w:rPr>
          <w:rFonts w:ascii="Times New Roman" w:eastAsia="Times New Roman" w:hAnsi="Times New Roman" w:cs="Times New Roman"/>
          <w:sz w:val="28"/>
          <w:szCs w:val="28"/>
          <w:lang w:val="uk-UA" w:eastAsia="ru-RU"/>
        </w:rPr>
        <w:t>кладу освіти</w:t>
      </w:r>
      <w:r>
        <w:rPr>
          <w:rFonts w:ascii="Times New Roman" w:eastAsia="Times New Roman" w:hAnsi="Times New Roman" w:cs="Times New Roman"/>
          <w:sz w:val="28"/>
          <w:szCs w:val="28"/>
          <w:lang w:val="uk-UA" w:eastAsia="ru-RU"/>
        </w:rPr>
        <w:t>, зокрема, планом роботи закладу освіти на поточний навчальний рік та наскрізною Освітньою програмою ліцею.</w:t>
      </w:r>
    </w:p>
    <w:p w14:paraId="21FF1E4A" w14:textId="77777777" w:rsidR="00471B68" w:rsidRDefault="00D8583A">
      <w:pPr>
        <w:shd w:val="clear" w:color="auto" w:fill="FFFFFF"/>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Діяльність закладу освіти  щороку має циклічний характер і саме тому структура звіту директора, яка чітко визначена нормативними доку</w:t>
      </w:r>
      <w:r>
        <w:rPr>
          <w:rFonts w:ascii="Times New Roman" w:eastAsia="Calibri" w:hAnsi="Times New Roman" w:cs="Times New Roman"/>
          <w:sz w:val="28"/>
          <w:szCs w:val="28"/>
          <w:lang w:val="uk-UA" w:eastAsia="ru-RU"/>
        </w:rPr>
        <w:t>ментами,   є також з року в рік практично незмінною. Звіт побудовано в аспекті ступеня реалізації перспективної програми розвитку ліцею та на основі аналізу якості здійснення освітнього процесу. Першочерговими завданнями для мене продовжують, як і в минулі</w:t>
      </w:r>
      <w:r>
        <w:rPr>
          <w:rFonts w:ascii="Times New Roman" w:eastAsia="Calibri" w:hAnsi="Times New Roman" w:cs="Times New Roman"/>
          <w:sz w:val="28"/>
          <w:szCs w:val="28"/>
          <w:lang w:val="uk-UA" w:eastAsia="ru-RU"/>
        </w:rPr>
        <w:t xml:space="preserve"> роки, залишатися питання здобуття дітьми якісної освіти, подальше удосконалення внутрішньої системи забезпечення якості освіти, дотримання  чинного трудового законодавства і прав учасників освітнього процесу, законодавства про охорону праці, безпеки життє</w:t>
      </w:r>
      <w:r>
        <w:rPr>
          <w:rFonts w:ascii="Times New Roman" w:eastAsia="Calibri" w:hAnsi="Times New Roman" w:cs="Times New Roman"/>
          <w:sz w:val="28"/>
          <w:szCs w:val="28"/>
          <w:lang w:val="uk-UA" w:eastAsia="ru-RU"/>
        </w:rPr>
        <w:t>діяльності дітей, здійснення якісної фінансово-господарської діяльності з метою забезпечення сталого функціонування ліцею, створення комфортних умов для навчання і праці, адаптації педагогів і здобувачів освіти до умов, які склалися. Ми продовжували працюв</w:t>
      </w:r>
      <w:r>
        <w:rPr>
          <w:rFonts w:ascii="Times New Roman" w:eastAsia="Calibri" w:hAnsi="Times New Roman" w:cs="Times New Roman"/>
          <w:sz w:val="28"/>
          <w:szCs w:val="28"/>
          <w:lang w:val="uk-UA" w:eastAsia="ru-RU"/>
        </w:rPr>
        <w:t>ати у 202</w:t>
      </w:r>
      <w:r>
        <w:rPr>
          <w:rFonts w:ascii="Times New Roman" w:eastAsia="Calibri" w:hAnsi="Times New Roman" w:cs="Times New Roman"/>
          <w:sz w:val="28"/>
          <w:szCs w:val="28"/>
          <w:lang w:val="uk-UA" w:eastAsia="ru-RU"/>
        </w:rPr>
        <w:t>4</w:t>
      </w:r>
      <w:r>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val="uk-UA" w:eastAsia="ru-RU"/>
        </w:rPr>
        <w:t xml:space="preserve"> навчальному році в складних, непростих обставинах. </w:t>
      </w:r>
      <w:r>
        <w:rPr>
          <w:rFonts w:ascii="Times New Roman" w:hAnsi="Times New Roman" w:cs="Times New Roman"/>
          <w:color w:val="000000"/>
          <w:sz w:val="28"/>
          <w:szCs w:val="28"/>
          <w:lang w:val="uk-UA"/>
        </w:rPr>
        <w:t xml:space="preserve">Наша Україна переживає зараз дуже складні часи. В </w:t>
      </w:r>
      <w:r>
        <w:rPr>
          <w:rFonts w:ascii="Times New Roman" w:hAnsi="Times New Roman" w:cs="Times New Roman"/>
          <w:color w:val="000000"/>
          <w:sz w:val="28"/>
          <w:szCs w:val="28"/>
          <w:lang w:val="uk-UA"/>
        </w:rPr>
        <w:lastRenderedPageBreak/>
        <w:t xml:space="preserve">умовах введення в Україні воєнного стану, викликаного збройною агресією </w:t>
      </w:r>
      <w:proofErr w:type="spellStart"/>
      <w:r>
        <w:rPr>
          <w:rFonts w:ascii="Times New Roman" w:hAnsi="Times New Roman" w:cs="Times New Roman"/>
          <w:color w:val="000000"/>
          <w:sz w:val="28"/>
          <w:szCs w:val="28"/>
          <w:lang w:val="uk-UA"/>
        </w:rPr>
        <w:t>росії</w:t>
      </w:r>
      <w:proofErr w:type="spellEnd"/>
      <w:r>
        <w:rPr>
          <w:rFonts w:ascii="Times New Roman" w:hAnsi="Times New Roman" w:cs="Times New Roman"/>
          <w:color w:val="000000"/>
          <w:sz w:val="28"/>
          <w:szCs w:val="28"/>
          <w:lang w:val="uk-UA"/>
        </w:rPr>
        <w:t>, освітяни - на своєму вчительському трудовому фронті. Працюют</w:t>
      </w:r>
      <w:r>
        <w:rPr>
          <w:rFonts w:ascii="Times New Roman" w:hAnsi="Times New Roman" w:cs="Times New Roman"/>
          <w:color w:val="000000"/>
          <w:sz w:val="28"/>
          <w:szCs w:val="28"/>
          <w:lang w:val="uk-UA"/>
        </w:rPr>
        <w:t xml:space="preserve">ь сумлінно, </w:t>
      </w:r>
      <w:proofErr w:type="spellStart"/>
      <w:r>
        <w:rPr>
          <w:rFonts w:ascii="Times New Roman" w:hAnsi="Times New Roman" w:cs="Times New Roman"/>
          <w:color w:val="000000"/>
          <w:sz w:val="28"/>
          <w:szCs w:val="28"/>
          <w:lang w:val="uk-UA"/>
        </w:rPr>
        <w:t>відповідально</w:t>
      </w:r>
      <w:proofErr w:type="spellEnd"/>
      <w:r>
        <w:rPr>
          <w:rFonts w:ascii="Times New Roman" w:hAnsi="Times New Roman" w:cs="Times New Roman"/>
          <w:color w:val="000000"/>
          <w:sz w:val="28"/>
          <w:szCs w:val="28"/>
          <w:lang w:val="uk-UA"/>
        </w:rPr>
        <w:t xml:space="preserve"> ставляться до виконання посадових обов’язків і вже цим наближають перемогу над ворогом. У зв’язку з цим в</w:t>
      </w:r>
      <w:r>
        <w:rPr>
          <w:rFonts w:ascii="Times New Roman" w:eastAsia="Calibri" w:hAnsi="Times New Roman" w:cs="Times New Roman"/>
          <w:sz w:val="28"/>
          <w:szCs w:val="28"/>
          <w:lang w:val="uk-UA" w:eastAsia="ru-RU"/>
        </w:rPr>
        <w:t>продовж усього 202</w:t>
      </w:r>
      <w:r>
        <w:rPr>
          <w:rFonts w:ascii="Times New Roman" w:eastAsia="Calibri" w:hAnsi="Times New Roman" w:cs="Times New Roman"/>
          <w:sz w:val="28"/>
          <w:szCs w:val="28"/>
          <w:lang w:val="uk-UA" w:eastAsia="ru-RU"/>
        </w:rPr>
        <w:t>4</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 xml:space="preserve">2025 </w:t>
      </w:r>
      <w:r>
        <w:rPr>
          <w:rFonts w:ascii="Times New Roman" w:eastAsia="Calibri" w:hAnsi="Times New Roman" w:cs="Times New Roman"/>
          <w:sz w:val="28"/>
          <w:szCs w:val="28"/>
          <w:lang w:val="uk-UA" w:eastAsia="ru-RU"/>
        </w:rPr>
        <w:t>навчального року здійснювалося</w:t>
      </w:r>
      <w:r>
        <w:rPr>
          <w:rFonts w:ascii="Times New Roman" w:eastAsia="Calibri" w:hAnsi="Times New Roman" w:cs="Times New Roman"/>
          <w:sz w:val="28"/>
          <w:szCs w:val="28"/>
          <w:lang w:val="uk-UA" w:eastAsia="ru-RU"/>
        </w:rPr>
        <w:t>, як і раніше,</w:t>
      </w:r>
      <w:r>
        <w:rPr>
          <w:rFonts w:ascii="Times New Roman" w:eastAsia="Calibri" w:hAnsi="Times New Roman" w:cs="Times New Roman"/>
          <w:sz w:val="28"/>
          <w:szCs w:val="28"/>
          <w:lang w:val="uk-UA" w:eastAsia="ru-RU"/>
        </w:rPr>
        <w:t xml:space="preserve"> дистанційне навчання. Ми працювали згідно з планом робо</w:t>
      </w:r>
      <w:r>
        <w:rPr>
          <w:rFonts w:ascii="Times New Roman" w:eastAsia="Calibri" w:hAnsi="Times New Roman" w:cs="Times New Roman"/>
          <w:sz w:val="28"/>
          <w:szCs w:val="28"/>
          <w:lang w:val="uk-UA" w:eastAsia="ru-RU"/>
        </w:rPr>
        <w:t>ти ліцею в рамках освітньої програми на 202</w:t>
      </w:r>
      <w:r>
        <w:rPr>
          <w:rFonts w:ascii="Times New Roman" w:eastAsia="Calibri" w:hAnsi="Times New Roman" w:cs="Times New Roman"/>
          <w:sz w:val="28"/>
          <w:szCs w:val="28"/>
          <w:lang w:val="uk-UA" w:eastAsia="ru-RU"/>
        </w:rPr>
        <w:t>4</w:t>
      </w:r>
      <w:r>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val="uk-UA" w:eastAsia="ru-RU"/>
        </w:rPr>
        <w:t xml:space="preserve"> навчальний рік. Адміністрацією закладу здійснена перевірка документації ( класні журнали, особові справи тощо) і зроблено висновок про те, що освітня програма закладу освіти та всі навчальні програми з пред</w:t>
      </w:r>
      <w:r>
        <w:rPr>
          <w:rFonts w:ascii="Times New Roman" w:eastAsia="Calibri" w:hAnsi="Times New Roman" w:cs="Times New Roman"/>
          <w:sz w:val="28"/>
          <w:szCs w:val="28"/>
          <w:lang w:val="uk-UA" w:eastAsia="ru-RU"/>
        </w:rPr>
        <w:t>метів виконані у повному обсязі. Навчального часу було достатньо, адже ліцей працював також і у святкові дні. Здійснення дистанційного навчання мало проблемні моменти, але педагогічні працівники вже мали певний досвід з попередніх років і, в цілому, задові</w:t>
      </w:r>
      <w:r>
        <w:rPr>
          <w:rFonts w:ascii="Times New Roman" w:eastAsia="Calibri" w:hAnsi="Times New Roman" w:cs="Times New Roman"/>
          <w:sz w:val="28"/>
          <w:szCs w:val="28"/>
          <w:lang w:val="uk-UA" w:eastAsia="ru-RU"/>
        </w:rPr>
        <w:t>льно закінчили навчальний рік  у таких умовах. Проте, як і раніше, якість освітнього процесу була недостатньою через ряд  об’єктивних причин. Знову-таки, як і в минулому навчальному році, не всі учасники освітнього процесу мали змогу якісно навчатися через</w:t>
      </w:r>
      <w:r>
        <w:rPr>
          <w:rFonts w:ascii="Times New Roman" w:eastAsia="Calibri" w:hAnsi="Times New Roman" w:cs="Times New Roman"/>
          <w:sz w:val="28"/>
          <w:szCs w:val="28"/>
          <w:lang w:val="uk-UA" w:eastAsia="ru-RU"/>
        </w:rPr>
        <w:t xml:space="preserve"> відсутність швидкісного Інтернету, вимкнення світла чи відсутність сучасних технічних засобів зв’язку. Частина батьків знову не контролювала вихід учнів на онлайн – заняття, а також виконання ними домашніх завдань. Звичайно,  в  даному відношенні ситуація</w:t>
      </w:r>
      <w:r>
        <w:rPr>
          <w:rFonts w:ascii="Times New Roman" w:eastAsia="Calibri" w:hAnsi="Times New Roman" w:cs="Times New Roman"/>
          <w:sz w:val="28"/>
          <w:szCs w:val="28"/>
          <w:lang w:val="uk-UA" w:eastAsia="ru-RU"/>
        </w:rPr>
        <w:t xml:space="preserve"> дещо покращилася внаслідок посилення контролю з боку адміністрації та педагогічного колективу за відвідуванням учнями навчальних занять  та залученням до вирішення даної проблеми поліції.  Окрім того, було проведено технічне переоснащення частини наявних </w:t>
      </w:r>
      <w:r>
        <w:rPr>
          <w:rFonts w:ascii="Times New Roman" w:eastAsia="Calibri" w:hAnsi="Times New Roman" w:cs="Times New Roman"/>
          <w:sz w:val="28"/>
          <w:szCs w:val="28"/>
          <w:lang w:val="uk-UA" w:eastAsia="ru-RU"/>
        </w:rPr>
        <w:t xml:space="preserve">технічних засобів навчання у ліцеї, що дало змогу більш якісно проводити онлайн – </w:t>
      </w:r>
      <w:proofErr w:type="spellStart"/>
      <w:r>
        <w:rPr>
          <w:rFonts w:ascii="Times New Roman" w:eastAsia="Calibri" w:hAnsi="Times New Roman" w:cs="Times New Roman"/>
          <w:sz w:val="28"/>
          <w:szCs w:val="28"/>
          <w:lang w:val="uk-UA" w:eastAsia="ru-RU"/>
        </w:rPr>
        <w:t>уроки.У</w:t>
      </w:r>
      <w:proofErr w:type="spellEnd"/>
      <w:r>
        <w:rPr>
          <w:rFonts w:ascii="Times New Roman" w:eastAsia="Calibri" w:hAnsi="Times New Roman" w:cs="Times New Roman"/>
          <w:sz w:val="28"/>
          <w:szCs w:val="28"/>
          <w:lang w:val="uk-UA" w:eastAsia="ru-RU"/>
        </w:rPr>
        <w:t xml:space="preserve"> поточному навчальному році учні насамперед пільгових категорій були забезпечені технічними засобами </w:t>
      </w:r>
      <w:proofErr w:type="spellStart"/>
      <w:r>
        <w:rPr>
          <w:rFonts w:ascii="Times New Roman" w:eastAsia="Calibri" w:hAnsi="Times New Roman" w:cs="Times New Roman"/>
          <w:sz w:val="28"/>
          <w:szCs w:val="28"/>
          <w:lang w:val="uk-UA" w:eastAsia="ru-RU"/>
        </w:rPr>
        <w:t>навчавння</w:t>
      </w:r>
      <w:proofErr w:type="spellEnd"/>
      <w:r>
        <w:rPr>
          <w:rFonts w:ascii="Times New Roman" w:eastAsia="Calibri" w:hAnsi="Times New Roman" w:cs="Times New Roman"/>
          <w:sz w:val="28"/>
          <w:szCs w:val="28"/>
          <w:lang w:val="uk-UA" w:eastAsia="ru-RU"/>
        </w:rPr>
        <w:t xml:space="preserve">, зокрема вони мали змогу отримати ноутбуки та </w:t>
      </w:r>
      <w:proofErr w:type="spellStart"/>
      <w:r>
        <w:rPr>
          <w:rFonts w:ascii="Times New Roman" w:eastAsia="Calibri" w:hAnsi="Times New Roman" w:cs="Times New Roman"/>
          <w:sz w:val="28"/>
          <w:szCs w:val="28"/>
          <w:lang w:val="uk-UA" w:eastAsia="ru-RU"/>
        </w:rPr>
        <w:t>хромбуки</w:t>
      </w:r>
      <w:proofErr w:type="spellEnd"/>
      <w:r>
        <w:rPr>
          <w:rFonts w:ascii="Times New Roman" w:eastAsia="Calibri" w:hAnsi="Times New Roman" w:cs="Times New Roman"/>
          <w:sz w:val="28"/>
          <w:szCs w:val="28"/>
          <w:lang w:val="uk-UA" w:eastAsia="ru-RU"/>
        </w:rPr>
        <w:t xml:space="preserve"> в</w:t>
      </w:r>
      <w:r>
        <w:rPr>
          <w:rFonts w:ascii="Times New Roman" w:eastAsia="Calibri" w:hAnsi="Times New Roman" w:cs="Times New Roman"/>
          <w:sz w:val="28"/>
          <w:szCs w:val="28"/>
          <w:lang w:val="uk-UA" w:eastAsia="ru-RU"/>
        </w:rPr>
        <w:t xml:space="preserve"> кількості 64 одиниці на основі укладення договору користування. Частина батьків погодилася на так, що дало можливість підвищити якість освітнього </w:t>
      </w:r>
      <w:proofErr w:type="spellStart"/>
      <w:r>
        <w:rPr>
          <w:rFonts w:ascii="Times New Roman" w:eastAsia="Calibri" w:hAnsi="Times New Roman" w:cs="Times New Roman"/>
          <w:sz w:val="28"/>
          <w:szCs w:val="28"/>
          <w:lang w:val="uk-UA" w:eastAsia="ru-RU"/>
        </w:rPr>
        <w:t>процесу.тВ</w:t>
      </w:r>
      <w:proofErr w:type="spellEnd"/>
      <w:r>
        <w:rPr>
          <w:rFonts w:ascii="Times New Roman" w:eastAsia="Calibri" w:hAnsi="Times New Roman" w:cs="Times New Roman"/>
          <w:sz w:val="28"/>
          <w:szCs w:val="28"/>
          <w:lang w:val="uk-UA" w:eastAsia="ru-RU"/>
        </w:rPr>
        <w:t xml:space="preserve"> цілому хочу зазначити, що дистанційний формат навчання був організований на достатньому рівні.</w:t>
      </w:r>
      <w:r>
        <w:rPr>
          <w:rFonts w:ascii="Times New Roman" w:eastAsia="Calibri" w:hAnsi="Times New Roman" w:cs="Times New Roman"/>
          <w:sz w:val="28"/>
          <w:szCs w:val="28"/>
          <w:lang w:val="uk-UA" w:eastAsia="ru-RU"/>
        </w:rPr>
        <w:t xml:space="preserve">  Пр</w:t>
      </w:r>
      <w:r>
        <w:rPr>
          <w:rFonts w:ascii="Times New Roman" w:eastAsia="Calibri" w:hAnsi="Times New Roman" w:cs="Times New Roman"/>
          <w:sz w:val="28"/>
          <w:szCs w:val="28"/>
          <w:lang w:val="uk-UA" w:eastAsia="ru-RU"/>
        </w:rPr>
        <w:t>оте є і певні пропозиції щодо покращення дистанційного навчання, зокрема необхідність удосконалення механізму моніторингу та посилення контролю якості дистанційного навчання. Окрім того,</w:t>
      </w:r>
      <w:r>
        <w:rPr>
          <w:rFonts w:ascii="Times New Roman" w:eastAsia="Calibri" w:hAnsi="Times New Roman" w:cs="Times New Roman"/>
          <w:sz w:val="28"/>
          <w:szCs w:val="28"/>
          <w:lang w:val="uk-UA" w:eastAsia="ru-RU"/>
        </w:rPr>
        <w:t xml:space="preserve"> слід звернути увагу на </w:t>
      </w:r>
      <w:r>
        <w:rPr>
          <w:rFonts w:ascii="Times New Roman" w:eastAsia="Calibri" w:hAnsi="Times New Roman" w:cs="Times New Roman"/>
          <w:sz w:val="28"/>
          <w:szCs w:val="28"/>
          <w:lang w:val="uk-UA" w:eastAsia="ru-RU"/>
        </w:rPr>
        <w:t>дотримання всіма учасниками освітнього процесу</w:t>
      </w:r>
      <w:r>
        <w:rPr>
          <w:rFonts w:ascii="Times New Roman" w:eastAsia="Calibri" w:hAnsi="Times New Roman" w:cs="Times New Roman"/>
          <w:sz w:val="28"/>
          <w:szCs w:val="28"/>
          <w:lang w:val="uk-UA" w:eastAsia="ru-RU"/>
        </w:rPr>
        <w:t xml:space="preserve"> принципів академічної доброчесності, а також проведення </w:t>
      </w:r>
      <w:proofErr w:type="spellStart"/>
      <w:r>
        <w:rPr>
          <w:rFonts w:ascii="Times New Roman" w:eastAsia="Calibri" w:hAnsi="Times New Roman" w:cs="Times New Roman"/>
          <w:sz w:val="28"/>
          <w:szCs w:val="28"/>
          <w:lang w:val="uk-UA" w:eastAsia="ru-RU"/>
        </w:rPr>
        <w:t>самооцінювання</w:t>
      </w:r>
      <w:proofErr w:type="spellEnd"/>
      <w:r>
        <w:rPr>
          <w:rFonts w:ascii="Times New Roman" w:eastAsia="Calibri" w:hAnsi="Times New Roman" w:cs="Times New Roman"/>
          <w:sz w:val="28"/>
          <w:szCs w:val="28"/>
          <w:lang w:val="uk-UA" w:eastAsia="ru-RU"/>
        </w:rPr>
        <w:t xml:space="preserve"> діяльності закладу освіти за окремими напрямами. У</w:t>
      </w:r>
      <w:r>
        <w:rPr>
          <w:rFonts w:ascii="Times New Roman" w:eastAsia="Calibri" w:hAnsi="Times New Roman" w:cs="Times New Roman"/>
          <w:sz w:val="28"/>
          <w:szCs w:val="28"/>
          <w:lang w:val="uk-UA" w:eastAsia="ru-RU"/>
        </w:rPr>
        <w:t xml:space="preserve"> ІІ семестрі</w:t>
      </w:r>
      <w:r>
        <w:rPr>
          <w:rFonts w:ascii="Times New Roman" w:eastAsia="Calibri" w:hAnsi="Times New Roman" w:cs="Times New Roman"/>
          <w:sz w:val="28"/>
          <w:szCs w:val="28"/>
          <w:lang w:val="uk-UA" w:eastAsia="ru-RU"/>
        </w:rPr>
        <w:t xml:space="preserve"> 202</w:t>
      </w:r>
      <w:r>
        <w:rPr>
          <w:rFonts w:ascii="Times New Roman" w:eastAsia="Calibri" w:hAnsi="Times New Roman" w:cs="Times New Roman"/>
          <w:sz w:val="28"/>
          <w:szCs w:val="28"/>
          <w:lang w:val="uk-UA" w:eastAsia="ru-RU"/>
        </w:rPr>
        <w:t>4/</w:t>
      </w:r>
      <w:r>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val="uk-UA" w:eastAsia="ru-RU"/>
        </w:rPr>
        <w:t xml:space="preserve"> навчального року  згідно з планом роботи ліцею на поточний навчальний рік було здійснено повторне</w:t>
      </w:r>
      <w:r>
        <w:rPr>
          <w:rFonts w:ascii="Times New Roman" w:eastAsia="Calibri" w:hAnsi="Times New Roman" w:cs="Times New Roman"/>
          <w:sz w:val="28"/>
          <w:szCs w:val="28"/>
          <w:lang w:val="uk-UA" w:eastAsia="ru-RU"/>
        </w:rPr>
        <w:t xml:space="preserve"> </w:t>
      </w:r>
      <w:proofErr w:type="spellStart"/>
      <w:r>
        <w:rPr>
          <w:rFonts w:ascii="Times New Roman" w:eastAsia="Calibri" w:hAnsi="Times New Roman" w:cs="Times New Roman"/>
          <w:sz w:val="28"/>
          <w:szCs w:val="28"/>
          <w:lang w:val="uk-UA" w:eastAsia="ru-RU"/>
        </w:rPr>
        <w:t>самооцінювання</w:t>
      </w:r>
      <w:proofErr w:type="spellEnd"/>
      <w:r>
        <w:rPr>
          <w:rFonts w:ascii="Times New Roman" w:eastAsia="Calibri" w:hAnsi="Times New Roman" w:cs="Times New Roman"/>
          <w:sz w:val="28"/>
          <w:szCs w:val="28"/>
          <w:lang w:val="uk-UA" w:eastAsia="ru-RU"/>
        </w:rPr>
        <w:t xml:space="preserve"> напрямом</w:t>
      </w:r>
      <w:r>
        <w:rPr>
          <w:rFonts w:ascii="Times New Roman" w:eastAsia="Calibri" w:hAnsi="Times New Roman" w:cs="Times New Roman"/>
          <w:sz w:val="28"/>
          <w:szCs w:val="28"/>
          <w:lang w:val="uk-UA" w:eastAsia="ru-RU"/>
        </w:rPr>
        <w:t xml:space="preserve"> “ Освітнє середовище закладу освіти”, адже є певні здобутки щодо формування сучасного освітнього середовища закладу освіти, зокрема в</w:t>
      </w:r>
      <w:r>
        <w:rPr>
          <w:rFonts w:ascii="Times New Roman" w:eastAsia="Calibri" w:hAnsi="Times New Roman" w:cs="Times New Roman"/>
          <w:sz w:val="28"/>
          <w:szCs w:val="28"/>
          <w:lang w:val="uk-UA" w:eastAsia="ru-RU"/>
        </w:rPr>
        <w:t>ведення в експлуатацію найпростішого укриття.</w:t>
      </w:r>
      <w:r>
        <w:rPr>
          <w:rFonts w:ascii="Times New Roman" w:eastAsia="Calibri" w:hAnsi="Times New Roman" w:cs="Times New Roman"/>
          <w:sz w:val="28"/>
          <w:szCs w:val="28"/>
          <w:lang w:val="uk-UA" w:eastAsia="ru-RU"/>
        </w:rPr>
        <w:t xml:space="preserve">  </w:t>
      </w:r>
    </w:p>
    <w:p w14:paraId="5339C317" w14:textId="77777777" w:rsidR="00471B68" w:rsidRDefault="00D8583A">
      <w:pPr>
        <w:shd w:val="clear" w:color="auto" w:fill="FFFFFF"/>
        <w:spacing w:after="0" w:line="240" w:lineRule="auto"/>
        <w:jc w:val="both"/>
        <w:rPr>
          <w:rFonts w:ascii="Times New Roman" w:eastAsia="Calibri" w:hAnsi="Times New Roman" w:cs="Times New Roman"/>
          <w:color w:val="000000"/>
          <w:sz w:val="28"/>
          <w:szCs w:val="28"/>
          <w:shd w:val="clear" w:color="auto" w:fill="FFFFFF"/>
          <w:lang w:val="uk-UA"/>
        </w:rPr>
      </w:pPr>
      <w:r>
        <w:rPr>
          <w:rFonts w:ascii="Times New Roman" w:eastAsia="Calibri" w:hAnsi="Times New Roman" w:cs="Times New Roman"/>
          <w:sz w:val="28"/>
          <w:szCs w:val="28"/>
          <w:lang w:val="uk-UA" w:eastAsia="ru-RU"/>
        </w:rPr>
        <w:t xml:space="preserve">Педагогічні працівники продовжували використовувати різні доступні засоби комунікації, </w:t>
      </w:r>
      <w:r>
        <w:rPr>
          <w:rFonts w:ascii="Times New Roman" w:eastAsia="Calibri" w:hAnsi="Times New Roman" w:cs="Times New Roman"/>
          <w:color w:val="000000"/>
          <w:sz w:val="28"/>
          <w:szCs w:val="28"/>
          <w:shd w:val="clear" w:color="auto" w:fill="FFFFFF"/>
          <w:lang w:val="uk-UA"/>
        </w:rPr>
        <w:t>організовували освітній процес під час дистанційного навчання з використанням технологій дистанційного навчання і всіх на</w:t>
      </w:r>
      <w:r>
        <w:rPr>
          <w:rFonts w:ascii="Times New Roman" w:eastAsia="Calibri" w:hAnsi="Times New Roman" w:cs="Times New Roman"/>
          <w:color w:val="000000"/>
          <w:sz w:val="28"/>
          <w:szCs w:val="28"/>
          <w:shd w:val="clear" w:color="auto" w:fill="FFFFFF"/>
          <w:lang w:val="uk-UA"/>
        </w:rPr>
        <w:t>явних у закладі освіти технічних засобів згідно з розкладом навчальних занять на  202</w:t>
      </w:r>
      <w:r>
        <w:rPr>
          <w:rFonts w:ascii="Times New Roman" w:eastAsia="Calibri" w:hAnsi="Times New Roman" w:cs="Times New Roman"/>
          <w:color w:val="000000"/>
          <w:sz w:val="28"/>
          <w:szCs w:val="28"/>
          <w:shd w:val="clear" w:color="auto" w:fill="FFFFFF"/>
          <w:lang w:val="uk-UA"/>
        </w:rPr>
        <w:t>4</w:t>
      </w:r>
      <w:r>
        <w:rPr>
          <w:rFonts w:ascii="Times New Roman" w:eastAsia="Calibri" w:hAnsi="Times New Roman" w:cs="Times New Roman"/>
          <w:color w:val="000000"/>
          <w:sz w:val="28"/>
          <w:szCs w:val="28"/>
          <w:shd w:val="clear" w:color="auto" w:fill="FFFFFF"/>
          <w:lang w:val="uk-UA"/>
        </w:rPr>
        <w:t>/202</w:t>
      </w:r>
      <w:r>
        <w:rPr>
          <w:rFonts w:ascii="Times New Roman" w:eastAsia="Calibri" w:hAnsi="Times New Roman" w:cs="Times New Roman"/>
          <w:color w:val="000000"/>
          <w:sz w:val="28"/>
          <w:szCs w:val="28"/>
          <w:shd w:val="clear" w:color="auto" w:fill="FFFFFF"/>
          <w:lang w:val="uk-UA"/>
        </w:rPr>
        <w:t>5</w:t>
      </w:r>
      <w:r>
        <w:rPr>
          <w:rFonts w:ascii="Times New Roman" w:eastAsia="Calibri" w:hAnsi="Times New Roman" w:cs="Times New Roman"/>
          <w:color w:val="000000"/>
          <w:sz w:val="28"/>
          <w:szCs w:val="28"/>
          <w:shd w:val="clear" w:color="auto" w:fill="FFFFFF"/>
          <w:lang w:val="uk-UA"/>
        </w:rPr>
        <w:t xml:space="preserve"> навчальний рік. Окрім того, завдяки інтенсивним курсам підвищення кваліфікації педагогічних працівників на базі КВНЗ «ХАНО»</w:t>
      </w:r>
      <w:r>
        <w:rPr>
          <w:rFonts w:ascii="Times New Roman" w:eastAsia="Calibri" w:hAnsi="Times New Roman" w:cs="Times New Roman"/>
          <w:color w:val="000000"/>
          <w:sz w:val="28"/>
          <w:szCs w:val="28"/>
          <w:shd w:val="clear" w:color="auto" w:fill="FFFFFF"/>
          <w:lang w:val="uk-UA"/>
        </w:rPr>
        <w:t>, особливо в рамках подальшого впроваджен</w:t>
      </w:r>
      <w:r>
        <w:rPr>
          <w:rFonts w:ascii="Times New Roman" w:eastAsia="Calibri" w:hAnsi="Times New Roman" w:cs="Times New Roman"/>
          <w:color w:val="000000"/>
          <w:sz w:val="28"/>
          <w:szCs w:val="28"/>
          <w:shd w:val="clear" w:color="auto" w:fill="FFFFFF"/>
          <w:lang w:val="uk-UA"/>
        </w:rPr>
        <w:t>ня НУШ,</w:t>
      </w:r>
      <w:r>
        <w:rPr>
          <w:rFonts w:ascii="Times New Roman" w:eastAsia="Calibri" w:hAnsi="Times New Roman" w:cs="Times New Roman"/>
          <w:color w:val="000000"/>
          <w:sz w:val="28"/>
          <w:szCs w:val="28"/>
          <w:shd w:val="clear" w:color="auto" w:fill="FFFFFF"/>
          <w:lang w:val="uk-UA"/>
        </w:rPr>
        <w:t xml:space="preserve"> практично всі педагоги були ними охоплені і дійсно поповнили багаж своїх знань щодо використання в ході </w:t>
      </w:r>
      <w:r>
        <w:rPr>
          <w:rFonts w:ascii="Times New Roman" w:eastAsia="Calibri" w:hAnsi="Times New Roman" w:cs="Times New Roman"/>
          <w:color w:val="000000"/>
          <w:sz w:val="28"/>
          <w:szCs w:val="28"/>
          <w:shd w:val="clear" w:color="auto" w:fill="FFFFFF"/>
          <w:lang w:val="uk-UA"/>
        </w:rPr>
        <w:lastRenderedPageBreak/>
        <w:t xml:space="preserve">освітнього процесу сучасних </w:t>
      </w:r>
      <w:proofErr w:type="spellStart"/>
      <w:r>
        <w:rPr>
          <w:rFonts w:ascii="Times New Roman" w:eastAsia="Calibri" w:hAnsi="Times New Roman" w:cs="Times New Roman"/>
          <w:color w:val="000000"/>
          <w:sz w:val="28"/>
          <w:szCs w:val="28"/>
          <w:shd w:val="clear" w:color="auto" w:fill="FFFFFF"/>
          <w:lang w:val="uk-UA"/>
        </w:rPr>
        <w:t>методик</w:t>
      </w:r>
      <w:proofErr w:type="spellEnd"/>
      <w:r>
        <w:rPr>
          <w:rFonts w:ascii="Times New Roman" w:eastAsia="Calibri" w:hAnsi="Times New Roman" w:cs="Times New Roman"/>
          <w:color w:val="000000"/>
          <w:sz w:val="28"/>
          <w:szCs w:val="28"/>
          <w:shd w:val="clear" w:color="auto" w:fill="FFFFFF"/>
          <w:lang w:val="uk-UA"/>
        </w:rPr>
        <w:t xml:space="preserve"> і технологій навчання у дистанційному форматі з використанням численних освітніх платформ та застосунків. Ад</w:t>
      </w:r>
      <w:r>
        <w:rPr>
          <w:rFonts w:ascii="Times New Roman" w:eastAsia="Calibri" w:hAnsi="Times New Roman" w:cs="Times New Roman"/>
          <w:color w:val="000000"/>
          <w:sz w:val="28"/>
          <w:szCs w:val="28"/>
          <w:shd w:val="clear" w:color="auto" w:fill="FFFFFF"/>
          <w:lang w:val="uk-UA"/>
        </w:rPr>
        <w:t xml:space="preserve">міністрацією ліцею здійснювався контроль за виконанням освітніх програм і обліком навчальних занять, результатами навчання учнів під час дистанційного навчання, за необхідності вносилися зміни до розкладу уроків, зокрема змінювався час їх проведення тощо. </w:t>
      </w:r>
      <w:r>
        <w:rPr>
          <w:rFonts w:ascii="Times New Roman" w:eastAsia="Calibri" w:hAnsi="Times New Roman" w:cs="Times New Roman"/>
          <w:color w:val="000000"/>
          <w:sz w:val="28"/>
          <w:szCs w:val="28"/>
          <w:shd w:val="clear" w:color="auto" w:fill="FFFFFF"/>
          <w:lang w:val="uk-UA"/>
        </w:rPr>
        <w:t>Висновки про результативність освітнього процесу в умовах дистанційного навчання за минулий рік  зроблені в аналізі до річного плану роботи закладу</w:t>
      </w:r>
    </w:p>
    <w:p w14:paraId="69FE2AC3" w14:textId="77777777" w:rsidR="00471B68" w:rsidRDefault="00D8583A">
      <w:pPr>
        <w:shd w:val="clear" w:color="auto" w:fill="FFFFFF"/>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У ліцеї забезпечувалося оприлюднення інформації згідно з вимогами статті 30 Закону України «Про освіт</w:t>
      </w:r>
      <w:r>
        <w:rPr>
          <w:rFonts w:ascii="Times New Roman" w:eastAsia="Calibri" w:hAnsi="Times New Roman" w:cs="Times New Roman"/>
          <w:sz w:val="28"/>
          <w:szCs w:val="28"/>
          <w:lang w:val="uk-UA" w:eastAsia="ru-RU"/>
        </w:rPr>
        <w:t xml:space="preserve">у»  «Прозорість та інформаційна відкритість закладу освіти» на сайті. Накази по ліцею вчасно доводилися до відома учасників освітнього процесу і  виконувалися у встановлені терміни.     </w:t>
      </w:r>
    </w:p>
    <w:p w14:paraId="56BB59C6" w14:textId="77777777" w:rsidR="00471B68" w:rsidRDefault="00D8583A">
      <w:pPr>
        <w:shd w:val="clear" w:color="auto" w:fill="FFFFFF"/>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Освітній процес здійснювався згідно з освітньою програмою закладу</w:t>
      </w:r>
      <w:r>
        <w:rPr>
          <w:rFonts w:ascii="Times New Roman" w:eastAsia="Calibri" w:hAnsi="Times New Roman" w:cs="Times New Roman"/>
          <w:sz w:val="28"/>
          <w:szCs w:val="28"/>
          <w:lang w:val="uk-UA" w:eastAsia="ru-RU"/>
        </w:rPr>
        <w:t xml:space="preserve"> освіти</w:t>
      </w:r>
      <w:r>
        <w:rPr>
          <w:rFonts w:ascii="Times New Roman" w:eastAsia="Calibri" w:hAnsi="Times New Roman" w:cs="Times New Roman"/>
          <w:sz w:val="28"/>
          <w:szCs w:val="28"/>
          <w:lang w:val="uk-UA" w:eastAsia="ru-RU"/>
        </w:rPr>
        <w:t xml:space="preserve"> на </w:t>
      </w:r>
      <w:r>
        <w:rPr>
          <w:rFonts w:ascii="Times New Roman" w:eastAsia="Calibri" w:hAnsi="Times New Roman" w:cs="Times New Roman"/>
          <w:sz w:val="28"/>
          <w:szCs w:val="28"/>
          <w:lang w:val="uk-UA" w:eastAsia="ru-RU"/>
        </w:rPr>
        <w:t xml:space="preserve"> 202</w:t>
      </w:r>
      <w:r>
        <w:rPr>
          <w:rFonts w:ascii="Times New Roman" w:eastAsia="Calibri" w:hAnsi="Times New Roman" w:cs="Times New Roman"/>
          <w:sz w:val="28"/>
          <w:szCs w:val="28"/>
          <w:lang w:val="uk-UA" w:eastAsia="ru-RU"/>
        </w:rPr>
        <w:t>4</w:t>
      </w:r>
      <w:r>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val="uk-UA" w:eastAsia="ru-RU"/>
        </w:rPr>
        <w:t xml:space="preserve"> навчальний рік та згідно</w:t>
      </w:r>
      <w:r>
        <w:rPr>
          <w:rFonts w:ascii="Times New Roman" w:eastAsia="Calibri" w:hAnsi="Times New Roman" w:cs="Times New Roman"/>
          <w:sz w:val="28"/>
          <w:szCs w:val="28"/>
          <w:lang w:val="uk-UA" w:eastAsia="ru-RU"/>
        </w:rPr>
        <w:t xml:space="preserve"> з </w:t>
      </w:r>
      <w:r>
        <w:rPr>
          <w:rFonts w:ascii="Times New Roman" w:eastAsia="Calibri" w:hAnsi="Times New Roman" w:cs="Times New Roman"/>
          <w:sz w:val="28"/>
          <w:szCs w:val="28"/>
          <w:lang w:val="uk-UA" w:eastAsia="ru-RU"/>
        </w:rPr>
        <w:t>режимом роботи ліцею. Пріоритетним завданням було і залишається надалі надання якісних освітніх послуг здобувачам освіти</w:t>
      </w:r>
      <w:r>
        <w:rPr>
          <w:rFonts w:ascii="Times New Roman" w:eastAsia="Calibri" w:hAnsi="Times New Roman" w:cs="Times New Roman"/>
          <w:sz w:val="28"/>
          <w:szCs w:val="28"/>
          <w:lang w:val="uk-UA" w:eastAsia="ru-RU"/>
        </w:rPr>
        <w:t>, охоплення навчанням усіх дітей шкільного віку, які проживають або тимчасово перебуваю</w:t>
      </w:r>
      <w:r>
        <w:rPr>
          <w:rFonts w:ascii="Times New Roman" w:eastAsia="Calibri" w:hAnsi="Times New Roman" w:cs="Times New Roman"/>
          <w:sz w:val="28"/>
          <w:szCs w:val="28"/>
          <w:lang w:val="uk-UA" w:eastAsia="ru-RU"/>
        </w:rPr>
        <w:t xml:space="preserve">ть на території обслуговування </w:t>
      </w:r>
      <w:proofErr w:type="spellStart"/>
      <w:r>
        <w:rPr>
          <w:rFonts w:ascii="Times New Roman" w:eastAsia="Calibri" w:hAnsi="Times New Roman" w:cs="Times New Roman"/>
          <w:sz w:val="28"/>
          <w:szCs w:val="28"/>
          <w:lang w:val="uk-UA" w:eastAsia="ru-RU"/>
        </w:rPr>
        <w:t>Качалівського</w:t>
      </w:r>
      <w:proofErr w:type="spellEnd"/>
      <w:r>
        <w:rPr>
          <w:rFonts w:ascii="Times New Roman" w:eastAsia="Calibri" w:hAnsi="Times New Roman" w:cs="Times New Roman"/>
          <w:sz w:val="28"/>
          <w:szCs w:val="28"/>
          <w:lang w:val="uk-UA" w:eastAsia="ru-RU"/>
        </w:rPr>
        <w:t xml:space="preserve"> ліцею.</w:t>
      </w:r>
    </w:p>
    <w:p w14:paraId="6C6FE016" w14:textId="77777777" w:rsidR="00471B68" w:rsidRDefault="00471B68">
      <w:pPr>
        <w:keepNext/>
        <w:widowControl w:val="0"/>
        <w:tabs>
          <w:tab w:val="left" w:pos="0"/>
        </w:tabs>
        <w:suppressAutoHyphens/>
        <w:spacing w:after="0" w:line="240" w:lineRule="auto"/>
        <w:jc w:val="both"/>
        <w:outlineLvl w:val="1"/>
        <w:rPr>
          <w:rFonts w:ascii="Times New Roman" w:eastAsia="SimSun" w:hAnsi="Times New Roman" w:cs="Times New Roman"/>
          <w:b/>
          <w:sz w:val="28"/>
          <w:szCs w:val="28"/>
          <w:lang w:val="uk-UA" w:eastAsia="ru-RU"/>
        </w:rPr>
      </w:pPr>
    </w:p>
    <w:p w14:paraId="1AF4A00F" w14:textId="77777777" w:rsidR="00471B68" w:rsidRDefault="00D8583A">
      <w:pPr>
        <w:keepNext/>
        <w:widowControl w:val="0"/>
        <w:tabs>
          <w:tab w:val="left" w:pos="0"/>
        </w:tabs>
        <w:suppressAutoHyphens/>
        <w:spacing w:after="0" w:line="240" w:lineRule="auto"/>
        <w:jc w:val="both"/>
        <w:outlineLvl w:val="1"/>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1.Персональний внесок директора ліцею у підвищення рівня організації освітнього процесу </w:t>
      </w:r>
    </w:p>
    <w:p w14:paraId="35AD20DD" w14:textId="77777777" w:rsidR="00471B68" w:rsidRDefault="00471B68">
      <w:pPr>
        <w:keepNext/>
        <w:widowControl w:val="0"/>
        <w:tabs>
          <w:tab w:val="left" w:pos="0"/>
        </w:tabs>
        <w:suppressAutoHyphens/>
        <w:spacing w:after="0" w:line="240" w:lineRule="auto"/>
        <w:ind w:left="180"/>
        <w:jc w:val="both"/>
        <w:outlineLvl w:val="1"/>
        <w:rPr>
          <w:rFonts w:ascii="Times New Roman" w:eastAsia="SimSun" w:hAnsi="Times New Roman" w:cs="Times New Roman"/>
          <w:b/>
          <w:sz w:val="28"/>
          <w:szCs w:val="28"/>
          <w:lang w:val="uk-UA" w:eastAsia="ru-RU"/>
        </w:rPr>
      </w:pPr>
    </w:p>
    <w:p w14:paraId="4DD287B7"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1.1.Виконання функціональних обов’язків щодо забезпечення обов’язковості повної загальної середньої освіти </w:t>
      </w:r>
    </w:p>
    <w:p w14:paraId="20AD519F" w14:textId="77777777" w:rsidR="00471B68" w:rsidRDefault="00D8583A">
      <w:pPr>
        <w:suppressAutoHyphens/>
        <w:autoSpaceDE w:val="0"/>
        <w:spacing w:before="40" w:after="40" w:line="240" w:lineRule="auto"/>
        <w:ind w:firstLine="568"/>
        <w:jc w:val="both"/>
        <w:rPr>
          <w:rFonts w:ascii="Times New Roman" w:eastAsia="Lucida Sans Unicode" w:hAnsi="Times New Roman" w:cs="Times New Roman"/>
          <w:kern w:val="2"/>
          <w:sz w:val="28"/>
          <w:szCs w:val="28"/>
          <w:lang w:val="uk-UA"/>
        </w:rPr>
      </w:pPr>
      <w:r>
        <w:rPr>
          <w:rFonts w:ascii="Times New Roman" w:eastAsia="SimSun" w:hAnsi="Times New Roman" w:cs="Times New Roman"/>
          <w:kern w:val="2"/>
          <w:sz w:val="28"/>
          <w:szCs w:val="28"/>
          <w:lang w:val="uk-UA" w:eastAsia="ar-SA"/>
        </w:rPr>
        <w:t xml:space="preserve">       </w:t>
      </w:r>
      <w:proofErr w:type="spellStart"/>
      <w:r>
        <w:rPr>
          <w:rFonts w:ascii="Times New Roman" w:eastAsia="Calibri" w:hAnsi="Times New Roman" w:cs="Times New Roman"/>
          <w:kern w:val="2"/>
          <w:sz w:val="28"/>
          <w:szCs w:val="28"/>
          <w:lang w:val="uk-UA" w:eastAsia="ar-SA"/>
        </w:rPr>
        <w:t>Качалівський</w:t>
      </w:r>
      <w:proofErr w:type="spellEnd"/>
      <w:r>
        <w:rPr>
          <w:rFonts w:ascii="Times New Roman" w:eastAsia="Calibri" w:hAnsi="Times New Roman" w:cs="Times New Roman"/>
          <w:kern w:val="2"/>
          <w:sz w:val="28"/>
          <w:szCs w:val="28"/>
          <w:lang w:val="uk-UA" w:eastAsia="ar-SA"/>
        </w:rPr>
        <w:t xml:space="preserve"> ліцей є комунальною власністю Краснокутської селищної ради Богодухівського району Харківської області. Згідно зі Статутом операт</w:t>
      </w:r>
      <w:r>
        <w:rPr>
          <w:rFonts w:ascii="Times New Roman" w:eastAsia="Calibri" w:hAnsi="Times New Roman" w:cs="Times New Roman"/>
          <w:kern w:val="2"/>
          <w:sz w:val="28"/>
          <w:szCs w:val="28"/>
          <w:lang w:val="uk-UA" w:eastAsia="ar-SA"/>
        </w:rPr>
        <w:t>ивне у</w:t>
      </w:r>
      <w:r>
        <w:rPr>
          <w:rFonts w:ascii="Times New Roman" w:eastAsia="Arial" w:hAnsi="Times New Roman" w:cs="Times New Roman"/>
          <w:kern w:val="2"/>
          <w:sz w:val="28"/>
          <w:szCs w:val="28"/>
          <w:lang w:val="uk-UA" w:eastAsia="ar-SA"/>
        </w:rPr>
        <w:t xml:space="preserve">правління навчальним закладом здійснюється </w:t>
      </w:r>
      <w:r>
        <w:rPr>
          <w:rFonts w:ascii="Times New Roman" w:eastAsia="Arial" w:hAnsi="Times New Roman" w:cs="Courier New"/>
          <w:kern w:val="2"/>
          <w:sz w:val="28"/>
          <w:szCs w:val="28"/>
          <w:lang w:val="uk-UA" w:eastAsia="ar-SA"/>
        </w:rPr>
        <w:t xml:space="preserve"> відділом освіти Краснокутської селищної ради. </w:t>
      </w:r>
      <w:r>
        <w:rPr>
          <w:rFonts w:ascii="Times New Roman" w:eastAsia="Lucida Sans Unicode" w:hAnsi="Times New Roman" w:cs="Times New Roman"/>
          <w:kern w:val="2"/>
          <w:sz w:val="28"/>
          <w:szCs w:val="28"/>
          <w:lang w:val="uk-UA"/>
        </w:rPr>
        <w:t>Безпосереднє керівництво навчальним закладом здійснює згідно з посадовими обов’язками директор. Фінансування здійснюється  за рахунок коштів державного та місце</w:t>
      </w:r>
      <w:r>
        <w:rPr>
          <w:rFonts w:ascii="Times New Roman" w:eastAsia="Lucida Sans Unicode" w:hAnsi="Times New Roman" w:cs="Times New Roman"/>
          <w:kern w:val="2"/>
          <w:sz w:val="28"/>
          <w:szCs w:val="28"/>
          <w:lang w:val="uk-UA"/>
        </w:rPr>
        <w:t>вого бюджетів та інших джерел, не заборонених законом. Ліцей має академічну, організаційну, кадрову автономію відповідно до чинного законодавства та діє на підставі ліцензії на провадження освітньої діяльності та власного Статуту.</w:t>
      </w:r>
    </w:p>
    <w:p w14:paraId="342107F2" w14:textId="77777777" w:rsidR="00471B68" w:rsidRDefault="00D8583A">
      <w:pPr>
        <w:suppressAutoHyphens/>
        <w:autoSpaceDE w:val="0"/>
        <w:spacing w:before="40" w:after="40" w:line="240" w:lineRule="auto"/>
        <w:ind w:firstLine="568"/>
        <w:jc w:val="both"/>
        <w:rPr>
          <w:rFonts w:ascii="Times New Roman" w:eastAsia="Arial" w:hAnsi="Times New Roman" w:cs="Courier New"/>
          <w:kern w:val="2"/>
          <w:sz w:val="28"/>
          <w:szCs w:val="28"/>
          <w:lang w:val="uk-UA" w:eastAsia="ar-SA"/>
        </w:rPr>
      </w:pPr>
      <w:r>
        <w:rPr>
          <w:rFonts w:ascii="Times New Roman" w:eastAsia="Calibri" w:hAnsi="Times New Roman" w:cs="Times New Roman"/>
          <w:kern w:val="2"/>
          <w:sz w:val="28"/>
          <w:szCs w:val="28"/>
          <w:lang w:val="uk-UA" w:eastAsia="ar-SA"/>
        </w:rPr>
        <w:t xml:space="preserve">Територія обслуговування </w:t>
      </w:r>
      <w:r>
        <w:rPr>
          <w:rFonts w:ascii="Times New Roman" w:eastAsia="Calibri" w:hAnsi="Times New Roman" w:cs="Times New Roman"/>
          <w:kern w:val="2"/>
          <w:sz w:val="28"/>
          <w:szCs w:val="28"/>
          <w:lang w:val="uk-UA" w:eastAsia="ar-SA"/>
        </w:rPr>
        <w:t>ліцею на 202</w:t>
      </w:r>
      <w:r>
        <w:rPr>
          <w:rFonts w:ascii="Times New Roman" w:eastAsia="Calibri" w:hAnsi="Times New Roman" w:cs="Times New Roman"/>
          <w:kern w:val="2"/>
          <w:sz w:val="28"/>
          <w:szCs w:val="28"/>
          <w:lang w:val="uk-UA" w:eastAsia="ar-SA"/>
        </w:rPr>
        <w:t>4</w:t>
      </w:r>
      <w:r>
        <w:rPr>
          <w:rFonts w:ascii="Times New Roman" w:eastAsia="Calibri" w:hAnsi="Times New Roman" w:cs="Times New Roman"/>
          <w:kern w:val="2"/>
          <w:sz w:val="28"/>
          <w:szCs w:val="28"/>
          <w:lang w:val="uk-UA" w:eastAsia="ar-SA"/>
        </w:rPr>
        <w:t>/20</w:t>
      </w:r>
      <w:r>
        <w:rPr>
          <w:rFonts w:ascii="Times New Roman" w:eastAsia="Calibri" w:hAnsi="Times New Roman" w:cs="Times New Roman"/>
          <w:kern w:val="2"/>
          <w:sz w:val="28"/>
          <w:szCs w:val="28"/>
          <w:lang w:val="uk-UA" w:eastAsia="ar-SA"/>
        </w:rPr>
        <w:t>5</w:t>
      </w:r>
      <w:r>
        <w:rPr>
          <w:rFonts w:ascii="Times New Roman" w:eastAsia="Calibri" w:hAnsi="Times New Roman" w:cs="Times New Roman"/>
          <w:kern w:val="2"/>
          <w:sz w:val="28"/>
          <w:szCs w:val="28"/>
          <w:lang w:val="uk-UA" w:eastAsia="ar-SA"/>
        </w:rPr>
        <w:t xml:space="preserve">4 навчальний рік, визначена </w:t>
      </w:r>
      <w:r>
        <w:rPr>
          <w:rFonts w:ascii="Times New Roman" w:eastAsia="Calibri" w:hAnsi="Times New Roman" w:cs="Times New Roman"/>
          <w:sz w:val="28"/>
          <w:szCs w:val="28"/>
          <w:lang w:val="uk-UA"/>
        </w:rPr>
        <w:t xml:space="preserve">рішенням </w:t>
      </w:r>
      <w:r>
        <w:rPr>
          <w:rFonts w:ascii="Times New Roman" w:eastAsia="Calibri" w:hAnsi="Times New Roman" w:cs="Times New Roman"/>
          <w:sz w:val="28"/>
          <w:szCs w:val="28"/>
        </w:rPr>
        <w:t>IV</w:t>
      </w:r>
      <w:r>
        <w:rPr>
          <w:rFonts w:ascii="Times New Roman" w:eastAsia="Calibri" w:hAnsi="Times New Roman" w:cs="Times New Roman"/>
          <w:sz w:val="28"/>
          <w:szCs w:val="28"/>
          <w:lang w:val="uk-UA"/>
        </w:rPr>
        <w:t xml:space="preserve"> сесії </w:t>
      </w:r>
      <w:r>
        <w:rPr>
          <w:rFonts w:ascii="Times New Roman" w:eastAsia="Calibri" w:hAnsi="Times New Roman" w:cs="Times New Roman"/>
          <w:sz w:val="28"/>
          <w:szCs w:val="28"/>
        </w:rPr>
        <w:t>VIII</w:t>
      </w:r>
      <w:r>
        <w:rPr>
          <w:rFonts w:ascii="Times New Roman" w:eastAsia="Calibri" w:hAnsi="Times New Roman" w:cs="Times New Roman"/>
          <w:sz w:val="28"/>
          <w:szCs w:val="28"/>
          <w:lang w:val="uk-UA"/>
        </w:rPr>
        <w:t xml:space="preserve"> скликання Краснокутської селищної ради від 26.01.2021 №127-</w:t>
      </w:r>
      <w:r>
        <w:rPr>
          <w:rFonts w:ascii="Times New Roman" w:eastAsia="Calibri" w:hAnsi="Times New Roman" w:cs="Times New Roman"/>
          <w:sz w:val="28"/>
          <w:szCs w:val="28"/>
        </w:rPr>
        <w:t>VIII</w:t>
      </w:r>
      <w:r>
        <w:rPr>
          <w:rFonts w:ascii="Times New Roman" w:eastAsia="Calibri" w:hAnsi="Times New Roman" w:cs="Times New Roman"/>
          <w:sz w:val="28"/>
          <w:szCs w:val="28"/>
          <w:lang w:val="uk-UA"/>
        </w:rPr>
        <w:t xml:space="preserve"> «Про організацію роботи з обліку дітей дошкільного, шкільного віку та учнів на території  Краснокутської селищної територіальної громади»,</w:t>
      </w:r>
      <w:r>
        <w:rPr>
          <w:rFonts w:ascii="Times New Roman" w:eastAsia="Calibri" w:hAnsi="Times New Roman" w:cs="Times New Roman"/>
          <w:kern w:val="2"/>
          <w:sz w:val="28"/>
          <w:szCs w:val="28"/>
          <w:lang w:val="uk-UA" w:eastAsia="ar-SA"/>
        </w:rPr>
        <w:t xml:space="preserve"> залишалася незмінною, як і в попередні роки,  і охоплює території  </w:t>
      </w:r>
      <w:proofErr w:type="spellStart"/>
      <w:r>
        <w:rPr>
          <w:rFonts w:ascii="Times New Roman" w:eastAsia="Calibri" w:hAnsi="Times New Roman" w:cs="Times New Roman"/>
          <w:kern w:val="2"/>
          <w:sz w:val="28"/>
          <w:szCs w:val="28"/>
          <w:lang w:val="uk-UA" w:eastAsia="ar-SA"/>
        </w:rPr>
        <w:t>Качалівського</w:t>
      </w:r>
      <w:proofErr w:type="spellEnd"/>
      <w:r>
        <w:rPr>
          <w:rFonts w:ascii="Times New Roman" w:eastAsia="Calibri" w:hAnsi="Times New Roman" w:cs="Times New Roman"/>
          <w:kern w:val="2"/>
          <w:sz w:val="28"/>
          <w:szCs w:val="28"/>
          <w:lang w:val="uk-UA" w:eastAsia="ar-SA"/>
        </w:rPr>
        <w:t xml:space="preserve"> та  </w:t>
      </w:r>
      <w:proofErr w:type="spellStart"/>
      <w:r>
        <w:rPr>
          <w:rFonts w:ascii="Times New Roman" w:eastAsia="Calibri" w:hAnsi="Times New Roman" w:cs="Times New Roman"/>
          <w:kern w:val="2"/>
          <w:sz w:val="28"/>
          <w:szCs w:val="28"/>
          <w:lang w:val="uk-UA" w:eastAsia="ar-SA"/>
        </w:rPr>
        <w:t>Китченківського</w:t>
      </w:r>
      <w:proofErr w:type="spellEnd"/>
      <w:r>
        <w:rPr>
          <w:rFonts w:ascii="Times New Roman" w:eastAsia="Calibri" w:hAnsi="Times New Roman" w:cs="Times New Roman"/>
          <w:kern w:val="2"/>
          <w:sz w:val="28"/>
          <w:szCs w:val="28"/>
          <w:lang w:val="uk-UA" w:eastAsia="ar-SA"/>
        </w:rPr>
        <w:t xml:space="preserve"> </w:t>
      </w:r>
      <w:proofErr w:type="spellStart"/>
      <w:r>
        <w:rPr>
          <w:rFonts w:ascii="Times New Roman" w:eastAsia="Calibri" w:hAnsi="Times New Roman" w:cs="Times New Roman"/>
          <w:kern w:val="2"/>
          <w:sz w:val="28"/>
          <w:szCs w:val="28"/>
          <w:lang w:val="uk-UA" w:eastAsia="ar-SA"/>
        </w:rPr>
        <w:t>старостинських</w:t>
      </w:r>
      <w:proofErr w:type="spellEnd"/>
      <w:r>
        <w:rPr>
          <w:rFonts w:ascii="Times New Roman" w:eastAsia="Calibri" w:hAnsi="Times New Roman" w:cs="Times New Roman"/>
          <w:kern w:val="2"/>
          <w:sz w:val="28"/>
          <w:szCs w:val="28"/>
          <w:lang w:val="uk-UA" w:eastAsia="ar-SA"/>
        </w:rPr>
        <w:t xml:space="preserve"> </w:t>
      </w:r>
      <w:r>
        <w:rPr>
          <w:rFonts w:ascii="Times New Roman" w:eastAsia="Calibri" w:hAnsi="Times New Roman" w:cs="Times New Roman"/>
          <w:kern w:val="2"/>
          <w:sz w:val="28"/>
          <w:szCs w:val="28"/>
          <w:lang w:val="uk-UA" w:eastAsia="ar-SA"/>
        </w:rPr>
        <w:t>округів. Підвезення  автобусом ліцею у поточному навчальному році не здійснювалося.</w:t>
      </w:r>
    </w:p>
    <w:p w14:paraId="723A97D1" w14:textId="77777777" w:rsidR="00471B68" w:rsidRDefault="00D8583A">
      <w:pPr>
        <w:spacing w:after="0" w:line="240" w:lineRule="auto"/>
        <w:ind w:right="-45"/>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Станом на 05.09.202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 xml:space="preserve"> року в закладі освіти навчалося 145 учнів ( на завершення поточного навчального року 14</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 xml:space="preserve"> учня), 2 дитини не підлягало навчанню за станом здоров</w:t>
      </w:r>
      <w:r>
        <w:rPr>
          <w:rFonts w:ascii="Times New Roman" w:eastAsia="SimSun" w:hAnsi="Times New Roman" w:cs="Times New Roman"/>
          <w:sz w:val="28"/>
          <w:szCs w:val="28"/>
          <w:lang w:val="uk-UA" w:eastAsia="ru-RU"/>
        </w:rPr>
        <w:t xml:space="preserve">’я. На території обох </w:t>
      </w:r>
      <w:proofErr w:type="spellStart"/>
      <w:r>
        <w:rPr>
          <w:rFonts w:ascii="Times New Roman" w:eastAsia="SimSun" w:hAnsi="Times New Roman" w:cs="Times New Roman"/>
          <w:sz w:val="28"/>
          <w:szCs w:val="28"/>
          <w:lang w:val="uk-UA" w:eastAsia="ru-RU"/>
        </w:rPr>
        <w:t>старостинських</w:t>
      </w:r>
      <w:proofErr w:type="spellEnd"/>
      <w:r>
        <w:rPr>
          <w:rFonts w:ascii="Times New Roman" w:eastAsia="SimSun" w:hAnsi="Times New Roman" w:cs="Times New Roman"/>
          <w:sz w:val="28"/>
          <w:szCs w:val="28"/>
          <w:lang w:val="uk-UA" w:eastAsia="ru-RU"/>
        </w:rPr>
        <w:t xml:space="preserve"> округів, як і раніше, немає дошкільного навчального закладу, тому заклад освіти продовжує тримати на контролі питання обліку дітей дошкільного віку від 0 до 6 років. Дана робота знову проведена у квітні 2024 року, актуа</w:t>
      </w:r>
      <w:r>
        <w:rPr>
          <w:rFonts w:ascii="Times New Roman" w:eastAsia="SimSun" w:hAnsi="Times New Roman" w:cs="Times New Roman"/>
          <w:sz w:val="28"/>
          <w:szCs w:val="28"/>
          <w:lang w:val="uk-UA" w:eastAsia="ru-RU"/>
        </w:rPr>
        <w:t xml:space="preserve">лізовані дані щодо перспективної мережі закладу освіти на період до 2026/2027 навчального року. </w:t>
      </w:r>
      <w:r>
        <w:rPr>
          <w:rFonts w:ascii="Times New Roman" w:eastAsia="SimSun" w:hAnsi="Times New Roman" w:cs="Times New Roman"/>
          <w:sz w:val="28"/>
          <w:szCs w:val="28"/>
          <w:lang w:val="uk-UA" w:eastAsia="ru-RU"/>
        </w:rPr>
        <w:lastRenderedPageBreak/>
        <w:t xml:space="preserve">Наразі на території обслуговування ліцею налічується </w:t>
      </w:r>
      <w:r>
        <w:rPr>
          <w:rFonts w:ascii="Times New Roman" w:eastAsia="SimSun" w:hAnsi="Times New Roman" w:cs="Times New Roman"/>
          <w:sz w:val="28"/>
          <w:szCs w:val="28"/>
          <w:lang w:val="uk-UA" w:eastAsia="ru-RU"/>
        </w:rPr>
        <w:t>28</w:t>
      </w:r>
      <w:r>
        <w:rPr>
          <w:rFonts w:ascii="Times New Roman" w:eastAsia="SimSun" w:hAnsi="Times New Roman" w:cs="Times New Roman"/>
          <w:sz w:val="28"/>
          <w:szCs w:val="28"/>
          <w:lang w:val="uk-UA" w:eastAsia="ru-RU"/>
        </w:rPr>
        <w:t xml:space="preserve"> дітей віком до 6 років, проте в цілому фактична кількість учнів з року в рік зменшується.</w:t>
      </w:r>
    </w:p>
    <w:p w14:paraId="4CDF2303" w14:textId="77777777" w:rsidR="00471B68" w:rsidRDefault="00D8583A">
      <w:pPr>
        <w:tabs>
          <w:tab w:val="left" w:pos="4820"/>
          <w:tab w:val="left" w:pos="5529"/>
        </w:tabs>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Основ</w:t>
      </w:r>
      <w:r>
        <w:rPr>
          <w:rFonts w:ascii="Times New Roman" w:eastAsia="SimSun" w:hAnsi="Times New Roman" w:cs="Times New Roman"/>
          <w:sz w:val="28"/>
          <w:szCs w:val="28"/>
          <w:lang w:val="uk-UA" w:eastAsia="ru-RU"/>
        </w:rPr>
        <w:t>ним завданням на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навчальний рік, як і у попередніх роках, є  збереження існуючої мережі ліцею.</w:t>
      </w:r>
    </w:p>
    <w:p w14:paraId="274F0E1F"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SimSun" w:hAnsi="Times New Roman" w:cs="Times New Roman"/>
          <w:sz w:val="28"/>
          <w:szCs w:val="28"/>
          <w:lang w:val="uk-UA" w:eastAsia="ru-RU"/>
        </w:rPr>
        <w:t>На початок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було у</w:t>
      </w:r>
      <w:r>
        <w:rPr>
          <w:rFonts w:ascii="Times New Roman" w:eastAsia="Times New Roman" w:hAnsi="Times New Roman" w:cs="Times New Roman"/>
          <w:sz w:val="28"/>
          <w:szCs w:val="28"/>
          <w:lang w:val="uk-UA" w:eastAsia="ru-RU"/>
        </w:rPr>
        <w:t>комплектовано 11 класів, середня наповнюваність класів – 1</w:t>
      </w: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здобувачів освіти. </w:t>
      </w:r>
    </w:p>
    <w:p w14:paraId="1EDD818C"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Школа І ступеня – 4 класи, </w:t>
      </w:r>
      <w:r>
        <w:rPr>
          <w:rFonts w:ascii="Times New Roman" w:eastAsia="Times New Roman" w:hAnsi="Times New Roman" w:cs="Times New Roman"/>
          <w:sz w:val="28"/>
          <w:szCs w:val="28"/>
          <w:lang w:val="uk-UA" w:eastAsia="ru-RU"/>
        </w:rPr>
        <w:t>школа ІІ ступеня - 5 класів, школа ІІІ ступеня – 2 класи.</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642"/>
        <w:gridCol w:w="642"/>
        <w:gridCol w:w="641"/>
        <w:gridCol w:w="642"/>
        <w:gridCol w:w="643"/>
        <w:gridCol w:w="643"/>
        <w:gridCol w:w="888"/>
        <w:gridCol w:w="709"/>
        <w:gridCol w:w="851"/>
        <w:gridCol w:w="986"/>
      </w:tblGrid>
      <w:tr w:rsidR="00471B68" w14:paraId="236FB860" w14:textId="77777777">
        <w:trPr>
          <w:cantSplit/>
          <w:trHeight w:val="2108"/>
          <w:jc w:val="center"/>
        </w:trPr>
        <w:tc>
          <w:tcPr>
            <w:tcW w:w="1496" w:type="dxa"/>
            <w:tcBorders>
              <w:top w:val="single" w:sz="4" w:space="0" w:color="auto"/>
              <w:left w:val="single" w:sz="4" w:space="0" w:color="auto"/>
              <w:bottom w:val="single" w:sz="4" w:space="0" w:color="auto"/>
              <w:right w:val="single" w:sz="4" w:space="0" w:color="auto"/>
            </w:tcBorders>
            <w:textDirection w:val="btLr"/>
          </w:tcPr>
          <w:p w14:paraId="32BF99DF"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Клас</w:t>
            </w:r>
          </w:p>
        </w:tc>
        <w:tc>
          <w:tcPr>
            <w:tcW w:w="642" w:type="dxa"/>
            <w:tcBorders>
              <w:top w:val="single" w:sz="4" w:space="0" w:color="auto"/>
              <w:left w:val="single" w:sz="4" w:space="0" w:color="auto"/>
              <w:bottom w:val="single" w:sz="4" w:space="0" w:color="auto"/>
              <w:right w:val="single" w:sz="4" w:space="0" w:color="auto"/>
            </w:tcBorders>
            <w:textDirection w:val="btLr"/>
          </w:tcPr>
          <w:p w14:paraId="7B7EDAD2" w14:textId="77777777" w:rsidR="00471B68" w:rsidRDefault="00D8583A">
            <w:pPr>
              <w:spacing w:after="0" w:line="240" w:lineRule="auto"/>
              <w:ind w:left="113" w:right="113"/>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uk-UA" w:eastAsia="uk-UA"/>
              </w:rPr>
              <w:t>На 01.09.202</w:t>
            </w:r>
            <w:r>
              <w:rPr>
                <w:rFonts w:ascii="Times New Roman" w:eastAsia="Times New Roman" w:hAnsi="Times New Roman" w:cs="Times New Roman"/>
                <w:sz w:val="28"/>
                <w:szCs w:val="28"/>
                <w:lang w:val="en-US" w:eastAsia="uk-UA"/>
              </w:rPr>
              <w:t>4</w:t>
            </w:r>
          </w:p>
        </w:tc>
        <w:tc>
          <w:tcPr>
            <w:tcW w:w="642" w:type="dxa"/>
            <w:tcBorders>
              <w:top w:val="single" w:sz="4" w:space="0" w:color="auto"/>
              <w:left w:val="single" w:sz="4" w:space="0" w:color="auto"/>
              <w:bottom w:val="single" w:sz="4" w:space="0" w:color="auto"/>
              <w:right w:val="single" w:sz="4" w:space="0" w:color="auto"/>
            </w:tcBorders>
            <w:textDirection w:val="btLr"/>
          </w:tcPr>
          <w:p w14:paraId="4C9DB02F" w14:textId="77777777" w:rsidR="00471B68" w:rsidRDefault="00D8583A">
            <w:pPr>
              <w:spacing w:after="0" w:line="240" w:lineRule="auto"/>
              <w:ind w:left="113" w:right="113"/>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uk-UA" w:eastAsia="uk-UA"/>
              </w:rPr>
              <w:t>3.05.202</w:t>
            </w:r>
            <w:r>
              <w:rPr>
                <w:rFonts w:ascii="Times New Roman" w:eastAsia="Times New Roman" w:hAnsi="Times New Roman" w:cs="Times New Roman"/>
                <w:sz w:val="28"/>
                <w:szCs w:val="28"/>
                <w:lang w:val="en-US" w:eastAsia="uk-UA"/>
              </w:rPr>
              <w:t>5</w:t>
            </w:r>
          </w:p>
        </w:tc>
        <w:tc>
          <w:tcPr>
            <w:tcW w:w="641" w:type="dxa"/>
            <w:tcBorders>
              <w:top w:val="single" w:sz="4" w:space="0" w:color="auto"/>
              <w:left w:val="single" w:sz="4" w:space="0" w:color="auto"/>
              <w:bottom w:val="single" w:sz="4" w:space="0" w:color="auto"/>
              <w:right w:val="single" w:sz="4" w:space="0" w:color="auto"/>
            </w:tcBorders>
            <w:textDirection w:val="btLr"/>
          </w:tcPr>
          <w:p w14:paraId="587CEBB1"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Різниця </w:t>
            </w:r>
          </w:p>
        </w:tc>
        <w:tc>
          <w:tcPr>
            <w:tcW w:w="642" w:type="dxa"/>
            <w:tcBorders>
              <w:top w:val="single" w:sz="4" w:space="0" w:color="auto"/>
              <w:left w:val="single" w:sz="4" w:space="0" w:color="auto"/>
              <w:bottom w:val="single" w:sz="4" w:space="0" w:color="auto"/>
              <w:right w:val="single" w:sz="4" w:space="0" w:color="auto"/>
            </w:tcBorders>
            <w:textDirection w:val="btLr"/>
          </w:tcPr>
          <w:p w14:paraId="4B6ABF5D"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Прибуло </w:t>
            </w:r>
          </w:p>
        </w:tc>
        <w:tc>
          <w:tcPr>
            <w:tcW w:w="643" w:type="dxa"/>
            <w:tcBorders>
              <w:top w:val="single" w:sz="4" w:space="0" w:color="auto"/>
              <w:left w:val="single" w:sz="4" w:space="0" w:color="auto"/>
              <w:bottom w:val="single" w:sz="4" w:space="0" w:color="auto"/>
              <w:right w:val="single" w:sz="4" w:space="0" w:color="auto"/>
            </w:tcBorders>
            <w:textDirection w:val="btLr"/>
          </w:tcPr>
          <w:p w14:paraId="593C395C"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Вибуло</w:t>
            </w:r>
          </w:p>
        </w:tc>
        <w:tc>
          <w:tcPr>
            <w:tcW w:w="643" w:type="dxa"/>
            <w:tcBorders>
              <w:top w:val="single" w:sz="4" w:space="0" w:color="auto"/>
              <w:left w:val="single" w:sz="4" w:space="0" w:color="auto"/>
              <w:bottom w:val="single" w:sz="4" w:space="0" w:color="auto"/>
              <w:right w:val="single" w:sz="4" w:space="0" w:color="auto"/>
            </w:tcBorders>
            <w:textDirection w:val="btLr"/>
          </w:tcPr>
          <w:p w14:paraId="767171CF"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ЗЗСО ОТГ </w:t>
            </w:r>
          </w:p>
        </w:tc>
        <w:tc>
          <w:tcPr>
            <w:tcW w:w="888" w:type="dxa"/>
            <w:tcBorders>
              <w:top w:val="single" w:sz="4" w:space="0" w:color="auto"/>
              <w:left w:val="single" w:sz="4" w:space="0" w:color="auto"/>
              <w:bottom w:val="single" w:sz="4" w:space="0" w:color="auto"/>
              <w:right w:val="single" w:sz="4" w:space="0" w:color="auto"/>
            </w:tcBorders>
            <w:textDirection w:val="btLr"/>
          </w:tcPr>
          <w:p w14:paraId="792807E9"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ЗЗСО інших районів</w:t>
            </w:r>
          </w:p>
        </w:tc>
        <w:tc>
          <w:tcPr>
            <w:tcW w:w="709" w:type="dxa"/>
            <w:tcBorders>
              <w:top w:val="single" w:sz="4" w:space="0" w:color="auto"/>
              <w:left w:val="single" w:sz="4" w:space="0" w:color="auto"/>
              <w:bottom w:val="single" w:sz="4" w:space="0" w:color="auto"/>
              <w:right w:val="single" w:sz="4" w:space="0" w:color="auto"/>
            </w:tcBorders>
            <w:textDirection w:val="btLr"/>
          </w:tcPr>
          <w:p w14:paraId="0FC45D46"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Інші заклади освіти</w:t>
            </w:r>
          </w:p>
        </w:tc>
        <w:tc>
          <w:tcPr>
            <w:tcW w:w="851" w:type="dxa"/>
            <w:tcBorders>
              <w:top w:val="single" w:sz="4" w:space="0" w:color="auto"/>
              <w:left w:val="single" w:sz="4" w:space="0" w:color="auto"/>
              <w:bottom w:val="single" w:sz="4" w:space="0" w:color="auto"/>
              <w:right w:val="single" w:sz="4" w:space="0" w:color="auto"/>
            </w:tcBorders>
            <w:textDirection w:val="btLr"/>
          </w:tcPr>
          <w:p w14:paraId="7B3B01FF"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Виїхали за межі села</w:t>
            </w:r>
          </w:p>
        </w:tc>
        <w:tc>
          <w:tcPr>
            <w:tcW w:w="986" w:type="dxa"/>
            <w:tcBorders>
              <w:top w:val="single" w:sz="4" w:space="0" w:color="auto"/>
              <w:left w:val="single" w:sz="4" w:space="0" w:color="auto"/>
              <w:bottom w:val="single" w:sz="4" w:space="0" w:color="auto"/>
              <w:right w:val="single" w:sz="4" w:space="0" w:color="auto"/>
            </w:tcBorders>
            <w:textDirection w:val="btLr"/>
          </w:tcPr>
          <w:p w14:paraId="21C87CFD" w14:textId="77777777" w:rsidR="00471B68" w:rsidRDefault="00D8583A">
            <w:pPr>
              <w:spacing w:after="0" w:line="240" w:lineRule="auto"/>
              <w:ind w:left="113" w:right="11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Виїхали за межі країни</w:t>
            </w:r>
          </w:p>
        </w:tc>
      </w:tr>
      <w:tr w:rsidR="00471B68" w14:paraId="63964946" w14:textId="77777777">
        <w:trPr>
          <w:trHeight w:val="331"/>
          <w:jc w:val="center"/>
        </w:trPr>
        <w:tc>
          <w:tcPr>
            <w:tcW w:w="1496" w:type="dxa"/>
            <w:tcBorders>
              <w:top w:val="single" w:sz="4" w:space="0" w:color="auto"/>
              <w:left w:val="single" w:sz="4" w:space="0" w:color="auto"/>
              <w:bottom w:val="single" w:sz="4" w:space="0" w:color="auto"/>
              <w:right w:val="single" w:sz="4" w:space="0" w:color="auto"/>
            </w:tcBorders>
          </w:tcPr>
          <w:p w14:paraId="1000F2C6"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0F6E5CBD"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2" w:type="dxa"/>
            <w:tcBorders>
              <w:top w:val="single" w:sz="4" w:space="0" w:color="auto"/>
              <w:left w:val="single" w:sz="4" w:space="0" w:color="auto"/>
              <w:bottom w:val="single" w:sz="4" w:space="0" w:color="auto"/>
              <w:right w:val="single" w:sz="4" w:space="0" w:color="auto"/>
            </w:tcBorders>
          </w:tcPr>
          <w:p w14:paraId="17E88B17"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1" w:type="dxa"/>
            <w:tcBorders>
              <w:top w:val="single" w:sz="4" w:space="0" w:color="auto"/>
              <w:left w:val="single" w:sz="4" w:space="0" w:color="auto"/>
              <w:bottom w:val="single" w:sz="4" w:space="0" w:color="auto"/>
              <w:right w:val="single" w:sz="4" w:space="0" w:color="auto"/>
            </w:tcBorders>
          </w:tcPr>
          <w:p w14:paraId="4F2CAF5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p w14:paraId="004EBEF3" w14:textId="77777777" w:rsidR="00471B68" w:rsidRDefault="00471B68">
            <w:pPr>
              <w:spacing w:after="0" w:line="240" w:lineRule="auto"/>
              <w:rPr>
                <w:rFonts w:ascii="Times New Roman" w:eastAsia="Times New Roman" w:hAnsi="Times New Roman" w:cs="Times New Roman"/>
                <w:sz w:val="28"/>
                <w:szCs w:val="28"/>
                <w:lang w:val="uk-UA" w:eastAsia="uk-UA"/>
              </w:rPr>
            </w:pPr>
          </w:p>
        </w:tc>
        <w:tc>
          <w:tcPr>
            <w:tcW w:w="642" w:type="dxa"/>
            <w:tcBorders>
              <w:top w:val="single" w:sz="4" w:space="0" w:color="auto"/>
              <w:left w:val="single" w:sz="4" w:space="0" w:color="auto"/>
              <w:bottom w:val="single" w:sz="4" w:space="0" w:color="auto"/>
              <w:right w:val="single" w:sz="4" w:space="0" w:color="auto"/>
            </w:tcBorders>
          </w:tcPr>
          <w:p w14:paraId="680021CE"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681DB826"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572E69A3"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2A97784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0FEDB1AE"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2CC6260C"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48AE58ED"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4D3294EB" w14:textId="77777777">
        <w:trPr>
          <w:trHeight w:val="331"/>
          <w:jc w:val="center"/>
        </w:trPr>
        <w:tc>
          <w:tcPr>
            <w:tcW w:w="1496" w:type="dxa"/>
            <w:tcBorders>
              <w:top w:val="single" w:sz="4" w:space="0" w:color="auto"/>
              <w:left w:val="single" w:sz="4" w:space="0" w:color="auto"/>
              <w:bottom w:val="single" w:sz="4" w:space="0" w:color="auto"/>
              <w:right w:val="single" w:sz="4" w:space="0" w:color="auto"/>
            </w:tcBorders>
          </w:tcPr>
          <w:p w14:paraId="1785DFB8"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p>
        </w:tc>
        <w:tc>
          <w:tcPr>
            <w:tcW w:w="642" w:type="dxa"/>
            <w:tcBorders>
              <w:top w:val="single" w:sz="4" w:space="0" w:color="auto"/>
              <w:left w:val="single" w:sz="4" w:space="0" w:color="auto"/>
              <w:bottom w:val="single" w:sz="4" w:space="0" w:color="auto"/>
              <w:right w:val="single" w:sz="4" w:space="0" w:color="auto"/>
            </w:tcBorders>
          </w:tcPr>
          <w:p w14:paraId="05E44EC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2" w:type="dxa"/>
            <w:tcBorders>
              <w:top w:val="single" w:sz="4" w:space="0" w:color="auto"/>
              <w:left w:val="single" w:sz="4" w:space="0" w:color="auto"/>
              <w:bottom w:val="single" w:sz="4" w:space="0" w:color="auto"/>
              <w:right w:val="single" w:sz="4" w:space="0" w:color="auto"/>
            </w:tcBorders>
          </w:tcPr>
          <w:p w14:paraId="22AF7706"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1" w:type="dxa"/>
            <w:tcBorders>
              <w:top w:val="single" w:sz="4" w:space="0" w:color="auto"/>
              <w:left w:val="single" w:sz="4" w:space="0" w:color="auto"/>
              <w:bottom w:val="single" w:sz="4" w:space="0" w:color="auto"/>
              <w:right w:val="single" w:sz="4" w:space="0" w:color="auto"/>
            </w:tcBorders>
          </w:tcPr>
          <w:p w14:paraId="4075DA46"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2" w:type="dxa"/>
            <w:tcBorders>
              <w:top w:val="single" w:sz="4" w:space="0" w:color="auto"/>
              <w:left w:val="single" w:sz="4" w:space="0" w:color="auto"/>
              <w:bottom w:val="single" w:sz="4" w:space="0" w:color="auto"/>
              <w:right w:val="single" w:sz="4" w:space="0" w:color="auto"/>
            </w:tcBorders>
          </w:tcPr>
          <w:p w14:paraId="0443990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3051929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44712217"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43359C87"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7AC2CE84"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1E79983D"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39D2206C"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05A199E7"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2887D25D"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p>
        </w:tc>
        <w:tc>
          <w:tcPr>
            <w:tcW w:w="642" w:type="dxa"/>
            <w:tcBorders>
              <w:top w:val="single" w:sz="4" w:space="0" w:color="auto"/>
              <w:left w:val="single" w:sz="4" w:space="0" w:color="auto"/>
              <w:bottom w:val="single" w:sz="4" w:space="0" w:color="auto"/>
              <w:right w:val="single" w:sz="4" w:space="0" w:color="auto"/>
            </w:tcBorders>
          </w:tcPr>
          <w:p w14:paraId="7D9E0F33"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c>
          <w:tcPr>
            <w:tcW w:w="642" w:type="dxa"/>
            <w:tcBorders>
              <w:top w:val="single" w:sz="4" w:space="0" w:color="auto"/>
              <w:left w:val="single" w:sz="4" w:space="0" w:color="auto"/>
              <w:bottom w:val="single" w:sz="4" w:space="0" w:color="auto"/>
              <w:right w:val="single" w:sz="4" w:space="0" w:color="auto"/>
            </w:tcBorders>
          </w:tcPr>
          <w:p w14:paraId="33BA1A6E"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1" w:type="dxa"/>
            <w:tcBorders>
              <w:top w:val="single" w:sz="4" w:space="0" w:color="auto"/>
              <w:left w:val="single" w:sz="4" w:space="0" w:color="auto"/>
              <w:bottom w:val="single" w:sz="4" w:space="0" w:color="auto"/>
              <w:right w:val="single" w:sz="4" w:space="0" w:color="auto"/>
            </w:tcBorders>
          </w:tcPr>
          <w:p w14:paraId="0594AE07"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33E501A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737C7B71"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3" w:type="dxa"/>
            <w:tcBorders>
              <w:top w:val="single" w:sz="4" w:space="0" w:color="auto"/>
              <w:left w:val="single" w:sz="4" w:space="0" w:color="auto"/>
              <w:bottom w:val="single" w:sz="4" w:space="0" w:color="auto"/>
              <w:right w:val="single" w:sz="4" w:space="0" w:color="auto"/>
            </w:tcBorders>
          </w:tcPr>
          <w:p w14:paraId="099884D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3B2D812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5BBF91F9"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5F4FE62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173C76AD"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68740482"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2399D83C"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p>
        </w:tc>
        <w:tc>
          <w:tcPr>
            <w:tcW w:w="642" w:type="dxa"/>
            <w:tcBorders>
              <w:top w:val="single" w:sz="4" w:space="0" w:color="auto"/>
              <w:left w:val="single" w:sz="4" w:space="0" w:color="auto"/>
              <w:bottom w:val="single" w:sz="4" w:space="0" w:color="auto"/>
              <w:right w:val="single" w:sz="4" w:space="0" w:color="auto"/>
            </w:tcBorders>
          </w:tcPr>
          <w:p w14:paraId="60093ACE"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16</w:t>
            </w:r>
          </w:p>
        </w:tc>
        <w:tc>
          <w:tcPr>
            <w:tcW w:w="642" w:type="dxa"/>
            <w:tcBorders>
              <w:top w:val="single" w:sz="4" w:space="0" w:color="auto"/>
              <w:left w:val="single" w:sz="4" w:space="0" w:color="auto"/>
              <w:bottom w:val="single" w:sz="4" w:space="0" w:color="auto"/>
              <w:right w:val="single" w:sz="4" w:space="0" w:color="auto"/>
            </w:tcBorders>
          </w:tcPr>
          <w:p w14:paraId="5D21D5D6"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17</w:t>
            </w:r>
          </w:p>
        </w:tc>
        <w:tc>
          <w:tcPr>
            <w:tcW w:w="641" w:type="dxa"/>
            <w:tcBorders>
              <w:top w:val="single" w:sz="4" w:space="0" w:color="auto"/>
              <w:left w:val="single" w:sz="4" w:space="0" w:color="auto"/>
              <w:bottom w:val="single" w:sz="4" w:space="0" w:color="auto"/>
              <w:right w:val="single" w:sz="4" w:space="0" w:color="auto"/>
            </w:tcBorders>
          </w:tcPr>
          <w:p w14:paraId="76156D3F"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2F0D096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3" w:type="dxa"/>
            <w:tcBorders>
              <w:top w:val="single" w:sz="4" w:space="0" w:color="auto"/>
              <w:left w:val="single" w:sz="4" w:space="0" w:color="auto"/>
              <w:bottom w:val="single" w:sz="4" w:space="0" w:color="auto"/>
              <w:right w:val="single" w:sz="4" w:space="0" w:color="auto"/>
            </w:tcBorders>
          </w:tcPr>
          <w:p w14:paraId="222F0758"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01397AA9"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1523680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0A59DA9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3422906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2D09B510"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733B4442"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45DDE1AE"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p>
        </w:tc>
        <w:tc>
          <w:tcPr>
            <w:tcW w:w="642" w:type="dxa"/>
            <w:tcBorders>
              <w:top w:val="single" w:sz="4" w:space="0" w:color="auto"/>
              <w:left w:val="single" w:sz="4" w:space="0" w:color="auto"/>
              <w:bottom w:val="single" w:sz="4" w:space="0" w:color="auto"/>
              <w:right w:val="single" w:sz="4" w:space="0" w:color="auto"/>
            </w:tcBorders>
          </w:tcPr>
          <w:p w14:paraId="6C27A853"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19</w:t>
            </w:r>
          </w:p>
        </w:tc>
        <w:tc>
          <w:tcPr>
            <w:tcW w:w="642" w:type="dxa"/>
            <w:tcBorders>
              <w:top w:val="single" w:sz="4" w:space="0" w:color="auto"/>
              <w:left w:val="single" w:sz="4" w:space="0" w:color="auto"/>
              <w:bottom w:val="single" w:sz="4" w:space="0" w:color="auto"/>
              <w:right w:val="single" w:sz="4" w:space="0" w:color="auto"/>
            </w:tcBorders>
          </w:tcPr>
          <w:p w14:paraId="4871695E"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17</w:t>
            </w:r>
          </w:p>
        </w:tc>
        <w:tc>
          <w:tcPr>
            <w:tcW w:w="641" w:type="dxa"/>
            <w:tcBorders>
              <w:top w:val="single" w:sz="4" w:space="0" w:color="auto"/>
              <w:left w:val="single" w:sz="4" w:space="0" w:color="auto"/>
              <w:bottom w:val="single" w:sz="4" w:space="0" w:color="auto"/>
              <w:right w:val="single" w:sz="4" w:space="0" w:color="auto"/>
            </w:tcBorders>
          </w:tcPr>
          <w:p w14:paraId="41E426AC"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68AC610F"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38146EB7"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3" w:type="dxa"/>
            <w:tcBorders>
              <w:top w:val="single" w:sz="4" w:space="0" w:color="auto"/>
              <w:left w:val="single" w:sz="4" w:space="0" w:color="auto"/>
              <w:bottom w:val="single" w:sz="4" w:space="0" w:color="auto"/>
              <w:right w:val="single" w:sz="4" w:space="0" w:color="auto"/>
            </w:tcBorders>
          </w:tcPr>
          <w:p w14:paraId="02E83C66"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2261C75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1C28DD27"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66B8E068"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5D85DB4F"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4AD50E00"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43B67AA8"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c>
          <w:tcPr>
            <w:tcW w:w="642" w:type="dxa"/>
            <w:tcBorders>
              <w:top w:val="single" w:sz="4" w:space="0" w:color="auto"/>
              <w:left w:val="single" w:sz="4" w:space="0" w:color="auto"/>
              <w:bottom w:val="single" w:sz="4" w:space="0" w:color="auto"/>
              <w:right w:val="single" w:sz="4" w:space="0" w:color="auto"/>
            </w:tcBorders>
          </w:tcPr>
          <w:p w14:paraId="4A8C6169"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17</w:t>
            </w:r>
          </w:p>
        </w:tc>
        <w:tc>
          <w:tcPr>
            <w:tcW w:w="642" w:type="dxa"/>
            <w:tcBorders>
              <w:top w:val="single" w:sz="4" w:space="0" w:color="auto"/>
              <w:left w:val="single" w:sz="4" w:space="0" w:color="auto"/>
              <w:bottom w:val="single" w:sz="4" w:space="0" w:color="auto"/>
              <w:right w:val="single" w:sz="4" w:space="0" w:color="auto"/>
            </w:tcBorders>
          </w:tcPr>
          <w:p w14:paraId="0681E5F2"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17</w:t>
            </w:r>
          </w:p>
        </w:tc>
        <w:tc>
          <w:tcPr>
            <w:tcW w:w="641" w:type="dxa"/>
            <w:tcBorders>
              <w:top w:val="single" w:sz="4" w:space="0" w:color="auto"/>
              <w:left w:val="single" w:sz="4" w:space="0" w:color="auto"/>
              <w:bottom w:val="single" w:sz="4" w:space="0" w:color="auto"/>
              <w:right w:val="single" w:sz="4" w:space="0" w:color="auto"/>
            </w:tcBorders>
          </w:tcPr>
          <w:p w14:paraId="405F1E80"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2" w:type="dxa"/>
            <w:tcBorders>
              <w:top w:val="single" w:sz="4" w:space="0" w:color="auto"/>
              <w:left w:val="single" w:sz="4" w:space="0" w:color="auto"/>
              <w:bottom w:val="single" w:sz="4" w:space="0" w:color="auto"/>
              <w:right w:val="single" w:sz="4" w:space="0" w:color="auto"/>
            </w:tcBorders>
          </w:tcPr>
          <w:p w14:paraId="1C21E713"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5BAA7DD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36A9CACA"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2AD577A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5A5B49EE"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7B30259F"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01202FC3"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0BD8E1BF"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6A86FEC0"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c>
          <w:tcPr>
            <w:tcW w:w="642" w:type="dxa"/>
            <w:tcBorders>
              <w:top w:val="single" w:sz="4" w:space="0" w:color="auto"/>
              <w:left w:val="single" w:sz="4" w:space="0" w:color="auto"/>
              <w:bottom w:val="single" w:sz="4" w:space="0" w:color="auto"/>
              <w:right w:val="single" w:sz="4" w:space="0" w:color="auto"/>
            </w:tcBorders>
          </w:tcPr>
          <w:p w14:paraId="57E7EE81"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14</w:t>
            </w:r>
          </w:p>
        </w:tc>
        <w:tc>
          <w:tcPr>
            <w:tcW w:w="642" w:type="dxa"/>
            <w:tcBorders>
              <w:top w:val="single" w:sz="4" w:space="0" w:color="auto"/>
              <w:left w:val="single" w:sz="4" w:space="0" w:color="auto"/>
              <w:bottom w:val="single" w:sz="4" w:space="0" w:color="auto"/>
              <w:right w:val="single" w:sz="4" w:space="0" w:color="auto"/>
            </w:tcBorders>
          </w:tcPr>
          <w:p w14:paraId="77B5B42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1" w:type="dxa"/>
            <w:tcBorders>
              <w:top w:val="single" w:sz="4" w:space="0" w:color="auto"/>
              <w:left w:val="single" w:sz="4" w:space="0" w:color="auto"/>
              <w:bottom w:val="single" w:sz="4" w:space="0" w:color="auto"/>
              <w:right w:val="single" w:sz="4" w:space="0" w:color="auto"/>
            </w:tcBorders>
          </w:tcPr>
          <w:p w14:paraId="10CC846D" w14:textId="77777777" w:rsidR="00471B68" w:rsidRDefault="00471B68">
            <w:pPr>
              <w:spacing w:after="0" w:line="240" w:lineRule="auto"/>
              <w:rPr>
                <w:rFonts w:ascii="Times New Roman" w:eastAsia="Times New Roman" w:hAnsi="Times New Roman" w:cs="Times New Roman"/>
                <w:sz w:val="28"/>
                <w:szCs w:val="28"/>
                <w:lang w:val="uk-UA" w:eastAsia="uk-UA"/>
              </w:rPr>
            </w:pPr>
          </w:p>
        </w:tc>
        <w:tc>
          <w:tcPr>
            <w:tcW w:w="642" w:type="dxa"/>
            <w:tcBorders>
              <w:top w:val="single" w:sz="4" w:space="0" w:color="auto"/>
              <w:left w:val="single" w:sz="4" w:space="0" w:color="auto"/>
              <w:bottom w:val="single" w:sz="4" w:space="0" w:color="auto"/>
              <w:right w:val="single" w:sz="4" w:space="0" w:color="auto"/>
            </w:tcBorders>
          </w:tcPr>
          <w:p w14:paraId="1100F7AF"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6D2A9CE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16D17FA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7E1B767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7E9BDD8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3C8DCC39"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26E0744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2EFFE293"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1A5900B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c>
          <w:tcPr>
            <w:tcW w:w="642" w:type="dxa"/>
            <w:tcBorders>
              <w:top w:val="single" w:sz="4" w:space="0" w:color="auto"/>
              <w:left w:val="single" w:sz="4" w:space="0" w:color="auto"/>
              <w:bottom w:val="single" w:sz="4" w:space="0" w:color="auto"/>
              <w:right w:val="single" w:sz="4" w:space="0" w:color="auto"/>
            </w:tcBorders>
          </w:tcPr>
          <w:p w14:paraId="637DBD14"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18</w:t>
            </w:r>
          </w:p>
        </w:tc>
        <w:tc>
          <w:tcPr>
            <w:tcW w:w="642" w:type="dxa"/>
            <w:tcBorders>
              <w:top w:val="single" w:sz="4" w:space="0" w:color="auto"/>
              <w:left w:val="single" w:sz="4" w:space="0" w:color="auto"/>
              <w:bottom w:val="single" w:sz="4" w:space="0" w:color="auto"/>
              <w:right w:val="single" w:sz="4" w:space="0" w:color="auto"/>
            </w:tcBorders>
          </w:tcPr>
          <w:p w14:paraId="69CB9C7A"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19</w:t>
            </w:r>
          </w:p>
        </w:tc>
        <w:tc>
          <w:tcPr>
            <w:tcW w:w="641" w:type="dxa"/>
            <w:tcBorders>
              <w:top w:val="single" w:sz="4" w:space="0" w:color="auto"/>
              <w:left w:val="single" w:sz="4" w:space="0" w:color="auto"/>
              <w:bottom w:val="single" w:sz="4" w:space="0" w:color="auto"/>
              <w:right w:val="single" w:sz="4" w:space="0" w:color="auto"/>
            </w:tcBorders>
          </w:tcPr>
          <w:p w14:paraId="433EE9F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2" w:type="dxa"/>
            <w:tcBorders>
              <w:top w:val="single" w:sz="4" w:space="0" w:color="auto"/>
              <w:left w:val="single" w:sz="4" w:space="0" w:color="auto"/>
              <w:bottom w:val="single" w:sz="4" w:space="0" w:color="auto"/>
              <w:right w:val="single" w:sz="4" w:space="0" w:color="auto"/>
            </w:tcBorders>
          </w:tcPr>
          <w:p w14:paraId="5FA23C96"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6DFB2580"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56DA85A0"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18453B2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32FAC31F"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591C5D7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3039A872"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35047399"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29A3EDF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c>
          <w:tcPr>
            <w:tcW w:w="642" w:type="dxa"/>
            <w:tcBorders>
              <w:top w:val="single" w:sz="4" w:space="0" w:color="auto"/>
              <w:left w:val="single" w:sz="4" w:space="0" w:color="auto"/>
              <w:bottom w:val="single" w:sz="4" w:space="0" w:color="auto"/>
              <w:right w:val="single" w:sz="4" w:space="0" w:color="auto"/>
            </w:tcBorders>
          </w:tcPr>
          <w:p w14:paraId="10ED8217"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13</w:t>
            </w:r>
          </w:p>
        </w:tc>
        <w:tc>
          <w:tcPr>
            <w:tcW w:w="642" w:type="dxa"/>
            <w:tcBorders>
              <w:top w:val="single" w:sz="4" w:space="0" w:color="auto"/>
              <w:left w:val="single" w:sz="4" w:space="0" w:color="auto"/>
              <w:bottom w:val="single" w:sz="4" w:space="0" w:color="auto"/>
              <w:right w:val="single" w:sz="4" w:space="0" w:color="auto"/>
            </w:tcBorders>
          </w:tcPr>
          <w:p w14:paraId="02A45FE9"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15</w:t>
            </w:r>
          </w:p>
        </w:tc>
        <w:tc>
          <w:tcPr>
            <w:tcW w:w="641" w:type="dxa"/>
            <w:tcBorders>
              <w:top w:val="single" w:sz="4" w:space="0" w:color="auto"/>
              <w:left w:val="single" w:sz="4" w:space="0" w:color="auto"/>
              <w:bottom w:val="single" w:sz="4" w:space="0" w:color="auto"/>
              <w:right w:val="single" w:sz="4" w:space="0" w:color="auto"/>
            </w:tcBorders>
          </w:tcPr>
          <w:p w14:paraId="77001FE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p>
        </w:tc>
        <w:tc>
          <w:tcPr>
            <w:tcW w:w="642" w:type="dxa"/>
            <w:tcBorders>
              <w:top w:val="single" w:sz="4" w:space="0" w:color="auto"/>
              <w:left w:val="single" w:sz="4" w:space="0" w:color="auto"/>
              <w:bottom w:val="single" w:sz="4" w:space="0" w:color="auto"/>
              <w:right w:val="single" w:sz="4" w:space="0" w:color="auto"/>
            </w:tcBorders>
          </w:tcPr>
          <w:p w14:paraId="5AD57601"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p>
        </w:tc>
        <w:tc>
          <w:tcPr>
            <w:tcW w:w="643" w:type="dxa"/>
            <w:tcBorders>
              <w:top w:val="single" w:sz="4" w:space="0" w:color="auto"/>
              <w:left w:val="single" w:sz="4" w:space="0" w:color="auto"/>
              <w:bottom w:val="single" w:sz="4" w:space="0" w:color="auto"/>
              <w:right w:val="single" w:sz="4" w:space="0" w:color="auto"/>
            </w:tcBorders>
          </w:tcPr>
          <w:p w14:paraId="4A1CEA0A"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524B6E2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32CCC26E"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744BB2A6"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17118F75"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17B92671"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65F9680C"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06D3976B"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c>
          <w:tcPr>
            <w:tcW w:w="642" w:type="dxa"/>
            <w:tcBorders>
              <w:top w:val="single" w:sz="4" w:space="0" w:color="auto"/>
              <w:left w:val="single" w:sz="4" w:space="0" w:color="auto"/>
              <w:bottom w:val="single" w:sz="4" w:space="0" w:color="auto"/>
              <w:right w:val="single" w:sz="4" w:space="0" w:color="auto"/>
            </w:tcBorders>
          </w:tcPr>
          <w:p w14:paraId="7E648762"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c>
          <w:tcPr>
            <w:tcW w:w="642" w:type="dxa"/>
            <w:tcBorders>
              <w:top w:val="single" w:sz="4" w:space="0" w:color="auto"/>
              <w:left w:val="single" w:sz="4" w:space="0" w:color="auto"/>
              <w:bottom w:val="single" w:sz="4" w:space="0" w:color="auto"/>
              <w:right w:val="single" w:sz="4" w:space="0" w:color="auto"/>
            </w:tcBorders>
          </w:tcPr>
          <w:p w14:paraId="71AABE8C"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c>
          <w:tcPr>
            <w:tcW w:w="641" w:type="dxa"/>
            <w:tcBorders>
              <w:top w:val="single" w:sz="4" w:space="0" w:color="auto"/>
              <w:left w:val="single" w:sz="4" w:space="0" w:color="auto"/>
              <w:bottom w:val="single" w:sz="4" w:space="0" w:color="auto"/>
              <w:right w:val="single" w:sz="4" w:space="0" w:color="auto"/>
            </w:tcBorders>
          </w:tcPr>
          <w:p w14:paraId="3E5CFC1E" w14:textId="77777777" w:rsidR="00471B68" w:rsidRDefault="00D8583A">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1040DD19"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236EC586"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3" w:type="dxa"/>
            <w:tcBorders>
              <w:top w:val="single" w:sz="4" w:space="0" w:color="auto"/>
              <w:left w:val="single" w:sz="4" w:space="0" w:color="auto"/>
              <w:bottom w:val="single" w:sz="4" w:space="0" w:color="auto"/>
              <w:right w:val="single" w:sz="4" w:space="0" w:color="auto"/>
            </w:tcBorders>
          </w:tcPr>
          <w:p w14:paraId="6B9C7D6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6D84669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0B614884"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2E279B57"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407F129A"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r w:rsidR="00471B68" w14:paraId="75AAFAF9" w14:textId="77777777">
        <w:trPr>
          <w:jc w:val="center"/>
        </w:trPr>
        <w:tc>
          <w:tcPr>
            <w:tcW w:w="1496" w:type="dxa"/>
            <w:tcBorders>
              <w:top w:val="single" w:sz="4" w:space="0" w:color="auto"/>
              <w:left w:val="single" w:sz="4" w:space="0" w:color="auto"/>
              <w:bottom w:val="single" w:sz="4" w:space="0" w:color="auto"/>
              <w:right w:val="single" w:sz="4" w:space="0" w:color="auto"/>
            </w:tcBorders>
          </w:tcPr>
          <w:p w14:paraId="2C1986DA"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c>
          <w:tcPr>
            <w:tcW w:w="642" w:type="dxa"/>
            <w:tcBorders>
              <w:top w:val="single" w:sz="4" w:space="0" w:color="auto"/>
              <w:left w:val="single" w:sz="4" w:space="0" w:color="auto"/>
              <w:bottom w:val="single" w:sz="4" w:space="0" w:color="auto"/>
              <w:right w:val="single" w:sz="4" w:space="0" w:color="auto"/>
            </w:tcBorders>
          </w:tcPr>
          <w:p w14:paraId="6A5721A6" w14:textId="77777777" w:rsidR="00471B68" w:rsidRDefault="00D8583A">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8</w:t>
            </w:r>
          </w:p>
        </w:tc>
        <w:tc>
          <w:tcPr>
            <w:tcW w:w="642" w:type="dxa"/>
            <w:tcBorders>
              <w:top w:val="single" w:sz="4" w:space="0" w:color="auto"/>
              <w:left w:val="single" w:sz="4" w:space="0" w:color="auto"/>
              <w:bottom w:val="single" w:sz="4" w:space="0" w:color="auto"/>
              <w:right w:val="single" w:sz="4" w:space="0" w:color="auto"/>
            </w:tcBorders>
          </w:tcPr>
          <w:p w14:paraId="2BB2CFF2"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c>
          <w:tcPr>
            <w:tcW w:w="641" w:type="dxa"/>
            <w:tcBorders>
              <w:top w:val="single" w:sz="4" w:space="0" w:color="auto"/>
              <w:left w:val="single" w:sz="4" w:space="0" w:color="auto"/>
              <w:bottom w:val="single" w:sz="4" w:space="0" w:color="auto"/>
              <w:right w:val="single" w:sz="4" w:space="0" w:color="auto"/>
            </w:tcBorders>
          </w:tcPr>
          <w:p w14:paraId="05E04D4F"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2" w:type="dxa"/>
            <w:tcBorders>
              <w:top w:val="single" w:sz="4" w:space="0" w:color="auto"/>
              <w:left w:val="single" w:sz="4" w:space="0" w:color="auto"/>
              <w:bottom w:val="single" w:sz="4" w:space="0" w:color="auto"/>
              <w:right w:val="single" w:sz="4" w:space="0" w:color="auto"/>
            </w:tcBorders>
          </w:tcPr>
          <w:p w14:paraId="090293BD" w14:textId="77777777" w:rsidR="00471B68" w:rsidRDefault="00D8583A">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c>
          <w:tcPr>
            <w:tcW w:w="643" w:type="dxa"/>
            <w:tcBorders>
              <w:top w:val="single" w:sz="4" w:space="0" w:color="auto"/>
              <w:left w:val="single" w:sz="4" w:space="0" w:color="auto"/>
              <w:bottom w:val="single" w:sz="4" w:space="0" w:color="auto"/>
              <w:right w:val="single" w:sz="4" w:space="0" w:color="auto"/>
            </w:tcBorders>
          </w:tcPr>
          <w:p w14:paraId="42EA6A70"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643" w:type="dxa"/>
            <w:tcBorders>
              <w:top w:val="single" w:sz="4" w:space="0" w:color="auto"/>
              <w:left w:val="single" w:sz="4" w:space="0" w:color="auto"/>
              <w:bottom w:val="single" w:sz="4" w:space="0" w:color="auto"/>
              <w:right w:val="single" w:sz="4" w:space="0" w:color="auto"/>
            </w:tcBorders>
          </w:tcPr>
          <w:p w14:paraId="36022E0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88" w:type="dxa"/>
            <w:tcBorders>
              <w:top w:val="single" w:sz="4" w:space="0" w:color="auto"/>
              <w:left w:val="single" w:sz="4" w:space="0" w:color="auto"/>
              <w:bottom w:val="single" w:sz="4" w:space="0" w:color="auto"/>
              <w:right w:val="single" w:sz="4" w:space="0" w:color="auto"/>
            </w:tcBorders>
          </w:tcPr>
          <w:p w14:paraId="0CAD304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709" w:type="dxa"/>
            <w:tcBorders>
              <w:top w:val="single" w:sz="4" w:space="0" w:color="auto"/>
              <w:left w:val="single" w:sz="4" w:space="0" w:color="auto"/>
              <w:bottom w:val="single" w:sz="4" w:space="0" w:color="auto"/>
              <w:right w:val="single" w:sz="4" w:space="0" w:color="auto"/>
            </w:tcBorders>
          </w:tcPr>
          <w:p w14:paraId="6B226DFB"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14:paraId="22E233FE"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c>
          <w:tcPr>
            <w:tcW w:w="986" w:type="dxa"/>
            <w:tcBorders>
              <w:top w:val="single" w:sz="4" w:space="0" w:color="auto"/>
              <w:left w:val="single" w:sz="4" w:space="0" w:color="auto"/>
              <w:bottom w:val="single" w:sz="4" w:space="0" w:color="auto"/>
              <w:right w:val="single" w:sz="4" w:space="0" w:color="auto"/>
            </w:tcBorders>
          </w:tcPr>
          <w:p w14:paraId="5AF149D9" w14:textId="77777777" w:rsidR="00471B68" w:rsidRDefault="00471B68">
            <w:pPr>
              <w:spacing w:after="0" w:line="240" w:lineRule="auto"/>
              <w:jc w:val="center"/>
              <w:rPr>
                <w:rFonts w:ascii="Times New Roman" w:eastAsia="Times New Roman" w:hAnsi="Times New Roman" w:cs="Times New Roman"/>
                <w:sz w:val="28"/>
                <w:szCs w:val="28"/>
                <w:lang w:val="uk-UA" w:eastAsia="uk-UA"/>
              </w:rPr>
            </w:pPr>
          </w:p>
        </w:tc>
      </w:tr>
    </w:tbl>
    <w:p w14:paraId="3B6B06F0"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Аналіз причин руху учнів свідчить, що переважна більшість переводів зумовлена зміною місця </w:t>
      </w:r>
      <w:r>
        <w:rPr>
          <w:rFonts w:ascii="Times New Roman" w:eastAsia="Times New Roman" w:hAnsi="Times New Roman" w:cs="Times New Roman"/>
          <w:sz w:val="28"/>
          <w:szCs w:val="28"/>
          <w:lang w:val="uk-UA" w:eastAsia="ru-RU"/>
        </w:rPr>
        <w:t>проживання родини , зокрема до нас прибуло 4 дітей, всі з інших регіонів.</w:t>
      </w:r>
    </w:p>
    <w:p w14:paraId="13F5EEFF" w14:textId="77777777" w:rsidR="00471B68" w:rsidRDefault="00D8583A">
      <w:pPr>
        <w:tabs>
          <w:tab w:val="left" w:pos="4820"/>
          <w:tab w:val="left" w:pos="5529"/>
        </w:tabs>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На сьогодні 1</w:t>
      </w:r>
      <w:r>
        <w:rPr>
          <w:rFonts w:ascii="Times New Roman" w:eastAsia="SimSun" w:hAnsi="Times New Roman" w:cs="Times New Roman"/>
          <w:sz w:val="28"/>
          <w:szCs w:val="28"/>
          <w:lang w:val="uk-UA" w:eastAsia="ru-RU"/>
        </w:rPr>
        <w:t>8</w:t>
      </w:r>
      <w:r>
        <w:rPr>
          <w:rFonts w:ascii="Times New Roman" w:eastAsia="SimSun" w:hAnsi="Times New Roman" w:cs="Times New Roman"/>
          <w:sz w:val="28"/>
          <w:szCs w:val="28"/>
          <w:lang w:val="uk-UA" w:eastAsia="ru-RU"/>
        </w:rPr>
        <w:t xml:space="preserve"> учнів  9 класу переведені до 10 класу і з них 1</w:t>
      </w:r>
      <w:r>
        <w:rPr>
          <w:rFonts w:ascii="Times New Roman" w:eastAsia="SimSun" w:hAnsi="Times New Roman" w:cs="Times New Roman"/>
          <w:sz w:val="28"/>
          <w:szCs w:val="28"/>
          <w:lang w:val="uk-UA" w:eastAsia="ru-RU"/>
        </w:rPr>
        <w:t>2</w:t>
      </w:r>
      <w:r>
        <w:rPr>
          <w:rFonts w:ascii="Times New Roman" w:eastAsia="SimSun" w:hAnsi="Times New Roman" w:cs="Times New Roman"/>
          <w:sz w:val="28"/>
          <w:szCs w:val="28"/>
          <w:lang w:val="uk-UA" w:eastAsia="ru-RU"/>
        </w:rPr>
        <w:t xml:space="preserve"> дітей виявили бажання продовжити навчання у нашому ліцеї. Станом на 14.06.202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до першого класу зараховано 7 дітей. Наказ про зарахування дітей до 1 класу з 01.09.2024 року  оприлюднено на сайті ліцею. Адміністрація закладу освіти постійно тримає на </w:t>
      </w:r>
      <w:r>
        <w:rPr>
          <w:rFonts w:ascii="Times New Roman" w:eastAsia="SimSun" w:hAnsi="Times New Roman" w:cs="Times New Roman"/>
          <w:sz w:val="28"/>
          <w:szCs w:val="28"/>
          <w:lang w:val="uk-UA" w:eastAsia="ru-RU"/>
        </w:rPr>
        <w:t xml:space="preserve">контролі питання здобуття учнями повної загальної середньої освіти і всі діти території обслуговування закладу освіти, які підлягають навчанню, здобувають освіту у різних навчальних закладах, зокрема у </w:t>
      </w:r>
      <w:proofErr w:type="spellStart"/>
      <w:r>
        <w:rPr>
          <w:rFonts w:ascii="Times New Roman" w:eastAsia="SimSun" w:hAnsi="Times New Roman" w:cs="Times New Roman"/>
          <w:sz w:val="28"/>
          <w:szCs w:val="28"/>
          <w:lang w:val="uk-UA" w:eastAsia="ru-RU"/>
        </w:rPr>
        <w:t>Качалівському</w:t>
      </w:r>
      <w:proofErr w:type="spellEnd"/>
      <w:r>
        <w:rPr>
          <w:rFonts w:ascii="Times New Roman" w:eastAsia="SimSun" w:hAnsi="Times New Roman" w:cs="Times New Roman"/>
          <w:sz w:val="28"/>
          <w:szCs w:val="28"/>
          <w:lang w:val="uk-UA" w:eastAsia="ru-RU"/>
        </w:rPr>
        <w:t xml:space="preserve"> та Краснокутському ліцеях, Краснокутські</w:t>
      </w:r>
      <w:r>
        <w:rPr>
          <w:rFonts w:ascii="Times New Roman" w:eastAsia="SimSun" w:hAnsi="Times New Roman" w:cs="Times New Roman"/>
          <w:sz w:val="28"/>
          <w:szCs w:val="28"/>
          <w:lang w:val="uk-UA" w:eastAsia="ru-RU"/>
        </w:rPr>
        <w:t xml:space="preserve">й філії Богодухівського </w:t>
      </w:r>
      <w:proofErr w:type="spellStart"/>
      <w:r>
        <w:rPr>
          <w:rFonts w:ascii="Times New Roman" w:eastAsia="SimSun" w:hAnsi="Times New Roman" w:cs="Times New Roman"/>
          <w:sz w:val="28"/>
          <w:szCs w:val="28"/>
          <w:lang w:val="uk-UA" w:eastAsia="ru-RU"/>
        </w:rPr>
        <w:t>ПАЛу</w:t>
      </w:r>
      <w:proofErr w:type="spellEnd"/>
      <w:r>
        <w:rPr>
          <w:rFonts w:ascii="Times New Roman" w:eastAsia="SimSun" w:hAnsi="Times New Roman" w:cs="Times New Roman"/>
          <w:sz w:val="28"/>
          <w:szCs w:val="28"/>
          <w:lang w:val="uk-UA" w:eastAsia="ru-RU"/>
        </w:rPr>
        <w:t>.</w:t>
      </w:r>
    </w:p>
    <w:p w14:paraId="5CDE5CE4"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У поточному навчальному році 11 клас закінчило </w:t>
      </w:r>
      <w:r>
        <w:rPr>
          <w:rFonts w:ascii="Times New Roman" w:eastAsia="SimSun" w:hAnsi="Times New Roman" w:cs="Times New Roman"/>
          <w:sz w:val="28"/>
          <w:szCs w:val="28"/>
          <w:lang w:val="uk-UA" w:eastAsia="ru-RU"/>
        </w:rPr>
        <w:t>7</w:t>
      </w:r>
      <w:r>
        <w:rPr>
          <w:rFonts w:ascii="Times New Roman" w:eastAsia="SimSun" w:hAnsi="Times New Roman" w:cs="Times New Roman"/>
          <w:sz w:val="28"/>
          <w:szCs w:val="28"/>
          <w:lang w:val="uk-UA" w:eastAsia="ru-RU"/>
        </w:rPr>
        <w:t xml:space="preserve"> учнів. Претендентів на медалі немає. На сьогодні частина випускників  пройшли НМТ</w:t>
      </w:r>
      <w:r>
        <w:rPr>
          <w:rFonts w:ascii="Times New Roman" w:eastAsia="SimSun" w:hAnsi="Times New Roman" w:cs="Times New Roman"/>
          <w:sz w:val="28"/>
          <w:szCs w:val="28"/>
          <w:lang w:val="uk-UA" w:eastAsia="ru-RU"/>
        </w:rPr>
        <w:t xml:space="preserve"> 9 (4 учня)</w:t>
      </w:r>
      <w:r>
        <w:rPr>
          <w:rFonts w:ascii="Times New Roman" w:eastAsia="SimSun" w:hAnsi="Times New Roman" w:cs="Times New Roman"/>
          <w:sz w:val="28"/>
          <w:szCs w:val="28"/>
          <w:lang w:val="uk-UA" w:eastAsia="ru-RU"/>
        </w:rPr>
        <w:t>.</w:t>
      </w:r>
    </w:p>
    <w:p w14:paraId="599E6FC4"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4 клас закінчили і отримали свідоцтва про початкову освіту 1</w:t>
      </w:r>
      <w:r>
        <w:rPr>
          <w:rFonts w:ascii="Times New Roman" w:eastAsia="SimSun" w:hAnsi="Times New Roman" w:cs="Times New Roman"/>
          <w:sz w:val="28"/>
          <w:szCs w:val="28"/>
          <w:lang w:val="uk-UA" w:eastAsia="ru-RU"/>
        </w:rPr>
        <w:t>2</w:t>
      </w:r>
      <w:r>
        <w:rPr>
          <w:rFonts w:ascii="Times New Roman" w:eastAsia="SimSun" w:hAnsi="Times New Roman" w:cs="Times New Roman"/>
          <w:sz w:val="28"/>
          <w:szCs w:val="28"/>
          <w:lang w:val="uk-UA" w:eastAsia="ru-RU"/>
        </w:rPr>
        <w:t xml:space="preserve"> учні</w:t>
      </w:r>
      <w:r>
        <w:rPr>
          <w:rFonts w:ascii="Times New Roman" w:eastAsia="SimSun" w:hAnsi="Times New Roman" w:cs="Times New Roman"/>
          <w:sz w:val="28"/>
          <w:szCs w:val="28"/>
          <w:lang w:val="uk-UA" w:eastAsia="ru-RU"/>
        </w:rPr>
        <w:t>в.</w:t>
      </w: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5"/>
      </w:tblGrid>
      <w:tr w:rsidR="00471B68" w14:paraId="16428A41" w14:textId="77777777">
        <w:tc>
          <w:tcPr>
            <w:tcW w:w="15315" w:type="dxa"/>
            <w:tcBorders>
              <w:top w:val="nil"/>
              <w:left w:val="nil"/>
              <w:bottom w:val="nil"/>
              <w:right w:val="single" w:sz="4" w:space="0" w:color="auto"/>
            </w:tcBorders>
          </w:tcPr>
          <w:p w14:paraId="2E32A359" w14:textId="77777777" w:rsidR="00471B68" w:rsidRDefault="00471B68">
            <w:pPr>
              <w:spacing w:after="0" w:line="240" w:lineRule="auto"/>
              <w:jc w:val="both"/>
              <w:rPr>
                <w:rFonts w:ascii="Times New Roman" w:eastAsia="Times New Roman" w:hAnsi="Times New Roman" w:cs="Times New Roman"/>
                <w:sz w:val="28"/>
                <w:szCs w:val="28"/>
                <w:lang w:val="uk-UA" w:eastAsia="uk-UA"/>
              </w:rPr>
            </w:pPr>
          </w:p>
          <w:p w14:paraId="67B14B72" w14:textId="77777777" w:rsidR="00471B68" w:rsidRDefault="00D8583A">
            <w:pPr>
              <w:tabs>
                <w:tab w:val="left" w:pos="317"/>
              </w:tabs>
              <w:autoSpaceDE w:val="0"/>
              <w:autoSpaceDN w:val="0"/>
              <w:adjustRightInd w:val="0"/>
              <w:spacing w:after="12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Динаміка випуску учнів</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та</w:t>
            </w:r>
            <w:r>
              <w:rPr>
                <w:rFonts w:ascii="Times New Roman" w:eastAsia="Calibri" w:hAnsi="Times New Roman" w:cs="Times New Roman"/>
                <w:sz w:val="28"/>
                <w:szCs w:val="28"/>
                <w:lang w:val="uk-UA"/>
              </w:rPr>
              <w:t xml:space="preserve"> формування 10 класу</w:t>
            </w:r>
            <w:r>
              <w:rPr>
                <w:rFonts w:ascii="Times New Roman" w:eastAsia="Calibri" w:hAnsi="Times New Roman" w:cs="Times New Roman"/>
                <w:sz w:val="28"/>
                <w:szCs w:val="28"/>
                <w:lang w:val="uk-UA"/>
              </w:rPr>
              <w:t xml:space="preserve"> ліцею за п’ять останніх років</w:t>
            </w:r>
          </w:p>
          <w:p w14:paraId="17A84482" w14:textId="77777777" w:rsidR="00471B68" w:rsidRDefault="00D8583A">
            <w:pPr>
              <w:tabs>
                <w:tab w:val="left" w:pos="317"/>
              </w:tabs>
              <w:autoSpaceDE w:val="0"/>
              <w:autoSpaceDN w:val="0"/>
              <w:adjustRightInd w:val="0"/>
              <w:spacing w:after="12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має наступний вигляд:</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613"/>
              <w:gridCol w:w="1417"/>
              <w:gridCol w:w="1560"/>
              <w:gridCol w:w="1559"/>
              <w:gridCol w:w="1417"/>
            </w:tblGrid>
            <w:tr w:rsidR="00471B68" w14:paraId="1CB03966" w14:textId="77777777">
              <w:trPr>
                <w:trHeight w:val="87"/>
              </w:trPr>
              <w:tc>
                <w:tcPr>
                  <w:tcW w:w="1960" w:type="dxa"/>
                  <w:tcBorders>
                    <w:top w:val="single" w:sz="4" w:space="0" w:color="auto"/>
                    <w:left w:val="single" w:sz="4" w:space="0" w:color="auto"/>
                    <w:bottom w:val="single" w:sz="4" w:space="0" w:color="auto"/>
                    <w:right w:val="single" w:sz="4" w:space="0" w:color="auto"/>
                  </w:tcBorders>
                </w:tcPr>
                <w:p w14:paraId="2D58FEE0"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lastRenderedPageBreak/>
                    <w:t xml:space="preserve">Категорія випускників </w:t>
                  </w:r>
                </w:p>
              </w:tc>
              <w:tc>
                <w:tcPr>
                  <w:tcW w:w="1613" w:type="dxa"/>
                  <w:tcBorders>
                    <w:top w:val="single" w:sz="4" w:space="0" w:color="auto"/>
                    <w:left w:val="single" w:sz="4" w:space="0" w:color="auto"/>
                    <w:bottom w:val="single" w:sz="4" w:space="0" w:color="auto"/>
                    <w:right w:val="single" w:sz="4" w:space="0" w:color="auto"/>
                  </w:tcBorders>
                </w:tcPr>
                <w:p w14:paraId="4A36B470"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1</w:t>
                  </w:r>
                  <w:r>
                    <w:rPr>
                      <w:rFonts w:ascii="Times New Roman" w:eastAsia="Calibri" w:hAnsi="Times New Roman" w:cs="Times New Roman"/>
                      <w:color w:val="000000"/>
                      <w:sz w:val="28"/>
                      <w:szCs w:val="28"/>
                      <w:lang w:val="uk-UA"/>
                    </w:rPr>
                    <w:t xml:space="preserve"> рік</w:t>
                  </w:r>
                </w:p>
              </w:tc>
              <w:tc>
                <w:tcPr>
                  <w:tcW w:w="1417" w:type="dxa"/>
                  <w:tcBorders>
                    <w:top w:val="single" w:sz="4" w:space="0" w:color="auto"/>
                    <w:left w:val="single" w:sz="4" w:space="0" w:color="auto"/>
                    <w:bottom w:val="single" w:sz="4" w:space="0" w:color="auto"/>
                    <w:right w:val="single" w:sz="4" w:space="0" w:color="auto"/>
                  </w:tcBorders>
                </w:tcPr>
                <w:p w14:paraId="2FB4F718"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2</w:t>
                  </w:r>
                  <w:r>
                    <w:rPr>
                      <w:rFonts w:ascii="Times New Roman" w:eastAsia="Calibri" w:hAnsi="Times New Roman" w:cs="Times New Roman"/>
                      <w:color w:val="000000"/>
                      <w:sz w:val="28"/>
                      <w:szCs w:val="28"/>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tcPr>
                <w:p w14:paraId="4C78155B"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3</w:t>
                  </w:r>
                  <w:r>
                    <w:rPr>
                      <w:rFonts w:ascii="Times New Roman" w:eastAsia="Calibri" w:hAnsi="Times New Roman" w:cs="Times New Roman"/>
                      <w:color w:val="000000"/>
                      <w:sz w:val="28"/>
                      <w:szCs w:val="28"/>
                      <w:lang w:val="uk-UA"/>
                    </w:rPr>
                    <w:t xml:space="preserve"> рік</w:t>
                  </w:r>
                </w:p>
              </w:tc>
              <w:tc>
                <w:tcPr>
                  <w:tcW w:w="1559" w:type="dxa"/>
                  <w:tcBorders>
                    <w:top w:val="single" w:sz="4" w:space="0" w:color="auto"/>
                    <w:left w:val="single" w:sz="4" w:space="0" w:color="auto"/>
                    <w:bottom w:val="single" w:sz="4" w:space="0" w:color="auto"/>
                    <w:right w:val="single" w:sz="4" w:space="0" w:color="auto"/>
                  </w:tcBorders>
                </w:tcPr>
                <w:p w14:paraId="35D82265"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4</w:t>
                  </w:r>
                </w:p>
                <w:p w14:paraId="3FAC4A78"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рік</w:t>
                  </w:r>
                </w:p>
              </w:tc>
              <w:tc>
                <w:tcPr>
                  <w:tcW w:w="1417" w:type="dxa"/>
                  <w:tcBorders>
                    <w:top w:val="single" w:sz="4" w:space="0" w:color="auto"/>
                    <w:left w:val="single" w:sz="4" w:space="0" w:color="auto"/>
                    <w:bottom w:val="single" w:sz="4" w:space="0" w:color="auto"/>
                    <w:right w:val="single" w:sz="4" w:space="0" w:color="auto"/>
                  </w:tcBorders>
                </w:tcPr>
                <w:p w14:paraId="4FB1A5E6" w14:textId="77777777" w:rsidR="00471B68" w:rsidRDefault="00D8583A">
                  <w:pPr>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5</w:t>
                  </w:r>
                </w:p>
                <w:p w14:paraId="6D364D42" w14:textId="77777777" w:rsidR="00471B68" w:rsidRDefault="00D8583A">
                  <w:pPr>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рік</w:t>
                  </w:r>
                </w:p>
                <w:p w14:paraId="573EBB9C" w14:textId="77777777" w:rsidR="00471B68" w:rsidRDefault="00471B68">
                  <w:pPr>
                    <w:autoSpaceDE w:val="0"/>
                    <w:autoSpaceDN w:val="0"/>
                    <w:adjustRightInd w:val="0"/>
                    <w:spacing w:after="0" w:line="240" w:lineRule="auto"/>
                    <w:rPr>
                      <w:rFonts w:ascii="Times New Roman" w:eastAsia="Calibri" w:hAnsi="Times New Roman" w:cs="Times New Roman"/>
                      <w:color w:val="000000"/>
                      <w:sz w:val="28"/>
                      <w:szCs w:val="28"/>
                      <w:lang w:val="uk-UA"/>
                    </w:rPr>
                  </w:pPr>
                </w:p>
              </w:tc>
            </w:tr>
            <w:tr w:rsidR="00471B68" w14:paraId="76AE35D9" w14:textId="77777777">
              <w:trPr>
                <w:trHeight w:val="88"/>
              </w:trPr>
              <w:tc>
                <w:tcPr>
                  <w:tcW w:w="1960" w:type="dxa"/>
                  <w:tcBorders>
                    <w:top w:val="single" w:sz="4" w:space="0" w:color="auto"/>
                    <w:left w:val="single" w:sz="4" w:space="0" w:color="auto"/>
                    <w:bottom w:val="single" w:sz="4" w:space="0" w:color="auto"/>
                    <w:right w:val="single" w:sz="4" w:space="0" w:color="auto"/>
                  </w:tcBorders>
                </w:tcPr>
                <w:p w14:paraId="2F96BCD9"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 xml:space="preserve">Учні 9-х класів </w:t>
                  </w:r>
                </w:p>
              </w:tc>
              <w:tc>
                <w:tcPr>
                  <w:tcW w:w="1613" w:type="dxa"/>
                  <w:tcBorders>
                    <w:top w:val="single" w:sz="4" w:space="0" w:color="auto"/>
                    <w:left w:val="single" w:sz="4" w:space="0" w:color="auto"/>
                    <w:bottom w:val="single" w:sz="4" w:space="0" w:color="auto"/>
                    <w:right w:val="single" w:sz="4" w:space="0" w:color="auto"/>
                  </w:tcBorders>
                </w:tcPr>
                <w:p w14:paraId="44D78C8D"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w:t>
                  </w:r>
                  <w:r>
                    <w:rPr>
                      <w:rFonts w:ascii="Times New Roman" w:eastAsia="Calibri" w:hAnsi="Times New Roman" w:cs="Times New Roman"/>
                      <w:color w:val="000000"/>
                      <w:sz w:val="28"/>
                      <w:szCs w:val="28"/>
                      <w:lang w:val="uk-UA"/>
                    </w:rPr>
                    <w:t>5</w:t>
                  </w:r>
                </w:p>
              </w:tc>
              <w:tc>
                <w:tcPr>
                  <w:tcW w:w="1417" w:type="dxa"/>
                  <w:tcBorders>
                    <w:top w:val="single" w:sz="4" w:space="0" w:color="auto"/>
                    <w:left w:val="single" w:sz="4" w:space="0" w:color="auto"/>
                    <w:bottom w:val="single" w:sz="4" w:space="0" w:color="auto"/>
                    <w:right w:val="single" w:sz="4" w:space="0" w:color="auto"/>
                  </w:tcBorders>
                </w:tcPr>
                <w:p w14:paraId="1C37CE26"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w:t>
                  </w:r>
                  <w:r>
                    <w:rPr>
                      <w:rFonts w:ascii="Times New Roman" w:eastAsia="Calibri" w:hAnsi="Times New Roman" w:cs="Times New Roman"/>
                      <w:color w:val="000000"/>
                      <w:sz w:val="28"/>
                      <w:szCs w:val="28"/>
                      <w:lang w:val="uk-UA"/>
                    </w:rPr>
                    <w:t>1</w:t>
                  </w:r>
                </w:p>
              </w:tc>
              <w:tc>
                <w:tcPr>
                  <w:tcW w:w="1560" w:type="dxa"/>
                  <w:tcBorders>
                    <w:top w:val="single" w:sz="4" w:space="0" w:color="auto"/>
                    <w:left w:val="single" w:sz="4" w:space="0" w:color="auto"/>
                    <w:bottom w:val="single" w:sz="4" w:space="0" w:color="auto"/>
                    <w:right w:val="single" w:sz="4" w:space="0" w:color="auto"/>
                  </w:tcBorders>
                </w:tcPr>
                <w:p w14:paraId="23EC41E0"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w:t>
                  </w:r>
                  <w:r>
                    <w:rPr>
                      <w:rFonts w:ascii="Times New Roman" w:eastAsia="Calibri" w:hAnsi="Times New Roman" w:cs="Times New Roman"/>
                      <w:color w:val="000000"/>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14:paraId="39A7FF73"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w:t>
                  </w:r>
                  <w:r>
                    <w:rPr>
                      <w:rFonts w:ascii="Times New Roman" w:eastAsia="Calibri" w:hAnsi="Times New Roman" w:cs="Times New Roman"/>
                      <w:color w:val="000000"/>
                      <w:sz w:val="28"/>
                      <w:szCs w:val="28"/>
                      <w:lang w:val="uk-UA"/>
                    </w:rPr>
                    <w:t>5</w:t>
                  </w:r>
                </w:p>
              </w:tc>
              <w:tc>
                <w:tcPr>
                  <w:tcW w:w="1417" w:type="dxa"/>
                  <w:tcBorders>
                    <w:top w:val="single" w:sz="4" w:space="0" w:color="auto"/>
                    <w:left w:val="single" w:sz="4" w:space="0" w:color="auto"/>
                    <w:bottom w:val="single" w:sz="4" w:space="0" w:color="auto"/>
                    <w:right w:val="single" w:sz="4" w:space="0" w:color="auto"/>
                  </w:tcBorders>
                </w:tcPr>
                <w:p w14:paraId="7CFFA6C8"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12</w:t>
                  </w:r>
                </w:p>
              </w:tc>
            </w:tr>
            <w:tr w:rsidR="00471B68" w14:paraId="4199CED1" w14:textId="77777777">
              <w:trPr>
                <w:trHeight w:val="88"/>
              </w:trPr>
              <w:tc>
                <w:tcPr>
                  <w:tcW w:w="1960" w:type="dxa"/>
                  <w:tcBorders>
                    <w:top w:val="single" w:sz="4" w:space="0" w:color="auto"/>
                    <w:left w:val="single" w:sz="4" w:space="0" w:color="auto"/>
                    <w:bottom w:val="single" w:sz="4" w:space="0" w:color="auto"/>
                    <w:right w:val="single" w:sz="4" w:space="0" w:color="auto"/>
                  </w:tcBorders>
                </w:tcPr>
                <w:p w14:paraId="1454B4F4"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 xml:space="preserve">Учні 11-х класів </w:t>
                  </w:r>
                </w:p>
              </w:tc>
              <w:tc>
                <w:tcPr>
                  <w:tcW w:w="1613" w:type="dxa"/>
                  <w:tcBorders>
                    <w:top w:val="single" w:sz="4" w:space="0" w:color="auto"/>
                    <w:left w:val="single" w:sz="4" w:space="0" w:color="auto"/>
                    <w:bottom w:val="single" w:sz="4" w:space="0" w:color="auto"/>
                    <w:right w:val="single" w:sz="4" w:space="0" w:color="auto"/>
                  </w:tcBorders>
                </w:tcPr>
                <w:p w14:paraId="10AEB681"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7</w:t>
                  </w:r>
                </w:p>
              </w:tc>
              <w:tc>
                <w:tcPr>
                  <w:tcW w:w="1417" w:type="dxa"/>
                  <w:tcBorders>
                    <w:top w:val="single" w:sz="4" w:space="0" w:color="auto"/>
                    <w:left w:val="single" w:sz="4" w:space="0" w:color="auto"/>
                    <w:bottom w:val="single" w:sz="4" w:space="0" w:color="auto"/>
                    <w:right w:val="single" w:sz="4" w:space="0" w:color="auto"/>
                  </w:tcBorders>
                </w:tcPr>
                <w:p w14:paraId="199C3FBE"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5</w:t>
                  </w:r>
                </w:p>
              </w:tc>
              <w:tc>
                <w:tcPr>
                  <w:tcW w:w="1560" w:type="dxa"/>
                  <w:tcBorders>
                    <w:top w:val="single" w:sz="4" w:space="0" w:color="auto"/>
                    <w:left w:val="single" w:sz="4" w:space="0" w:color="auto"/>
                    <w:bottom w:val="single" w:sz="4" w:space="0" w:color="auto"/>
                    <w:right w:val="single" w:sz="4" w:space="0" w:color="auto"/>
                  </w:tcBorders>
                </w:tcPr>
                <w:p w14:paraId="1A461D70"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10</w:t>
                  </w:r>
                </w:p>
              </w:tc>
              <w:tc>
                <w:tcPr>
                  <w:tcW w:w="1559" w:type="dxa"/>
                  <w:tcBorders>
                    <w:top w:val="single" w:sz="4" w:space="0" w:color="auto"/>
                    <w:left w:val="single" w:sz="4" w:space="0" w:color="auto"/>
                    <w:bottom w:val="single" w:sz="4" w:space="0" w:color="auto"/>
                    <w:right w:val="single" w:sz="4" w:space="0" w:color="auto"/>
                  </w:tcBorders>
                </w:tcPr>
                <w:p w14:paraId="0EE41B1F"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9</w:t>
                  </w:r>
                </w:p>
              </w:tc>
              <w:tc>
                <w:tcPr>
                  <w:tcW w:w="1417" w:type="dxa"/>
                  <w:tcBorders>
                    <w:top w:val="single" w:sz="4" w:space="0" w:color="auto"/>
                    <w:left w:val="single" w:sz="4" w:space="0" w:color="auto"/>
                    <w:bottom w:val="single" w:sz="4" w:space="0" w:color="auto"/>
                    <w:right w:val="single" w:sz="4" w:space="0" w:color="auto"/>
                  </w:tcBorders>
                </w:tcPr>
                <w:p w14:paraId="5FF12809"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7</w:t>
                  </w:r>
                </w:p>
              </w:tc>
            </w:tr>
            <w:tr w:rsidR="00471B68" w14:paraId="5364D17A" w14:textId="77777777">
              <w:trPr>
                <w:trHeight w:val="87"/>
              </w:trPr>
              <w:tc>
                <w:tcPr>
                  <w:tcW w:w="1960" w:type="dxa"/>
                  <w:tcBorders>
                    <w:top w:val="single" w:sz="4" w:space="0" w:color="auto"/>
                    <w:left w:val="single" w:sz="4" w:space="0" w:color="auto"/>
                    <w:bottom w:val="single" w:sz="4" w:space="0" w:color="auto"/>
                    <w:right w:val="single" w:sz="4" w:space="0" w:color="auto"/>
                  </w:tcBorders>
                </w:tcPr>
                <w:p w14:paraId="449FF0D5" w14:textId="77777777" w:rsidR="00471B68" w:rsidRDefault="00471B68">
                  <w:pPr>
                    <w:autoSpaceDE w:val="0"/>
                    <w:autoSpaceDN w:val="0"/>
                    <w:adjustRightInd w:val="0"/>
                    <w:spacing w:after="0" w:line="240" w:lineRule="auto"/>
                    <w:rPr>
                      <w:rFonts w:ascii="Times New Roman" w:eastAsia="Calibri" w:hAnsi="Times New Roman" w:cs="Times New Roman"/>
                      <w:color w:val="000000"/>
                      <w:sz w:val="28"/>
                      <w:szCs w:val="28"/>
                      <w:lang w:val="uk-UA"/>
                    </w:rPr>
                  </w:pPr>
                </w:p>
              </w:tc>
              <w:tc>
                <w:tcPr>
                  <w:tcW w:w="1613" w:type="dxa"/>
                  <w:tcBorders>
                    <w:top w:val="single" w:sz="4" w:space="0" w:color="auto"/>
                    <w:left w:val="single" w:sz="4" w:space="0" w:color="auto"/>
                    <w:bottom w:val="single" w:sz="4" w:space="0" w:color="auto"/>
                    <w:right w:val="single" w:sz="4" w:space="0" w:color="auto"/>
                  </w:tcBorders>
                </w:tcPr>
                <w:p w14:paraId="46E6EB1A"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22</w:t>
                  </w:r>
                </w:p>
              </w:tc>
              <w:tc>
                <w:tcPr>
                  <w:tcW w:w="1417" w:type="dxa"/>
                  <w:tcBorders>
                    <w:top w:val="single" w:sz="4" w:space="0" w:color="auto"/>
                    <w:left w:val="single" w:sz="4" w:space="0" w:color="auto"/>
                    <w:bottom w:val="single" w:sz="4" w:space="0" w:color="auto"/>
                    <w:right w:val="single" w:sz="4" w:space="0" w:color="auto"/>
                  </w:tcBorders>
                </w:tcPr>
                <w:p w14:paraId="23D6287A"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16</w:t>
                  </w:r>
                </w:p>
              </w:tc>
              <w:tc>
                <w:tcPr>
                  <w:tcW w:w="1560" w:type="dxa"/>
                  <w:tcBorders>
                    <w:top w:val="single" w:sz="4" w:space="0" w:color="auto"/>
                    <w:left w:val="single" w:sz="4" w:space="0" w:color="auto"/>
                    <w:bottom w:val="single" w:sz="4" w:space="0" w:color="auto"/>
                    <w:right w:val="single" w:sz="4" w:space="0" w:color="auto"/>
                  </w:tcBorders>
                </w:tcPr>
                <w:p w14:paraId="69DB969A"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22</w:t>
                  </w:r>
                </w:p>
              </w:tc>
              <w:tc>
                <w:tcPr>
                  <w:tcW w:w="1559" w:type="dxa"/>
                  <w:tcBorders>
                    <w:top w:val="single" w:sz="4" w:space="0" w:color="auto"/>
                    <w:left w:val="single" w:sz="4" w:space="0" w:color="auto"/>
                    <w:bottom w:val="single" w:sz="4" w:space="0" w:color="auto"/>
                    <w:right w:val="single" w:sz="4" w:space="0" w:color="auto"/>
                  </w:tcBorders>
                </w:tcPr>
                <w:p w14:paraId="282D7A52"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24</w:t>
                  </w:r>
                </w:p>
              </w:tc>
              <w:tc>
                <w:tcPr>
                  <w:tcW w:w="1417" w:type="dxa"/>
                  <w:tcBorders>
                    <w:top w:val="single" w:sz="4" w:space="0" w:color="auto"/>
                    <w:left w:val="single" w:sz="4" w:space="0" w:color="auto"/>
                    <w:bottom w:val="single" w:sz="4" w:space="0" w:color="auto"/>
                    <w:right w:val="single" w:sz="4" w:space="0" w:color="auto"/>
                  </w:tcBorders>
                </w:tcPr>
                <w:p w14:paraId="73BA7699"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19</w:t>
                  </w:r>
                </w:p>
              </w:tc>
            </w:tr>
          </w:tbl>
          <w:p w14:paraId="5DC525F0" w14:textId="77777777" w:rsidR="00471B68" w:rsidRDefault="00471B68">
            <w:pPr>
              <w:autoSpaceDE w:val="0"/>
              <w:autoSpaceDN w:val="0"/>
              <w:adjustRightInd w:val="0"/>
              <w:spacing w:after="0" w:line="240" w:lineRule="auto"/>
              <w:rPr>
                <w:rFonts w:ascii="Times New Roman" w:eastAsia="Calibri" w:hAnsi="Times New Roman" w:cs="Times New Roman"/>
                <w:sz w:val="28"/>
                <w:szCs w:val="28"/>
                <w:lang w:val="uk-UA"/>
              </w:rPr>
            </w:pPr>
          </w:p>
          <w:p w14:paraId="6F4D4240" w14:textId="77777777" w:rsidR="00471B68" w:rsidRDefault="00D8583A">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Статистичний аналіз даних показав, що станом на 31.08.202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 xml:space="preserve"> року всі учні після</w:t>
            </w:r>
          </w:p>
          <w:p w14:paraId="01F377D5" w14:textId="77777777" w:rsidR="00471B68" w:rsidRDefault="00D8583A">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закінчення  9-х класів продовжують навчання, зокрема: </w:t>
            </w:r>
          </w:p>
          <w:p w14:paraId="7448CD1D" w14:textId="77777777" w:rsidR="00471B68" w:rsidRDefault="00471B68">
            <w:pPr>
              <w:autoSpaceDE w:val="0"/>
              <w:autoSpaceDN w:val="0"/>
              <w:adjustRightInd w:val="0"/>
              <w:spacing w:after="0" w:line="240" w:lineRule="auto"/>
              <w:rPr>
                <w:rFonts w:ascii="Times New Roman" w:eastAsia="Calibri" w:hAnsi="Times New Roman" w:cs="Times New Roman"/>
                <w:sz w:val="28"/>
                <w:szCs w:val="28"/>
                <w:lang w:val="uk-UA"/>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4"/>
              <w:gridCol w:w="1414"/>
              <w:gridCol w:w="1560"/>
              <w:gridCol w:w="1559"/>
              <w:gridCol w:w="1417"/>
            </w:tblGrid>
            <w:tr w:rsidR="00471B68" w14:paraId="60B5480F" w14:textId="77777777">
              <w:trPr>
                <w:trHeight w:val="64"/>
              </w:trPr>
              <w:tc>
                <w:tcPr>
                  <w:tcW w:w="1872" w:type="dxa"/>
                  <w:tcBorders>
                    <w:top w:val="single" w:sz="4" w:space="0" w:color="auto"/>
                    <w:left w:val="single" w:sz="4" w:space="0" w:color="auto"/>
                    <w:bottom w:val="single" w:sz="4" w:space="0" w:color="auto"/>
                    <w:right w:val="single" w:sz="4" w:space="0" w:color="auto"/>
                  </w:tcBorders>
                </w:tcPr>
                <w:p w14:paraId="27F1CE38" w14:textId="77777777" w:rsidR="00471B68" w:rsidRDefault="00471B68">
                  <w:pPr>
                    <w:autoSpaceDE w:val="0"/>
                    <w:autoSpaceDN w:val="0"/>
                    <w:adjustRightInd w:val="0"/>
                    <w:spacing w:after="0" w:line="240" w:lineRule="auto"/>
                    <w:rPr>
                      <w:rFonts w:ascii="Times New Roman" w:eastAsia="Calibri" w:hAnsi="Times New Roman" w:cs="Times New Roman"/>
                      <w:color w:val="000000"/>
                      <w:sz w:val="28"/>
                      <w:szCs w:val="28"/>
                      <w:lang w:val="uk-UA"/>
                    </w:rPr>
                  </w:pPr>
                </w:p>
              </w:tc>
              <w:tc>
                <w:tcPr>
                  <w:tcW w:w="1704" w:type="dxa"/>
                  <w:tcBorders>
                    <w:top w:val="single" w:sz="4" w:space="0" w:color="auto"/>
                    <w:left w:val="single" w:sz="4" w:space="0" w:color="auto"/>
                    <w:bottom w:val="single" w:sz="4" w:space="0" w:color="auto"/>
                    <w:right w:val="single" w:sz="4" w:space="0" w:color="auto"/>
                  </w:tcBorders>
                </w:tcPr>
                <w:p w14:paraId="02810E7E"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2021</w:t>
                  </w:r>
                </w:p>
              </w:tc>
              <w:tc>
                <w:tcPr>
                  <w:tcW w:w="1414" w:type="dxa"/>
                  <w:tcBorders>
                    <w:top w:val="single" w:sz="4" w:space="0" w:color="auto"/>
                    <w:left w:val="single" w:sz="4" w:space="0" w:color="auto"/>
                    <w:bottom w:val="single" w:sz="4" w:space="0" w:color="auto"/>
                    <w:right w:val="single" w:sz="4" w:space="0" w:color="auto"/>
                  </w:tcBorders>
                </w:tcPr>
                <w:p w14:paraId="2C15AA94"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2022</w:t>
                  </w:r>
                </w:p>
              </w:tc>
              <w:tc>
                <w:tcPr>
                  <w:tcW w:w="1560" w:type="dxa"/>
                  <w:tcBorders>
                    <w:top w:val="single" w:sz="4" w:space="0" w:color="auto"/>
                    <w:left w:val="single" w:sz="4" w:space="0" w:color="auto"/>
                    <w:bottom w:val="single" w:sz="4" w:space="0" w:color="auto"/>
                    <w:right w:val="single" w:sz="4" w:space="0" w:color="auto"/>
                  </w:tcBorders>
                </w:tcPr>
                <w:p w14:paraId="563DA916"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2023</w:t>
                  </w:r>
                </w:p>
              </w:tc>
              <w:tc>
                <w:tcPr>
                  <w:tcW w:w="1559" w:type="dxa"/>
                  <w:tcBorders>
                    <w:top w:val="single" w:sz="4" w:space="0" w:color="auto"/>
                    <w:left w:val="single" w:sz="4" w:space="0" w:color="auto"/>
                    <w:bottom w:val="single" w:sz="4" w:space="0" w:color="auto"/>
                    <w:right w:val="single" w:sz="4" w:space="0" w:color="auto"/>
                  </w:tcBorders>
                </w:tcPr>
                <w:p w14:paraId="168CA01D"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2024</w:t>
                  </w:r>
                </w:p>
              </w:tc>
              <w:tc>
                <w:tcPr>
                  <w:tcW w:w="1417" w:type="dxa"/>
                  <w:tcBorders>
                    <w:top w:val="single" w:sz="4" w:space="0" w:color="auto"/>
                    <w:left w:val="single" w:sz="4" w:space="0" w:color="auto"/>
                    <w:bottom w:val="single" w:sz="4" w:space="0" w:color="auto"/>
                    <w:right w:val="single" w:sz="4" w:space="0" w:color="auto"/>
                  </w:tcBorders>
                </w:tcPr>
                <w:p w14:paraId="2BE73A53"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2025</w:t>
                  </w:r>
                </w:p>
              </w:tc>
            </w:tr>
            <w:tr w:rsidR="00471B68" w14:paraId="6EEA6DB2" w14:textId="77777777">
              <w:trPr>
                <w:trHeight w:val="203"/>
              </w:trPr>
              <w:tc>
                <w:tcPr>
                  <w:tcW w:w="1872" w:type="dxa"/>
                  <w:tcBorders>
                    <w:top w:val="single" w:sz="4" w:space="0" w:color="auto"/>
                    <w:left w:val="single" w:sz="4" w:space="0" w:color="auto"/>
                    <w:bottom w:val="single" w:sz="4" w:space="0" w:color="auto"/>
                    <w:right w:val="single" w:sz="4" w:space="0" w:color="auto"/>
                  </w:tcBorders>
                </w:tcPr>
                <w:p w14:paraId="259A5359"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 xml:space="preserve">Кількість випускників, які навчаються, з них: </w:t>
                  </w:r>
                </w:p>
              </w:tc>
              <w:tc>
                <w:tcPr>
                  <w:tcW w:w="1704" w:type="dxa"/>
                  <w:tcBorders>
                    <w:top w:val="single" w:sz="4" w:space="0" w:color="auto"/>
                    <w:left w:val="single" w:sz="4" w:space="0" w:color="auto"/>
                    <w:bottom w:val="single" w:sz="4" w:space="0" w:color="auto"/>
                    <w:right w:val="single" w:sz="4" w:space="0" w:color="auto"/>
                  </w:tcBorders>
                </w:tcPr>
                <w:p w14:paraId="2C7C4663" w14:textId="77777777" w:rsidR="00471B68" w:rsidRDefault="00D8583A">
                  <w:pPr>
                    <w:autoSpaceDE w:val="0"/>
                    <w:autoSpaceDN w:val="0"/>
                    <w:adjustRightInd w:val="0"/>
                    <w:spacing w:after="0" w:line="240" w:lineRule="auto"/>
                    <w:ind w:right="-108"/>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15 (100%)</w:t>
                  </w:r>
                </w:p>
              </w:tc>
              <w:tc>
                <w:tcPr>
                  <w:tcW w:w="1414" w:type="dxa"/>
                  <w:tcBorders>
                    <w:top w:val="single" w:sz="4" w:space="0" w:color="auto"/>
                    <w:left w:val="single" w:sz="4" w:space="0" w:color="auto"/>
                    <w:bottom w:val="single" w:sz="4" w:space="0" w:color="auto"/>
                    <w:right w:val="single" w:sz="4" w:space="0" w:color="auto"/>
                  </w:tcBorders>
                </w:tcPr>
                <w:p w14:paraId="36A521A0" w14:textId="77777777" w:rsidR="00471B68" w:rsidRDefault="00D8583A">
                  <w:pPr>
                    <w:autoSpaceDE w:val="0"/>
                    <w:autoSpaceDN w:val="0"/>
                    <w:adjustRightInd w:val="0"/>
                    <w:spacing w:after="0" w:line="240" w:lineRule="auto"/>
                    <w:ind w:right="-1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11 (100%)</w:t>
                  </w:r>
                </w:p>
              </w:tc>
              <w:tc>
                <w:tcPr>
                  <w:tcW w:w="1560" w:type="dxa"/>
                  <w:tcBorders>
                    <w:top w:val="single" w:sz="4" w:space="0" w:color="auto"/>
                    <w:left w:val="single" w:sz="4" w:space="0" w:color="auto"/>
                    <w:bottom w:val="single" w:sz="4" w:space="0" w:color="auto"/>
                    <w:right w:val="single" w:sz="4" w:space="0" w:color="auto"/>
                  </w:tcBorders>
                </w:tcPr>
                <w:p w14:paraId="7807D2E9" w14:textId="77777777" w:rsidR="00471B68" w:rsidRDefault="00D8583A">
                  <w:pPr>
                    <w:autoSpaceDE w:val="0"/>
                    <w:autoSpaceDN w:val="0"/>
                    <w:adjustRightInd w:val="0"/>
                    <w:spacing w:after="0" w:line="240" w:lineRule="auto"/>
                    <w:ind w:right="-1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12(100%)</w:t>
                  </w:r>
                </w:p>
              </w:tc>
              <w:tc>
                <w:tcPr>
                  <w:tcW w:w="1559" w:type="dxa"/>
                  <w:tcBorders>
                    <w:top w:val="single" w:sz="4" w:space="0" w:color="auto"/>
                    <w:left w:val="single" w:sz="4" w:space="0" w:color="auto"/>
                    <w:bottom w:val="single" w:sz="4" w:space="0" w:color="auto"/>
                    <w:right w:val="single" w:sz="4" w:space="0" w:color="auto"/>
                  </w:tcBorders>
                </w:tcPr>
                <w:p w14:paraId="5F33220A" w14:textId="77777777" w:rsidR="00471B68" w:rsidRDefault="00D8583A">
                  <w:pPr>
                    <w:autoSpaceDE w:val="0"/>
                    <w:autoSpaceDN w:val="0"/>
                    <w:adjustRightInd w:val="0"/>
                    <w:spacing w:after="0" w:line="240" w:lineRule="auto"/>
                    <w:ind w:right="-1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15(100%)</w:t>
                  </w:r>
                </w:p>
              </w:tc>
              <w:tc>
                <w:tcPr>
                  <w:tcW w:w="1417" w:type="dxa"/>
                  <w:tcBorders>
                    <w:top w:val="single" w:sz="4" w:space="0" w:color="auto"/>
                    <w:left w:val="single" w:sz="4" w:space="0" w:color="auto"/>
                    <w:bottom w:val="single" w:sz="4" w:space="0" w:color="auto"/>
                    <w:right w:val="single" w:sz="4" w:space="0" w:color="auto"/>
                  </w:tcBorders>
                </w:tcPr>
                <w:p w14:paraId="47ADBAF7" w14:textId="77777777" w:rsidR="00471B68" w:rsidRDefault="00D8583A">
                  <w:pPr>
                    <w:autoSpaceDE w:val="0"/>
                    <w:autoSpaceDN w:val="0"/>
                    <w:adjustRightInd w:val="0"/>
                    <w:spacing w:after="0" w:line="240" w:lineRule="auto"/>
                    <w:ind w:right="-1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18 </w:t>
                  </w:r>
                  <w:r>
                    <w:rPr>
                      <w:rFonts w:ascii="Times New Roman" w:eastAsia="Calibri" w:hAnsi="Times New Roman" w:cs="Times New Roman"/>
                      <w:color w:val="000000"/>
                      <w:sz w:val="28"/>
                      <w:szCs w:val="28"/>
                      <w:lang w:val="uk-UA"/>
                    </w:rPr>
                    <w:t>(100%)</w:t>
                  </w:r>
                </w:p>
              </w:tc>
            </w:tr>
            <w:tr w:rsidR="00471B68" w14:paraId="6A77C236" w14:textId="77777777">
              <w:trPr>
                <w:trHeight w:val="281"/>
              </w:trPr>
              <w:tc>
                <w:tcPr>
                  <w:tcW w:w="1872" w:type="dxa"/>
                  <w:tcBorders>
                    <w:top w:val="single" w:sz="4" w:space="0" w:color="auto"/>
                    <w:left w:val="single" w:sz="4" w:space="0" w:color="auto"/>
                    <w:bottom w:val="single" w:sz="4" w:space="0" w:color="auto"/>
                    <w:right w:val="single" w:sz="4" w:space="0" w:color="auto"/>
                  </w:tcBorders>
                </w:tcPr>
                <w:p w14:paraId="327F28F2"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10 класи денних ЗЗСО</w:t>
                  </w:r>
                </w:p>
              </w:tc>
              <w:tc>
                <w:tcPr>
                  <w:tcW w:w="1704" w:type="dxa"/>
                  <w:tcBorders>
                    <w:top w:val="single" w:sz="4" w:space="0" w:color="auto"/>
                    <w:left w:val="single" w:sz="4" w:space="0" w:color="auto"/>
                    <w:bottom w:val="single" w:sz="4" w:space="0" w:color="auto"/>
                    <w:right w:val="single" w:sz="4" w:space="0" w:color="auto"/>
                  </w:tcBorders>
                </w:tcPr>
                <w:p w14:paraId="53529950"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10 (65%)</w:t>
                  </w:r>
                </w:p>
              </w:tc>
              <w:tc>
                <w:tcPr>
                  <w:tcW w:w="1414" w:type="dxa"/>
                  <w:tcBorders>
                    <w:top w:val="single" w:sz="4" w:space="0" w:color="auto"/>
                    <w:left w:val="single" w:sz="4" w:space="0" w:color="auto"/>
                    <w:bottom w:val="single" w:sz="4" w:space="0" w:color="auto"/>
                    <w:right w:val="single" w:sz="4" w:space="0" w:color="auto"/>
                  </w:tcBorders>
                </w:tcPr>
                <w:p w14:paraId="22D08441"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10 (91%)</w:t>
                  </w:r>
                </w:p>
              </w:tc>
              <w:tc>
                <w:tcPr>
                  <w:tcW w:w="1560" w:type="dxa"/>
                  <w:tcBorders>
                    <w:top w:val="single" w:sz="4" w:space="0" w:color="auto"/>
                    <w:left w:val="single" w:sz="4" w:space="0" w:color="auto"/>
                    <w:bottom w:val="single" w:sz="4" w:space="0" w:color="auto"/>
                    <w:right w:val="single" w:sz="4" w:space="0" w:color="auto"/>
                  </w:tcBorders>
                </w:tcPr>
                <w:p w14:paraId="346E848F"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8(66%)</w:t>
                  </w:r>
                </w:p>
              </w:tc>
              <w:tc>
                <w:tcPr>
                  <w:tcW w:w="1559" w:type="dxa"/>
                  <w:tcBorders>
                    <w:top w:val="single" w:sz="4" w:space="0" w:color="auto"/>
                    <w:left w:val="single" w:sz="4" w:space="0" w:color="auto"/>
                    <w:bottom w:val="single" w:sz="4" w:space="0" w:color="auto"/>
                    <w:right w:val="single" w:sz="4" w:space="0" w:color="auto"/>
                  </w:tcBorders>
                </w:tcPr>
                <w:p w14:paraId="0EE03EB7"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11(73%)</w:t>
                  </w:r>
                </w:p>
              </w:tc>
              <w:tc>
                <w:tcPr>
                  <w:tcW w:w="1417" w:type="dxa"/>
                  <w:tcBorders>
                    <w:top w:val="single" w:sz="4" w:space="0" w:color="auto"/>
                    <w:left w:val="single" w:sz="4" w:space="0" w:color="auto"/>
                    <w:bottom w:val="single" w:sz="4" w:space="0" w:color="auto"/>
                    <w:right w:val="single" w:sz="4" w:space="0" w:color="auto"/>
                  </w:tcBorders>
                </w:tcPr>
                <w:p w14:paraId="4BD2A103"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14</w:t>
                  </w:r>
                </w:p>
              </w:tc>
            </w:tr>
            <w:tr w:rsidR="00471B68" w14:paraId="6EC59CFF" w14:textId="77777777">
              <w:trPr>
                <w:trHeight w:val="88"/>
              </w:trPr>
              <w:tc>
                <w:tcPr>
                  <w:tcW w:w="1872" w:type="dxa"/>
                  <w:tcBorders>
                    <w:top w:val="single" w:sz="4" w:space="0" w:color="auto"/>
                    <w:left w:val="single" w:sz="4" w:space="0" w:color="auto"/>
                    <w:bottom w:val="single" w:sz="4" w:space="0" w:color="auto"/>
                    <w:right w:val="single" w:sz="4" w:space="0" w:color="auto"/>
                  </w:tcBorders>
                </w:tcPr>
                <w:p w14:paraId="0F626E75"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 xml:space="preserve">ЗВО І-ІІ рівнів акредитації </w:t>
                  </w:r>
                </w:p>
              </w:tc>
              <w:tc>
                <w:tcPr>
                  <w:tcW w:w="1704" w:type="dxa"/>
                  <w:tcBorders>
                    <w:top w:val="single" w:sz="4" w:space="0" w:color="auto"/>
                    <w:left w:val="single" w:sz="4" w:space="0" w:color="auto"/>
                    <w:bottom w:val="single" w:sz="4" w:space="0" w:color="auto"/>
                    <w:right w:val="single" w:sz="4" w:space="0" w:color="auto"/>
                  </w:tcBorders>
                </w:tcPr>
                <w:p w14:paraId="4E343401"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5 (35%)</w:t>
                  </w:r>
                </w:p>
              </w:tc>
              <w:tc>
                <w:tcPr>
                  <w:tcW w:w="1414" w:type="dxa"/>
                  <w:tcBorders>
                    <w:top w:val="single" w:sz="4" w:space="0" w:color="auto"/>
                    <w:left w:val="single" w:sz="4" w:space="0" w:color="auto"/>
                    <w:bottom w:val="single" w:sz="4" w:space="0" w:color="auto"/>
                    <w:right w:val="single" w:sz="4" w:space="0" w:color="auto"/>
                  </w:tcBorders>
                </w:tcPr>
                <w:p w14:paraId="43BBD85D"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 (9%)</w:t>
                  </w:r>
                </w:p>
              </w:tc>
              <w:tc>
                <w:tcPr>
                  <w:tcW w:w="1560" w:type="dxa"/>
                  <w:tcBorders>
                    <w:top w:val="single" w:sz="4" w:space="0" w:color="auto"/>
                    <w:left w:val="single" w:sz="4" w:space="0" w:color="auto"/>
                    <w:bottom w:val="single" w:sz="4" w:space="0" w:color="auto"/>
                    <w:right w:val="single" w:sz="4" w:space="0" w:color="auto"/>
                  </w:tcBorders>
                </w:tcPr>
                <w:p w14:paraId="18684500"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1(8%)</w:t>
                  </w:r>
                </w:p>
              </w:tc>
              <w:tc>
                <w:tcPr>
                  <w:tcW w:w="1559" w:type="dxa"/>
                  <w:tcBorders>
                    <w:top w:val="single" w:sz="4" w:space="0" w:color="auto"/>
                    <w:left w:val="single" w:sz="4" w:space="0" w:color="auto"/>
                    <w:bottom w:val="single" w:sz="4" w:space="0" w:color="auto"/>
                    <w:right w:val="single" w:sz="4" w:space="0" w:color="auto"/>
                  </w:tcBorders>
                </w:tcPr>
                <w:p w14:paraId="732BC2F9"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70E3D093"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r>
            <w:tr w:rsidR="00471B68" w14:paraId="58988189" w14:textId="77777777">
              <w:trPr>
                <w:trHeight w:val="88"/>
              </w:trPr>
              <w:tc>
                <w:tcPr>
                  <w:tcW w:w="1872" w:type="dxa"/>
                  <w:tcBorders>
                    <w:top w:val="single" w:sz="4" w:space="0" w:color="auto"/>
                    <w:left w:val="single" w:sz="4" w:space="0" w:color="auto"/>
                    <w:bottom w:val="single" w:sz="4" w:space="0" w:color="auto"/>
                    <w:right w:val="single" w:sz="4" w:space="0" w:color="auto"/>
                  </w:tcBorders>
                </w:tcPr>
                <w:p w14:paraId="2E24DDBF" w14:textId="77777777" w:rsidR="00471B68" w:rsidRDefault="00D8583A">
                  <w:pPr>
                    <w:autoSpaceDE w:val="0"/>
                    <w:autoSpaceDN w:val="0"/>
                    <w:adjustRightInd w:val="0"/>
                    <w:spacing w:after="0" w:line="240" w:lineRule="auto"/>
                    <w:rPr>
                      <w:rFonts w:ascii="Times New Roman" w:eastAsia="Calibri" w:hAnsi="Times New Roman" w:cs="Times New Roman"/>
                      <w:color w:val="000000"/>
                      <w:sz w:val="28"/>
                      <w:szCs w:val="28"/>
                      <w:lang w:val="uk-UA"/>
                    </w:rPr>
                  </w:pPr>
                  <w:r>
                    <w:rPr>
                      <w:rFonts w:ascii="Times New Roman" w:eastAsia="Calibri" w:hAnsi="Times New Roman" w:cs="Times New Roman"/>
                      <w:bCs/>
                      <w:color w:val="000000"/>
                      <w:sz w:val="28"/>
                      <w:szCs w:val="28"/>
                      <w:lang w:val="uk-UA"/>
                    </w:rPr>
                    <w:t xml:space="preserve">ЗПТО із середньою освітою </w:t>
                  </w:r>
                </w:p>
              </w:tc>
              <w:tc>
                <w:tcPr>
                  <w:tcW w:w="1704" w:type="dxa"/>
                  <w:tcBorders>
                    <w:top w:val="single" w:sz="4" w:space="0" w:color="auto"/>
                    <w:left w:val="single" w:sz="4" w:space="0" w:color="auto"/>
                    <w:bottom w:val="single" w:sz="4" w:space="0" w:color="auto"/>
                    <w:right w:val="single" w:sz="4" w:space="0" w:color="auto"/>
                  </w:tcBorders>
                </w:tcPr>
                <w:p w14:paraId="575BACA5"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414" w:type="dxa"/>
                  <w:tcBorders>
                    <w:top w:val="single" w:sz="4" w:space="0" w:color="auto"/>
                    <w:left w:val="single" w:sz="4" w:space="0" w:color="auto"/>
                    <w:bottom w:val="single" w:sz="4" w:space="0" w:color="auto"/>
                    <w:right w:val="single" w:sz="4" w:space="0" w:color="auto"/>
                  </w:tcBorders>
                </w:tcPr>
                <w:p w14:paraId="72FB21FC"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560" w:type="dxa"/>
                  <w:tcBorders>
                    <w:top w:val="single" w:sz="4" w:space="0" w:color="auto"/>
                    <w:left w:val="single" w:sz="4" w:space="0" w:color="auto"/>
                    <w:bottom w:val="single" w:sz="4" w:space="0" w:color="auto"/>
                    <w:right w:val="single" w:sz="4" w:space="0" w:color="auto"/>
                  </w:tcBorders>
                </w:tcPr>
                <w:p w14:paraId="2753BDE7"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3(26%)</w:t>
                  </w:r>
                </w:p>
              </w:tc>
              <w:tc>
                <w:tcPr>
                  <w:tcW w:w="1559" w:type="dxa"/>
                  <w:tcBorders>
                    <w:top w:val="single" w:sz="4" w:space="0" w:color="auto"/>
                    <w:left w:val="single" w:sz="4" w:space="0" w:color="auto"/>
                    <w:bottom w:val="single" w:sz="4" w:space="0" w:color="auto"/>
                    <w:right w:val="single" w:sz="4" w:space="0" w:color="auto"/>
                  </w:tcBorders>
                </w:tcPr>
                <w:p w14:paraId="52A91C69"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4(27%)</w:t>
                  </w:r>
                </w:p>
              </w:tc>
              <w:tc>
                <w:tcPr>
                  <w:tcW w:w="1417" w:type="dxa"/>
                  <w:tcBorders>
                    <w:top w:val="single" w:sz="4" w:space="0" w:color="auto"/>
                    <w:left w:val="single" w:sz="4" w:space="0" w:color="auto"/>
                    <w:bottom w:val="single" w:sz="4" w:space="0" w:color="auto"/>
                    <w:right w:val="single" w:sz="4" w:space="0" w:color="auto"/>
                  </w:tcBorders>
                </w:tcPr>
                <w:p w14:paraId="3CB3CBA6"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4</w:t>
                  </w:r>
                </w:p>
              </w:tc>
            </w:tr>
            <w:tr w:rsidR="00471B68" w14:paraId="08D10734" w14:textId="77777777">
              <w:trPr>
                <w:trHeight w:val="88"/>
              </w:trPr>
              <w:tc>
                <w:tcPr>
                  <w:tcW w:w="1872" w:type="dxa"/>
                  <w:tcBorders>
                    <w:top w:val="single" w:sz="4" w:space="0" w:color="auto"/>
                    <w:left w:val="single" w:sz="4" w:space="0" w:color="auto"/>
                    <w:bottom w:val="single" w:sz="4" w:space="0" w:color="auto"/>
                    <w:right w:val="single" w:sz="4" w:space="0" w:color="auto"/>
                  </w:tcBorders>
                </w:tcPr>
                <w:p w14:paraId="6DAE43A0" w14:textId="77777777" w:rsidR="00471B68" w:rsidRDefault="00D8583A">
                  <w:pPr>
                    <w:autoSpaceDE w:val="0"/>
                    <w:autoSpaceDN w:val="0"/>
                    <w:adjustRightInd w:val="0"/>
                    <w:spacing w:after="0" w:line="240" w:lineRule="auto"/>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 xml:space="preserve">Виїхали </w:t>
                  </w:r>
                </w:p>
              </w:tc>
              <w:tc>
                <w:tcPr>
                  <w:tcW w:w="1704" w:type="dxa"/>
                  <w:tcBorders>
                    <w:top w:val="single" w:sz="4" w:space="0" w:color="auto"/>
                    <w:left w:val="single" w:sz="4" w:space="0" w:color="auto"/>
                    <w:bottom w:val="single" w:sz="4" w:space="0" w:color="auto"/>
                    <w:right w:val="single" w:sz="4" w:space="0" w:color="auto"/>
                  </w:tcBorders>
                </w:tcPr>
                <w:p w14:paraId="51654FAE"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414" w:type="dxa"/>
                  <w:tcBorders>
                    <w:top w:val="single" w:sz="4" w:space="0" w:color="auto"/>
                    <w:left w:val="single" w:sz="4" w:space="0" w:color="auto"/>
                    <w:bottom w:val="single" w:sz="4" w:space="0" w:color="auto"/>
                    <w:right w:val="single" w:sz="4" w:space="0" w:color="auto"/>
                  </w:tcBorders>
                </w:tcPr>
                <w:p w14:paraId="36AE981C" w14:textId="77777777" w:rsidR="00471B68" w:rsidRDefault="00D8583A">
                  <w:pPr>
                    <w:autoSpaceDE w:val="0"/>
                    <w:autoSpaceDN w:val="0"/>
                    <w:adjustRightInd w:val="0"/>
                    <w:spacing w:after="0" w:line="240" w:lineRule="auto"/>
                    <w:ind w:right="-108"/>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560" w:type="dxa"/>
                  <w:tcBorders>
                    <w:top w:val="single" w:sz="4" w:space="0" w:color="auto"/>
                    <w:left w:val="single" w:sz="4" w:space="0" w:color="auto"/>
                    <w:bottom w:val="single" w:sz="4" w:space="0" w:color="auto"/>
                    <w:right w:val="single" w:sz="4" w:space="0" w:color="auto"/>
                  </w:tcBorders>
                </w:tcPr>
                <w:p w14:paraId="630E321A"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tcPr>
                <w:p w14:paraId="32A4F7AC"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7DBE4E5B" w14:textId="77777777" w:rsidR="00471B68" w:rsidRDefault="00D8583A">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w:t>
                  </w:r>
                </w:p>
              </w:tc>
            </w:tr>
          </w:tbl>
          <w:p w14:paraId="560DF908" w14:textId="77777777" w:rsidR="00471B68" w:rsidRDefault="00471B68">
            <w:pPr>
              <w:spacing w:after="0" w:line="240" w:lineRule="auto"/>
              <w:ind w:left="34"/>
              <w:jc w:val="both"/>
              <w:rPr>
                <w:rFonts w:ascii="Times New Roman" w:eastAsia="Times New Roman" w:hAnsi="Times New Roman" w:cs="Times New Roman"/>
                <w:sz w:val="28"/>
                <w:szCs w:val="28"/>
                <w:lang w:val="uk-UA" w:eastAsia="uk-UA"/>
              </w:rPr>
            </w:pPr>
          </w:p>
          <w:p w14:paraId="71178903" w14:textId="77777777" w:rsidR="00471B68" w:rsidRDefault="00D8583A">
            <w:pPr>
              <w:spacing w:after="0" w:line="240" w:lineRule="auto"/>
              <w:ind w:left="3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 даних таблиці видно, що на відміну від минулого року, у 202</w:t>
            </w:r>
            <w:r>
              <w:rPr>
                <w:rFonts w:ascii="Times New Roman" w:eastAsia="Times New Roman" w:hAnsi="Times New Roman" w:cs="Times New Roman"/>
                <w:sz w:val="28"/>
                <w:szCs w:val="28"/>
                <w:lang w:val="en-US" w:eastAsia="uk-UA"/>
              </w:rPr>
              <w:t>5</w:t>
            </w:r>
            <w:r>
              <w:rPr>
                <w:rFonts w:ascii="Times New Roman" w:eastAsia="Times New Roman" w:hAnsi="Times New Roman" w:cs="Times New Roman"/>
                <w:sz w:val="28"/>
                <w:szCs w:val="28"/>
                <w:lang w:val="uk-UA" w:eastAsia="uk-UA"/>
              </w:rPr>
              <w:t xml:space="preserve"> році </w:t>
            </w:r>
          </w:p>
          <w:p w14:paraId="2EF02184" w14:textId="77777777" w:rsidR="00471B68" w:rsidRDefault="00D8583A">
            <w:pPr>
              <w:spacing w:after="0" w:line="240" w:lineRule="auto"/>
              <w:ind w:left="3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відсоток учнів, які продовжили навчання в 10-му класі, збільшився на 5%.</w:t>
            </w:r>
          </w:p>
          <w:p w14:paraId="4D428E4F" w14:textId="77777777" w:rsidR="00471B68" w:rsidRDefault="00D8583A">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У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навчальному році свідоцтва з відзнакою не отримав жоден  учень</w:t>
            </w:r>
          </w:p>
          <w:p w14:paraId="0D5A3FDF" w14:textId="77777777" w:rsidR="00471B68" w:rsidRDefault="00D8583A">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9-го класу.</w:t>
            </w:r>
          </w:p>
          <w:p w14:paraId="5A511950" w14:textId="77777777" w:rsidR="00471B68" w:rsidRDefault="00D8583A">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2024 році випущено </w:t>
            </w:r>
            <w:r>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xml:space="preserve"> учнів  11-го  класу, з них планують продовжити</w:t>
            </w:r>
          </w:p>
          <w:p w14:paraId="744500F4" w14:textId="77777777" w:rsidR="00471B68" w:rsidRDefault="00D8583A">
            <w:pPr>
              <w:autoSpaceDE w:val="0"/>
              <w:autoSpaceDN w:val="0"/>
              <w:adjustRightInd w:val="0"/>
              <w:spacing w:after="0" w:line="240" w:lineRule="auto"/>
              <w:rPr>
                <w:rFonts w:ascii="Times New Roman" w:eastAsia="Calibri" w:hAnsi="Times New Roman" w:cs="Times New Roman"/>
                <w:sz w:val="28"/>
                <w:szCs w:val="28"/>
                <w:highlight w:val="green"/>
                <w:lang w:val="uk-UA"/>
              </w:rPr>
            </w:pPr>
            <w:r>
              <w:rPr>
                <w:rFonts w:ascii="Times New Roman" w:eastAsia="Calibri" w:hAnsi="Times New Roman" w:cs="Times New Roman"/>
                <w:sz w:val="28"/>
                <w:szCs w:val="28"/>
                <w:lang w:val="uk-UA"/>
              </w:rPr>
              <w:t xml:space="preserve"> навчання </w:t>
            </w:r>
            <w:r>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xml:space="preserve"> учнів (100 %).</w:t>
            </w:r>
          </w:p>
        </w:tc>
      </w:tr>
    </w:tbl>
    <w:p w14:paraId="11BE8B99"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lastRenderedPageBreak/>
        <w:t xml:space="preserve">       Прогнозована кількість учнів на початок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навчального року – 13</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 тенденція до зменшення кількості здобувачів освіти.</w:t>
      </w:r>
    </w:p>
    <w:p w14:paraId="55FE37F5" w14:textId="77777777" w:rsidR="00471B68" w:rsidRDefault="00D8583A">
      <w:pPr>
        <w:spacing w:after="0" w:line="240" w:lineRule="auto"/>
        <w:ind w:firstLine="3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Упродовж 2015-202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років одним із основних напрямків роботи педагогічного колективу  є створення умов для виявлення та розвитку здібностей кожної дитини в умовах упровадження профільного навчання</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Проф</w:t>
      </w:r>
      <w:r>
        <w:rPr>
          <w:rFonts w:ascii="Times New Roman" w:eastAsia="Times New Roman" w:hAnsi="Times New Roman" w:cs="Times New Roman"/>
          <w:sz w:val="28"/>
          <w:szCs w:val="28"/>
          <w:lang w:val="uk-UA" w:eastAsia="ru-RU"/>
        </w:rPr>
        <w:t xml:space="preserve">ілізація навчання передбачає розширення науково-освітнього простору для здобувачів освіти та педагогів; підсилює мотивацію учнів і підвищує інтерес до вивчення предметів тощо. </w:t>
      </w:r>
    </w:p>
    <w:p w14:paraId="14B5A7DE" w14:textId="77777777" w:rsidR="00471B68" w:rsidRDefault="00D8583A">
      <w:pPr>
        <w:autoSpaceDE w:val="0"/>
        <w:autoSpaceDN w:val="0"/>
        <w:adjustRightInd w:val="0"/>
        <w:spacing w:after="0" w:line="240" w:lineRule="auto"/>
        <w:ind w:firstLine="31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навчальному році в ліцеї функціонувало 2 профільних класи:  10, 11 </w:t>
      </w:r>
      <w:r>
        <w:rPr>
          <w:rFonts w:ascii="Times New Roman" w:eastAsia="Calibri" w:hAnsi="Times New Roman" w:cs="Times New Roman"/>
          <w:sz w:val="28"/>
          <w:szCs w:val="28"/>
          <w:lang w:val="uk-UA"/>
        </w:rPr>
        <w:t>класи – з вивченням української філології на профільному рівні (</w:t>
      </w:r>
      <w:r>
        <w:rPr>
          <w:rFonts w:ascii="Times New Roman" w:eastAsia="Calibri" w:hAnsi="Times New Roman" w:cs="Times New Roman"/>
          <w:sz w:val="28"/>
          <w:szCs w:val="28"/>
          <w:lang w:val="uk-UA"/>
        </w:rPr>
        <w:t>21</w:t>
      </w:r>
      <w:r>
        <w:rPr>
          <w:rFonts w:ascii="Times New Roman" w:eastAsia="Calibri" w:hAnsi="Times New Roman" w:cs="Times New Roman"/>
          <w:sz w:val="28"/>
          <w:szCs w:val="28"/>
          <w:lang w:val="uk-UA"/>
        </w:rPr>
        <w:t xml:space="preserve"> учень).</w:t>
      </w:r>
    </w:p>
    <w:p w14:paraId="17F5BEC7" w14:textId="77777777" w:rsidR="00471B68" w:rsidRDefault="00471B68">
      <w:pPr>
        <w:spacing w:after="0" w:line="240" w:lineRule="auto"/>
        <w:jc w:val="center"/>
        <w:rPr>
          <w:rFonts w:ascii="Times New Roman" w:eastAsia="SimSun" w:hAnsi="Times New Roman" w:cs="Times New Roman"/>
          <w:b/>
          <w:sz w:val="28"/>
          <w:szCs w:val="28"/>
          <w:lang w:val="uk-UA" w:eastAsia="ru-RU"/>
        </w:rPr>
      </w:pPr>
    </w:p>
    <w:p w14:paraId="49A48493" w14:textId="77777777" w:rsidR="00471B68" w:rsidRDefault="00D8583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ПЕРСПЕКТИВНА МЕРЕЖА на 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навчальний рік:</w:t>
      </w:r>
    </w:p>
    <w:p w14:paraId="477EE2A7" w14:textId="77777777" w:rsidR="00471B68" w:rsidRDefault="00471B68">
      <w:pPr>
        <w:spacing w:after="0" w:line="240" w:lineRule="auto"/>
        <w:jc w:val="center"/>
        <w:rPr>
          <w:rFonts w:ascii="Times New Roman" w:eastAsia="Times New Roman" w:hAnsi="Times New Roman" w:cs="Times New Roman"/>
          <w:sz w:val="28"/>
          <w:szCs w:val="28"/>
          <w:lang w:val="uk-UA"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10"/>
        <w:gridCol w:w="714"/>
        <w:gridCol w:w="710"/>
        <w:gridCol w:w="714"/>
        <w:gridCol w:w="710"/>
        <w:gridCol w:w="714"/>
        <w:gridCol w:w="710"/>
        <w:gridCol w:w="714"/>
        <w:gridCol w:w="710"/>
        <w:gridCol w:w="1071"/>
        <w:gridCol w:w="891"/>
      </w:tblGrid>
      <w:tr w:rsidR="00471B68" w14:paraId="4AB5EA1B" w14:textId="77777777">
        <w:trPr>
          <w:trHeight w:val="288"/>
        </w:trPr>
        <w:tc>
          <w:tcPr>
            <w:tcW w:w="1697" w:type="dxa"/>
            <w:vMerge w:val="restart"/>
            <w:tcBorders>
              <w:top w:val="thinThickSmallGap" w:sz="24" w:space="0" w:color="auto"/>
              <w:left w:val="thinThickSmallGap" w:sz="24" w:space="0" w:color="auto"/>
              <w:bottom w:val="single" w:sz="4" w:space="0" w:color="auto"/>
              <w:right w:val="single" w:sz="4" w:space="0" w:color="auto"/>
            </w:tcBorders>
            <w:vAlign w:val="center"/>
          </w:tcPr>
          <w:p w14:paraId="69CA060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Мова навчання</w:t>
            </w:r>
          </w:p>
        </w:tc>
        <w:tc>
          <w:tcPr>
            <w:tcW w:w="8368" w:type="dxa"/>
            <w:gridSpan w:val="11"/>
            <w:tcBorders>
              <w:top w:val="thinThickSmallGap" w:sz="24" w:space="0" w:color="auto"/>
              <w:left w:val="single" w:sz="4" w:space="0" w:color="auto"/>
              <w:bottom w:val="single" w:sz="4" w:space="0" w:color="auto"/>
              <w:right w:val="thinThickSmallGap" w:sz="24" w:space="0" w:color="auto"/>
            </w:tcBorders>
            <w:vAlign w:val="center"/>
          </w:tcPr>
          <w:p w14:paraId="0656CAF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6-річки</w:t>
            </w:r>
          </w:p>
        </w:tc>
      </w:tr>
      <w:tr w:rsidR="00471B68" w14:paraId="1CAC5D24" w14:textId="77777777">
        <w:trPr>
          <w:trHeight w:val="315"/>
        </w:trPr>
        <w:tc>
          <w:tcPr>
            <w:tcW w:w="0" w:type="auto"/>
            <w:vMerge/>
            <w:tcBorders>
              <w:top w:val="thinThickSmallGap" w:sz="24" w:space="0" w:color="auto"/>
              <w:left w:val="thinThickSmallGap" w:sz="24" w:space="0" w:color="auto"/>
              <w:bottom w:val="single" w:sz="4" w:space="0" w:color="auto"/>
              <w:right w:val="single" w:sz="4" w:space="0" w:color="auto"/>
            </w:tcBorders>
            <w:vAlign w:val="center"/>
          </w:tcPr>
          <w:p w14:paraId="3FE2EF5E" w14:textId="77777777" w:rsidR="00471B68" w:rsidRDefault="00471B68">
            <w:pPr>
              <w:spacing w:after="0" w:line="240" w:lineRule="auto"/>
              <w:rPr>
                <w:rFonts w:ascii="Times New Roman" w:eastAsia="Times New Roman" w:hAnsi="Times New Roman" w:cs="Times New Roman"/>
                <w:sz w:val="28"/>
                <w:szCs w:val="28"/>
                <w:lang w:val="uk-UA"/>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0005AFA9"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клас</w:t>
            </w: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753096F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клас</w:t>
            </w: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641BB6B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клас</w:t>
            </w: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163DEC1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клас</w:t>
            </w:r>
          </w:p>
        </w:tc>
        <w:tc>
          <w:tcPr>
            <w:tcW w:w="2672" w:type="dxa"/>
            <w:gridSpan w:val="3"/>
            <w:tcBorders>
              <w:top w:val="single" w:sz="4" w:space="0" w:color="auto"/>
              <w:left w:val="single" w:sz="4" w:space="0" w:color="auto"/>
              <w:bottom w:val="single" w:sz="4" w:space="0" w:color="auto"/>
              <w:right w:val="thinThickSmallGap" w:sz="24" w:space="0" w:color="auto"/>
            </w:tcBorders>
            <w:vAlign w:val="center"/>
          </w:tcPr>
          <w:p w14:paraId="6097051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1-4 класів</w:t>
            </w:r>
          </w:p>
        </w:tc>
      </w:tr>
      <w:tr w:rsidR="00471B68" w14:paraId="34007510" w14:textId="77777777">
        <w:trPr>
          <w:trHeight w:val="315"/>
        </w:trPr>
        <w:tc>
          <w:tcPr>
            <w:tcW w:w="1697" w:type="dxa"/>
            <w:vMerge w:val="restart"/>
            <w:tcBorders>
              <w:top w:val="single" w:sz="4" w:space="0" w:color="auto"/>
              <w:left w:val="thinThickSmallGap" w:sz="24" w:space="0" w:color="auto"/>
              <w:bottom w:val="thinThickSmallGap" w:sz="24" w:space="0" w:color="auto"/>
              <w:right w:val="single" w:sz="4" w:space="0" w:color="auto"/>
            </w:tcBorders>
            <w:vAlign w:val="center"/>
          </w:tcPr>
          <w:p w14:paraId="1B7DF09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Українська мова</w:t>
            </w:r>
          </w:p>
        </w:tc>
        <w:tc>
          <w:tcPr>
            <w:tcW w:w="710" w:type="dxa"/>
            <w:tcBorders>
              <w:top w:val="single" w:sz="4" w:space="0" w:color="auto"/>
              <w:left w:val="single" w:sz="4" w:space="0" w:color="auto"/>
              <w:bottom w:val="single" w:sz="4" w:space="0" w:color="auto"/>
              <w:right w:val="single" w:sz="4" w:space="0" w:color="auto"/>
            </w:tcBorders>
            <w:vAlign w:val="center"/>
          </w:tcPr>
          <w:p w14:paraId="49849C43"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714" w:type="dxa"/>
            <w:tcBorders>
              <w:top w:val="single" w:sz="4" w:space="0" w:color="auto"/>
              <w:left w:val="single" w:sz="4" w:space="0" w:color="auto"/>
              <w:bottom w:val="single" w:sz="4" w:space="0" w:color="auto"/>
              <w:right w:val="single" w:sz="4" w:space="0" w:color="auto"/>
            </w:tcBorders>
            <w:vAlign w:val="center"/>
          </w:tcPr>
          <w:p w14:paraId="7F6B9F63"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10" w:type="dxa"/>
            <w:tcBorders>
              <w:top w:val="single" w:sz="4" w:space="0" w:color="auto"/>
              <w:left w:val="single" w:sz="4" w:space="0" w:color="auto"/>
              <w:bottom w:val="single" w:sz="4" w:space="0" w:color="auto"/>
              <w:right w:val="single" w:sz="4" w:space="0" w:color="auto"/>
            </w:tcBorders>
            <w:vAlign w:val="center"/>
          </w:tcPr>
          <w:p w14:paraId="5ECE8C21"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714" w:type="dxa"/>
            <w:tcBorders>
              <w:top w:val="single" w:sz="4" w:space="0" w:color="auto"/>
              <w:left w:val="single" w:sz="4" w:space="0" w:color="auto"/>
              <w:bottom w:val="single" w:sz="4" w:space="0" w:color="auto"/>
              <w:right w:val="single" w:sz="4" w:space="0" w:color="auto"/>
            </w:tcBorders>
            <w:vAlign w:val="center"/>
          </w:tcPr>
          <w:p w14:paraId="34E2AED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10" w:type="dxa"/>
            <w:tcBorders>
              <w:top w:val="single" w:sz="4" w:space="0" w:color="auto"/>
              <w:left w:val="single" w:sz="4" w:space="0" w:color="auto"/>
              <w:bottom w:val="single" w:sz="4" w:space="0" w:color="auto"/>
              <w:right w:val="single" w:sz="4" w:space="0" w:color="auto"/>
            </w:tcBorders>
            <w:vAlign w:val="center"/>
          </w:tcPr>
          <w:p w14:paraId="775B7587"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714" w:type="dxa"/>
            <w:tcBorders>
              <w:top w:val="single" w:sz="4" w:space="0" w:color="auto"/>
              <w:left w:val="single" w:sz="4" w:space="0" w:color="auto"/>
              <w:bottom w:val="single" w:sz="4" w:space="0" w:color="auto"/>
              <w:right w:val="single" w:sz="4" w:space="0" w:color="auto"/>
            </w:tcBorders>
            <w:vAlign w:val="center"/>
          </w:tcPr>
          <w:p w14:paraId="0AB8B80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10" w:type="dxa"/>
            <w:tcBorders>
              <w:top w:val="single" w:sz="4" w:space="0" w:color="auto"/>
              <w:left w:val="single" w:sz="4" w:space="0" w:color="auto"/>
              <w:bottom w:val="single" w:sz="4" w:space="0" w:color="auto"/>
              <w:right w:val="single" w:sz="4" w:space="0" w:color="auto"/>
            </w:tcBorders>
            <w:vAlign w:val="center"/>
          </w:tcPr>
          <w:p w14:paraId="6B7995E0"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714" w:type="dxa"/>
            <w:tcBorders>
              <w:top w:val="single" w:sz="4" w:space="0" w:color="auto"/>
              <w:left w:val="single" w:sz="4" w:space="0" w:color="auto"/>
              <w:bottom w:val="single" w:sz="4" w:space="0" w:color="auto"/>
              <w:right w:val="single" w:sz="4" w:space="0" w:color="auto"/>
            </w:tcBorders>
            <w:vAlign w:val="center"/>
          </w:tcPr>
          <w:p w14:paraId="32779355"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10" w:type="dxa"/>
            <w:tcBorders>
              <w:top w:val="single" w:sz="4" w:space="0" w:color="auto"/>
              <w:left w:val="single" w:sz="4" w:space="0" w:color="auto"/>
              <w:bottom w:val="single" w:sz="4" w:space="0" w:color="auto"/>
              <w:right w:val="single" w:sz="4" w:space="0" w:color="auto"/>
            </w:tcBorders>
            <w:vAlign w:val="center"/>
          </w:tcPr>
          <w:p w14:paraId="305BFF84"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1071" w:type="dxa"/>
            <w:tcBorders>
              <w:top w:val="single" w:sz="4" w:space="0" w:color="auto"/>
              <w:left w:val="single" w:sz="4" w:space="0" w:color="auto"/>
              <w:bottom w:val="single" w:sz="4" w:space="0" w:color="auto"/>
              <w:right w:val="single" w:sz="4" w:space="0" w:color="auto"/>
            </w:tcBorders>
            <w:vAlign w:val="center"/>
          </w:tcPr>
          <w:p w14:paraId="54664A69"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компл</w:t>
            </w:r>
            <w:proofErr w:type="spellEnd"/>
            <w:r>
              <w:rPr>
                <w:rFonts w:ascii="Times New Roman" w:eastAsia="Times New Roman" w:hAnsi="Times New Roman" w:cs="Times New Roman"/>
                <w:sz w:val="28"/>
                <w:szCs w:val="28"/>
                <w:lang w:val="uk-UA"/>
              </w:rPr>
              <w:t>.</w:t>
            </w:r>
          </w:p>
        </w:tc>
        <w:tc>
          <w:tcPr>
            <w:tcW w:w="891" w:type="dxa"/>
            <w:tcBorders>
              <w:top w:val="single" w:sz="4" w:space="0" w:color="auto"/>
              <w:left w:val="single" w:sz="4" w:space="0" w:color="auto"/>
              <w:bottom w:val="single" w:sz="4" w:space="0" w:color="auto"/>
              <w:right w:val="thinThickSmallGap" w:sz="24" w:space="0" w:color="auto"/>
            </w:tcBorders>
            <w:vAlign w:val="center"/>
          </w:tcPr>
          <w:p w14:paraId="734187B7"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r>
      <w:tr w:rsidR="00471B68" w14:paraId="4A718ACD" w14:textId="77777777">
        <w:trPr>
          <w:trHeight w:val="315"/>
        </w:trPr>
        <w:tc>
          <w:tcPr>
            <w:tcW w:w="0" w:type="auto"/>
            <w:vMerge/>
            <w:tcBorders>
              <w:top w:val="single" w:sz="4" w:space="0" w:color="auto"/>
              <w:left w:val="thinThickSmallGap" w:sz="24" w:space="0" w:color="auto"/>
              <w:bottom w:val="thinThickSmallGap" w:sz="24" w:space="0" w:color="auto"/>
              <w:right w:val="single" w:sz="4" w:space="0" w:color="auto"/>
            </w:tcBorders>
            <w:vAlign w:val="center"/>
          </w:tcPr>
          <w:p w14:paraId="1097AAC7" w14:textId="77777777" w:rsidR="00471B68" w:rsidRDefault="00471B68">
            <w:pPr>
              <w:spacing w:after="0" w:line="240" w:lineRule="auto"/>
              <w:rPr>
                <w:rFonts w:ascii="Times New Roman" w:eastAsia="Times New Roman" w:hAnsi="Times New Roman" w:cs="Times New Roman"/>
                <w:sz w:val="28"/>
                <w:szCs w:val="28"/>
                <w:lang w:val="uk-UA"/>
              </w:rPr>
            </w:pPr>
          </w:p>
        </w:tc>
        <w:tc>
          <w:tcPr>
            <w:tcW w:w="710" w:type="dxa"/>
            <w:tcBorders>
              <w:top w:val="single" w:sz="4" w:space="0" w:color="auto"/>
              <w:left w:val="single" w:sz="4" w:space="0" w:color="auto"/>
              <w:bottom w:val="thinThickSmallGap" w:sz="24" w:space="0" w:color="auto"/>
              <w:right w:val="single" w:sz="4" w:space="0" w:color="auto"/>
            </w:tcBorders>
            <w:vAlign w:val="center"/>
          </w:tcPr>
          <w:p w14:paraId="257F3E1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14" w:type="dxa"/>
            <w:tcBorders>
              <w:top w:val="single" w:sz="4" w:space="0" w:color="auto"/>
              <w:left w:val="single" w:sz="4" w:space="0" w:color="auto"/>
              <w:bottom w:val="thinThickSmallGap" w:sz="24" w:space="0" w:color="auto"/>
              <w:right w:val="single" w:sz="4" w:space="0" w:color="auto"/>
            </w:tcBorders>
            <w:vAlign w:val="center"/>
          </w:tcPr>
          <w:p w14:paraId="1D7E52E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710" w:type="dxa"/>
            <w:tcBorders>
              <w:top w:val="single" w:sz="4" w:space="0" w:color="auto"/>
              <w:left w:val="single" w:sz="4" w:space="0" w:color="auto"/>
              <w:bottom w:val="thinThickSmallGap" w:sz="24" w:space="0" w:color="auto"/>
              <w:right w:val="single" w:sz="4" w:space="0" w:color="auto"/>
            </w:tcBorders>
            <w:vAlign w:val="center"/>
          </w:tcPr>
          <w:p w14:paraId="123FFBA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14" w:type="dxa"/>
            <w:tcBorders>
              <w:top w:val="single" w:sz="4" w:space="0" w:color="auto"/>
              <w:left w:val="single" w:sz="4" w:space="0" w:color="auto"/>
              <w:bottom w:val="thinThickSmallGap" w:sz="24" w:space="0" w:color="auto"/>
              <w:right w:val="single" w:sz="4" w:space="0" w:color="auto"/>
            </w:tcBorders>
            <w:vAlign w:val="center"/>
          </w:tcPr>
          <w:p w14:paraId="3BA6204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710" w:type="dxa"/>
            <w:tcBorders>
              <w:top w:val="single" w:sz="4" w:space="0" w:color="auto"/>
              <w:left w:val="single" w:sz="4" w:space="0" w:color="auto"/>
              <w:bottom w:val="thinThickSmallGap" w:sz="24" w:space="0" w:color="auto"/>
              <w:right w:val="single" w:sz="4" w:space="0" w:color="auto"/>
            </w:tcBorders>
            <w:vAlign w:val="center"/>
          </w:tcPr>
          <w:p w14:paraId="6F31A2ED"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14" w:type="dxa"/>
            <w:tcBorders>
              <w:top w:val="single" w:sz="4" w:space="0" w:color="auto"/>
              <w:left w:val="single" w:sz="4" w:space="0" w:color="auto"/>
              <w:bottom w:val="thinThickSmallGap" w:sz="24" w:space="0" w:color="auto"/>
              <w:right w:val="single" w:sz="4" w:space="0" w:color="auto"/>
            </w:tcBorders>
            <w:vAlign w:val="center"/>
          </w:tcPr>
          <w:p w14:paraId="5E445B73"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710" w:type="dxa"/>
            <w:tcBorders>
              <w:top w:val="single" w:sz="4" w:space="0" w:color="auto"/>
              <w:left w:val="single" w:sz="4" w:space="0" w:color="auto"/>
              <w:bottom w:val="thinThickSmallGap" w:sz="24" w:space="0" w:color="auto"/>
              <w:right w:val="single" w:sz="4" w:space="0" w:color="auto"/>
            </w:tcBorders>
            <w:vAlign w:val="center"/>
          </w:tcPr>
          <w:p w14:paraId="7F7546A1"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14" w:type="dxa"/>
            <w:tcBorders>
              <w:top w:val="single" w:sz="4" w:space="0" w:color="auto"/>
              <w:left w:val="single" w:sz="4" w:space="0" w:color="auto"/>
              <w:bottom w:val="thinThickSmallGap" w:sz="24" w:space="0" w:color="auto"/>
              <w:right w:val="single" w:sz="4" w:space="0" w:color="auto"/>
            </w:tcBorders>
            <w:vAlign w:val="center"/>
          </w:tcPr>
          <w:p w14:paraId="5123985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710" w:type="dxa"/>
            <w:tcBorders>
              <w:top w:val="single" w:sz="4" w:space="0" w:color="auto"/>
              <w:left w:val="single" w:sz="4" w:space="0" w:color="auto"/>
              <w:bottom w:val="thinThickSmallGap" w:sz="24" w:space="0" w:color="auto"/>
              <w:right w:val="single" w:sz="4" w:space="0" w:color="auto"/>
            </w:tcBorders>
            <w:vAlign w:val="center"/>
          </w:tcPr>
          <w:p w14:paraId="5D98BD4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1071" w:type="dxa"/>
            <w:tcBorders>
              <w:top w:val="single" w:sz="4" w:space="0" w:color="auto"/>
              <w:left w:val="single" w:sz="4" w:space="0" w:color="auto"/>
              <w:bottom w:val="thinThickSmallGap" w:sz="24" w:space="0" w:color="auto"/>
              <w:right w:val="single" w:sz="4" w:space="0" w:color="auto"/>
            </w:tcBorders>
            <w:vAlign w:val="center"/>
          </w:tcPr>
          <w:p w14:paraId="47A29EB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891" w:type="dxa"/>
            <w:tcBorders>
              <w:top w:val="single" w:sz="4" w:space="0" w:color="auto"/>
              <w:left w:val="single" w:sz="4" w:space="0" w:color="auto"/>
              <w:bottom w:val="thinThickSmallGap" w:sz="24" w:space="0" w:color="auto"/>
              <w:right w:val="thinThickSmallGap" w:sz="24" w:space="0" w:color="auto"/>
            </w:tcBorders>
            <w:vAlign w:val="center"/>
          </w:tcPr>
          <w:p w14:paraId="44B0B737"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lang w:val="uk-UA"/>
              </w:rPr>
              <w:t>6</w:t>
            </w:r>
          </w:p>
        </w:tc>
      </w:tr>
    </w:tbl>
    <w:p w14:paraId="00E6C1CE" w14:textId="77777777" w:rsidR="00471B68" w:rsidRDefault="00471B68">
      <w:pPr>
        <w:spacing w:after="0" w:line="240" w:lineRule="auto"/>
        <w:rPr>
          <w:rFonts w:ascii="Times New Roman" w:eastAsia="Times New Roman" w:hAnsi="Times New Roman" w:cs="Times New Roman"/>
          <w:sz w:val="28"/>
          <w:szCs w:val="28"/>
          <w:lang w:val="uk-UA" w:eastAsia="ru-RU"/>
        </w:rPr>
      </w:pPr>
    </w:p>
    <w:tbl>
      <w:tblPr>
        <w:tblW w:w="10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3"/>
        <w:gridCol w:w="710"/>
        <w:gridCol w:w="708"/>
        <w:gridCol w:w="709"/>
        <w:gridCol w:w="709"/>
        <w:gridCol w:w="709"/>
        <w:gridCol w:w="850"/>
        <w:gridCol w:w="709"/>
        <w:gridCol w:w="850"/>
        <w:gridCol w:w="993"/>
        <w:gridCol w:w="1134"/>
        <w:gridCol w:w="850"/>
      </w:tblGrid>
      <w:tr w:rsidR="00471B68" w14:paraId="7F49A401" w14:textId="77777777">
        <w:trPr>
          <w:trHeight w:val="288"/>
        </w:trPr>
        <w:tc>
          <w:tcPr>
            <w:tcW w:w="10020" w:type="dxa"/>
            <w:gridSpan w:val="13"/>
            <w:tcBorders>
              <w:top w:val="thinThickSmallGap" w:sz="24" w:space="0" w:color="auto"/>
              <w:left w:val="thinThickSmallGap" w:sz="24" w:space="0" w:color="auto"/>
              <w:bottom w:val="single" w:sz="4" w:space="0" w:color="auto"/>
              <w:right w:val="thinThickSmallGap" w:sz="24" w:space="0" w:color="auto"/>
            </w:tcBorders>
          </w:tcPr>
          <w:p w14:paraId="2FA59B75"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5-9 класи</w:t>
            </w:r>
          </w:p>
        </w:tc>
      </w:tr>
      <w:tr w:rsidR="00471B68" w14:paraId="0CF3FE7A" w14:textId="77777777">
        <w:trPr>
          <w:trHeight w:val="315"/>
        </w:trPr>
        <w:tc>
          <w:tcPr>
            <w:tcW w:w="1089" w:type="dxa"/>
            <w:gridSpan w:val="2"/>
            <w:tcBorders>
              <w:top w:val="single" w:sz="4" w:space="0" w:color="auto"/>
              <w:left w:val="thinThickSmallGap" w:sz="24" w:space="0" w:color="auto"/>
              <w:bottom w:val="single" w:sz="4" w:space="0" w:color="auto"/>
              <w:right w:val="single" w:sz="4" w:space="0" w:color="auto"/>
            </w:tcBorders>
            <w:vAlign w:val="center"/>
          </w:tcPr>
          <w:p w14:paraId="4725B129"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клас</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C0A5E9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 клас</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4DC9C6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 клас</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680BE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 клас</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89E895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 клас</w:t>
            </w:r>
          </w:p>
        </w:tc>
        <w:tc>
          <w:tcPr>
            <w:tcW w:w="2977" w:type="dxa"/>
            <w:gridSpan w:val="3"/>
            <w:tcBorders>
              <w:top w:val="single" w:sz="4" w:space="0" w:color="auto"/>
              <w:left w:val="single" w:sz="4" w:space="0" w:color="auto"/>
              <w:bottom w:val="single" w:sz="4" w:space="0" w:color="auto"/>
              <w:right w:val="thinThickSmallGap" w:sz="24" w:space="0" w:color="auto"/>
            </w:tcBorders>
            <w:vAlign w:val="center"/>
          </w:tcPr>
          <w:p w14:paraId="1508C82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5-9 класів</w:t>
            </w:r>
          </w:p>
        </w:tc>
      </w:tr>
      <w:tr w:rsidR="00471B68" w14:paraId="7EE38C92" w14:textId="77777777">
        <w:trPr>
          <w:trHeight w:val="315"/>
        </w:trPr>
        <w:tc>
          <w:tcPr>
            <w:tcW w:w="426" w:type="dxa"/>
            <w:tcBorders>
              <w:top w:val="single" w:sz="4" w:space="0" w:color="auto"/>
              <w:left w:val="thinThickSmallGap" w:sz="24" w:space="0" w:color="auto"/>
              <w:bottom w:val="single" w:sz="4" w:space="0" w:color="auto"/>
              <w:right w:val="single" w:sz="4" w:space="0" w:color="auto"/>
            </w:tcBorders>
          </w:tcPr>
          <w:p w14:paraId="07765488"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663" w:type="dxa"/>
            <w:tcBorders>
              <w:top w:val="single" w:sz="4" w:space="0" w:color="auto"/>
              <w:left w:val="single" w:sz="4" w:space="0" w:color="auto"/>
              <w:bottom w:val="single" w:sz="4" w:space="0" w:color="auto"/>
              <w:right w:val="single" w:sz="4" w:space="0" w:color="auto"/>
            </w:tcBorders>
            <w:vAlign w:val="center"/>
          </w:tcPr>
          <w:p w14:paraId="6195A073"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10" w:type="dxa"/>
            <w:tcBorders>
              <w:top w:val="single" w:sz="4" w:space="0" w:color="auto"/>
              <w:left w:val="single" w:sz="4" w:space="0" w:color="auto"/>
              <w:bottom w:val="single" w:sz="4" w:space="0" w:color="auto"/>
              <w:right w:val="single" w:sz="4" w:space="0" w:color="auto"/>
            </w:tcBorders>
            <w:vAlign w:val="center"/>
          </w:tcPr>
          <w:p w14:paraId="44393AB6"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14:paraId="628E3746"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09" w:type="dxa"/>
            <w:tcBorders>
              <w:top w:val="single" w:sz="4" w:space="0" w:color="auto"/>
              <w:left w:val="single" w:sz="4" w:space="0" w:color="auto"/>
              <w:bottom w:val="single" w:sz="4" w:space="0" w:color="auto"/>
              <w:right w:val="single" w:sz="4" w:space="0" w:color="auto"/>
            </w:tcBorders>
            <w:vAlign w:val="center"/>
          </w:tcPr>
          <w:p w14:paraId="04EB6C7F"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6AE0579"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09" w:type="dxa"/>
            <w:tcBorders>
              <w:top w:val="single" w:sz="4" w:space="0" w:color="auto"/>
              <w:left w:val="single" w:sz="4" w:space="0" w:color="auto"/>
              <w:bottom w:val="single" w:sz="4" w:space="0" w:color="auto"/>
              <w:right w:val="single" w:sz="4" w:space="0" w:color="auto"/>
            </w:tcBorders>
            <w:vAlign w:val="center"/>
          </w:tcPr>
          <w:p w14:paraId="6D14DBC7"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544065E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709" w:type="dxa"/>
            <w:tcBorders>
              <w:top w:val="single" w:sz="4" w:space="0" w:color="auto"/>
              <w:left w:val="single" w:sz="4" w:space="0" w:color="auto"/>
              <w:bottom w:val="single" w:sz="4" w:space="0" w:color="auto"/>
              <w:right w:val="single" w:sz="4" w:space="0" w:color="auto"/>
            </w:tcBorders>
            <w:vAlign w:val="center"/>
          </w:tcPr>
          <w:p w14:paraId="4592AF54"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275D03E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993" w:type="dxa"/>
            <w:tcBorders>
              <w:top w:val="single" w:sz="4" w:space="0" w:color="auto"/>
              <w:left w:val="single" w:sz="4" w:space="0" w:color="auto"/>
              <w:bottom w:val="single" w:sz="4" w:space="0" w:color="auto"/>
              <w:right w:val="single" w:sz="4" w:space="0" w:color="auto"/>
            </w:tcBorders>
            <w:vAlign w:val="center"/>
          </w:tcPr>
          <w:p w14:paraId="366AAAD3"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528438F"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компл</w:t>
            </w:r>
            <w:proofErr w:type="spellEnd"/>
            <w:r>
              <w:rPr>
                <w:rFonts w:ascii="Times New Roman" w:eastAsia="Times New Roman" w:hAnsi="Times New Roman" w:cs="Times New Roman"/>
                <w:sz w:val="28"/>
                <w:szCs w:val="28"/>
                <w:lang w:val="uk-UA"/>
              </w:rPr>
              <w:t>.</w:t>
            </w:r>
          </w:p>
        </w:tc>
        <w:tc>
          <w:tcPr>
            <w:tcW w:w="850" w:type="dxa"/>
            <w:tcBorders>
              <w:top w:val="single" w:sz="4" w:space="0" w:color="auto"/>
              <w:left w:val="single" w:sz="4" w:space="0" w:color="auto"/>
              <w:bottom w:val="single" w:sz="4" w:space="0" w:color="auto"/>
              <w:right w:val="thinThickSmallGap" w:sz="24" w:space="0" w:color="auto"/>
            </w:tcBorders>
            <w:vAlign w:val="center"/>
          </w:tcPr>
          <w:p w14:paraId="64B495C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r>
      <w:tr w:rsidR="00471B68" w14:paraId="47C987AE" w14:textId="77777777">
        <w:trPr>
          <w:trHeight w:val="315"/>
        </w:trPr>
        <w:tc>
          <w:tcPr>
            <w:tcW w:w="426" w:type="dxa"/>
            <w:tcBorders>
              <w:top w:val="single" w:sz="4" w:space="0" w:color="auto"/>
              <w:left w:val="thinThickSmallGap" w:sz="24" w:space="0" w:color="auto"/>
              <w:bottom w:val="thinThickSmallGap" w:sz="24" w:space="0" w:color="auto"/>
              <w:right w:val="single" w:sz="4" w:space="0" w:color="auto"/>
            </w:tcBorders>
          </w:tcPr>
          <w:p w14:paraId="7A94B89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663" w:type="dxa"/>
            <w:tcBorders>
              <w:top w:val="single" w:sz="4" w:space="0" w:color="auto"/>
              <w:left w:val="single" w:sz="4" w:space="0" w:color="auto"/>
              <w:bottom w:val="thinThickSmallGap" w:sz="24" w:space="0" w:color="auto"/>
              <w:right w:val="single" w:sz="4" w:space="0" w:color="auto"/>
            </w:tcBorders>
            <w:vAlign w:val="center"/>
          </w:tcPr>
          <w:p w14:paraId="367A8D4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1</w:t>
            </w:r>
          </w:p>
        </w:tc>
        <w:tc>
          <w:tcPr>
            <w:tcW w:w="710" w:type="dxa"/>
            <w:tcBorders>
              <w:top w:val="single" w:sz="4" w:space="0" w:color="auto"/>
              <w:left w:val="single" w:sz="4" w:space="0" w:color="auto"/>
              <w:bottom w:val="thinThickSmallGap" w:sz="24" w:space="0" w:color="auto"/>
              <w:right w:val="single" w:sz="4" w:space="0" w:color="auto"/>
            </w:tcBorders>
            <w:vAlign w:val="center"/>
          </w:tcPr>
          <w:p w14:paraId="168B234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08" w:type="dxa"/>
            <w:tcBorders>
              <w:top w:val="single" w:sz="4" w:space="0" w:color="auto"/>
              <w:left w:val="single" w:sz="4" w:space="0" w:color="auto"/>
              <w:bottom w:val="thinThickSmallGap" w:sz="24" w:space="0" w:color="auto"/>
              <w:right w:val="single" w:sz="4" w:space="0" w:color="auto"/>
            </w:tcBorders>
            <w:vAlign w:val="center"/>
          </w:tcPr>
          <w:p w14:paraId="72D53B00"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p>
        </w:tc>
        <w:tc>
          <w:tcPr>
            <w:tcW w:w="709" w:type="dxa"/>
            <w:tcBorders>
              <w:top w:val="single" w:sz="4" w:space="0" w:color="auto"/>
              <w:left w:val="single" w:sz="4" w:space="0" w:color="auto"/>
              <w:bottom w:val="thinThickSmallGap" w:sz="24" w:space="0" w:color="auto"/>
              <w:right w:val="single" w:sz="4" w:space="0" w:color="auto"/>
            </w:tcBorders>
            <w:vAlign w:val="center"/>
          </w:tcPr>
          <w:p w14:paraId="79455187"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709" w:type="dxa"/>
            <w:tcBorders>
              <w:top w:val="single" w:sz="4" w:space="0" w:color="auto"/>
              <w:left w:val="single" w:sz="4" w:space="0" w:color="auto"/>
              <w:bottom w:val="thinThickSmallGap" w:sz="24" w:space="0" w:color="auto"/>
              <w:right w:val="single" w:sz="4" w:space="0" w:color="auto"/>
            </w:tcBorders>
            <w:vAlign w:val="center"/>
          </w:tcPr>
          <w:p w14:paraId="7355A2D9"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p>
        </w:tc>
        <w:tc>
          <w:tcPr>
            <w:tcW w:w="709" w:type="dxa"/>
            <w:tcBorders>
              <w:top w:val="single" w:sz="4" w:space="0" w:color="auto"/>
              <w:left w:val="single" w:sz="4" w:space="0" w:color="auto"/>
              <w:bottom w:val="thinThickSmallGap" w:sz="24" w:space="0" w:color="auto"/>
              <w:right w:val="single" w:sz="4" w:space="0" w:color="auto"/>
            </w:tcBorders>
            <w:vAlign w:val="center"/>
          </w:tcPr>
          <w:p w14:paraId="375553F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850" w:type="dxa"/>
            <w:tcBorders>
              <w:top w:val="single" w:sz="4" w:space="0" w:color="auto"/>
              <w:left w:val="single" w:sz="4" w:space="0" w:color="auto"/>
              <w:bottom w:val="thinThickSmallGap" w:sz="24" w:space="0" w:color="auto"/>
              <w:right w:val="single" w:sz="4" w:space="0" w:color="auto"/>
            </w:tcBorders>
            <w:vAlign w:val="center"/>
          </w:tcPr>
          <w:p w14:paraId="5F82412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7</w:t>
            </w:r>
          </w:p>
        </w:tc>
        <w:tc>
          <w:tcPr>
            <w:tcW w:w="709" w:type="dxa"/>
            <w:tcBorders>
              <w:top w:val="single" w:sz="4" w:space="0" w:color="auto"/>
              <w:left w:val="single" w:sz="4" w:space="0" w:color="auto"/>
              <w:bottom w:val="thinThickSmallGap" w:sz="24" w:space="0" w:color="auto"/>
              <w:right w:val="single" w:sz="4" w:space="0" w:color="auto"/>
            </w:tcBorders>
            <w:vAlign w:val="center"/>
          </w:tcPr>
          <w:p w14:paraId="230A77F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850" w:type="dxa"/>
            <w:tcBorders>
              <w:top w:val="single" w:sz="4" w:space="0" w:color="auto"/>
              <w:left w:val="single" w:sz="4" w:space="0" w:color="auto"/>
              <w:bottom w:val="thinThickSmallGap" w:sz="24" w:space="0" w:color="auto"/>
              <w:right w:val="single" w:sz="4" w:space="0" w:color="auto"/>
            </w:tcBorders>
            <w:vAlign w:val="center"/>
          </w:tcPr>
          <w:p w14:paraId="63AA2AA8" w14:textId="77777777" w:rsidR="00471B68" w:rsidRDefault="00D8583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w:t>
            </w:r>
            <w:r>
              <w:rPr>
                <w:rFonts w:ascii="Times New Roman" w:eastAsia="Times New Roman" w:hAnsi="Times New Roman" w:cs="Times New Roman"/>
                <w:sz w:val="28"/>
                <w:szCs w:val="28"/>
                <w:lang w:val="uk-UA"/>
              </w:rPr>
              <w:t>3</w:t>
            </w:r>
          </w:p>
        </w:tc>
        <w:tc>
          <w:tcPr>
            <w:tcW w:w="993" w:type="dxa"/>
            <w:tcBorders>
              <w:top w:val="single" w:sz="4" w:space="0" w:color="auto"/>
              <w:left w:val="single" w:sz="4" w:space="0" w:color="auto"/>
              <w:bottom w:val="thinThickSmallGap" w:sz="24" w:space="0" w:color="auto"/>
              <w:right w:val="single" w:sz="4" w:space="0" w:color="auto"/>
            </w:tcBorders>
            <w:vAlign w:val="center"/>
          </w:tcPr>
          <w:p w14:paraId="123351A4"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1134" w:type="dxa"/>
            <w:tcBorders>
              <w:top w:val="single" w:sz="4" w:space="0" w:color="auto"/>
              <w:left w:val="single" w:sz="4" w:space="0" w:color="auto"/>
              <w:bottom w:val="thinThickSmallGap" w:sz="24" w:space="0" w:color="auto"/>
              <w:right w:val="single" w:sz="4" w:space="0" w:color="auto"/>
            </w:tcBorders>
            <w:vAlign w:val="center"/>
          </w:tcPr>
          <w:p w14:paraId="55CFB58D"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850" w:type="dxa"/>
            <w:tcBorders>
              <w:top w:val="single" w:sz="4" w:space="0" w:color="auto"/>
              <w:left w:val="single" w:sz="4" w:space="0" w:color="auto"/>
              <w:bottom w:val="thinThickSmallGap" w:sz="24" w:space="0" w:color="auto"/>
              <w:right w:val="thinThickSmallGap" w:sz="24" w:space="0" w:color="auto"/>
            </w:tcBorders>
          </w:tcPr>
          <w:p w14:paraId="1C74CC2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75</w:t>
            </w:r>
          </w:p>
        </w:tc>
      </w:tr>
    </w:tbl>
    <w:p w14:paraId="1966F3EE" w14:textId="77777777" w:rsidR="00471B68" w:rsidRDefault="00471B68">
      <w:pPr>
        <w:spacing w:after="0" w:line="240" w:lineRule="auto"/>
        <w:rPr>
          <w:rFonts w:ascii="Times New Roman" w:eastAsia="Times New Roman" w:hAnsi="Times New Roman" w:cs="Times New Roman"/>
          <w:sz w:val="28"/>
          <w:szCs w:val="28"/>
          <w:lang w:val="uk-UA"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51"/>
        <w:gridCol w:w="993"/>
        <w:gridCol w:w="850"/>
        <w:gridCol w:w="851"/>
        <w:gridCol w:w="1276"/>
        <w:gridCol w:w="1134"/>
        <w:gridCol w:w="1134"/>
        <w:gridCol w:w="1029"/>
        <w:gridCol w:w="1097"/>
      </w:tblGrid>
      <w:tr w:rsidR="00471B68" w14:paraId="6E612818" w14:textId="77777777">
        <w:trPr>
          <w:trHeight w:val="288"/>
        </w:trPr>
        <w:tc>
          <w:tcPr>
            <w:tcW w:w="10031" w:type="dxa"/>
            <w:gridSpan w:val="10"/>
            <w:tcBorders>
              <w:top w:val="thinThickSmallGap" w:sz="24" w:space="0" w:color="auto"/>
              <w:left w:val="thinThickSmallGap" w:sz="24" w:space="0" w:color="auto"/>
              <w:bottom w:val="single" w:sz="4" w:space="0" w:color="auto"/>
              <w:right w:val="thinThickSmallGap" w:sz="24" w:space="0" w:color="auto"/>
            </w:tcBorders>
          </w:tcPr>
          <w:p w14:paraId="1DA8C383"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10-11 класи</w:t>
            </w:r>
          </w:p>
        </w:tc>
      </w:tr>
      <w:tr w:rsidR="00471B68" w14:paraId="345CB2E8" w14:textId="77777777">
        <w:trPr>
          <w:trHeight w:val="315"/>
        </w:trPr>
        <w:tc>
          <w:tcPr>
            <w:tcW w:w="1667" w:type="dxa"/>
            <w:gridSpan w:val="2"/>
            <w:tcBorders>
              <w:top w:val="single" w:sz="4" w:space="0" w:color="auto"/>
              <w:left w:val="thinThickSmallGap" w:sz="24" w:space="0" w:color="auto"/>
              <w:bottom w:val="single" w:sz="4" w:space="0" w:color="auto"/>
              <w:right w:val="single" w:sz="4" w:space="0" w:color="auto"/>
            </w:tcBorders>
            <w:vAlign w:val="center"/>
          </w:tcPr>
          <w:p w14:paraId="204C00B4"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 клас</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C3C71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 клас</w:t>
            </w:r>
          </w:p>
        </w:tc>
        <w:tc>
          <w:tcPr>
            <w:tcW w:w="3261" w:type="dxa"/>
            <w:gridSpan w:val="3"/>
            <w:tcBorders>
              <w:top w:val="single" w:sz="4" w:space="0" w:color="auto"/>
              <w:left w:val="single" w:sz="4" w:space="0" w:color="auto"/>
              <w:bottom w:val="nil"/>
              <w:right w:val="single" w:sz="4" w:space="0" w:color="auto"/>
            </w:tcBorders>
            <w:vAlign w:val="center"/>
          </w:tcPr>
          <w:p w14:paraId="57B9A50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10-11 класів</w:t>
            </w:r>
          </w:p>
        </w:tc>
        <w:tc>
          <w:tcPr>
            <w:tcW w:w="3260" w:type="dxa"/>
            <w:gridSpan w:val="3"/>
            <w:tcBorders>
              <w:top w:val="single" w:sz="4" w:space="0" w:color="auto"/>
              <w:left w:val="single" w:sz="4" w:space="0" w:color="auto"/>
              <w:bottom w:val="nil"/>
              <w:right w:val="thinThickSmallGap" w:sz="24" w:space="0" w:color="auto"/>
            </w:tcBorders>
            <w:vAlign w:val="center"/>
          </w:tcPr>
          <w:p w14:paraId="07FDF2E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1-11 класів</w:t>
            </w:r>
          </w:p>
        </w:tc>
      </w:tr>
      <w:tr w:rsidR="00471B68" w14:paraId="4B804D32" w14:textId="77777777">
        <w:trPr>
          <w:trHeight w:val="315"/>
        </w:trPr>
        <w:tc>
          <w:tcPr>
            <w:tcW w:w="816" w:type="dxa"/>
            <w:tcBorders>
              <w:top w:val="single" w:sz="4" w:space="0" w:color="auto"/>
              <w:left w:val="thinThickSmallGap" w:sz="24" w:space="0" w:color="auto"/>
              <w:bottom w:val="single" w:sz="4" w:space="0" w:color="auto"/>
              <w:right w:val="single" w:sz="4" w:space="0" w:color="auto"/>
            </w:tcBorders>
          </w:tcPr>
          <w:p w14:paraId="63483516"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297FC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993" w:type="dxa"/>
            <w:tcBorders>
              <w:top w:val="single" w:sz="4" w:space="0" w:color="auto"/>
              <w:left w:val="single" w:sz="4" w:space="0" w:color="auto"/>
              <w:bottom w:val="single" w:sz="4" w:space="0" w:color="auto"/>
              <w:right w:val="single" w:sz="4" w:space="0" w:color="auto"/>
            </w:tcBorders>
            <w:vAlign w:val="center"/>
          </w:tcPr>
          <w:p w14:paraId="2717FFFD"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14:paraId="5EC448B4"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851" w:type="dxa"/>
            <w:tcBorders>
              <w:top w:val="single" w:sz="4" w:space="0" w:color="auto"/>
              <w:left w:val="single" w:sz="4" w:space="0" w:color="auto"/>
              <w:bottom w:val="single" w:sz="4" w:space="0" w:color="auto"/>
              <w:right w:val="single" w:sz="4" w:space="0" w:color="auto"/>
            </w:tcBorders>
            <w:vAlign w:val="center"/>
          </w:tcPr>
          <w:p w14:paraId="2B25F948"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tcPr>
          <w:p w14:paraId="6AD91B77"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компл</w:t>
            </w:r>
            <w:proofErr w:type="spellEnd"/>
            <w:r>
              <w:rPr>
                <w:rFonts w:ascii="Times New Roman" w:eastAsia="Times New Roman" w:hAnsi="Times New Roman" w:cs="Times New Roman"/>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25FF9C0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c>
          <w:tcPr>
            <w:tcW w:w="1134" w:type="dxa"/>
            <w:tcBorders>
              <w:top w:val="single" w:sz="4" w:space="0" w:color="auto"/>
              <w:left w:val="single" w:sz="4" w:space="0" w:color="auto"/>
              <w:bottom w:val="single" w:sz="4" w:space="0" w:color="auto"/>
              <w:right w:val="single" w:sz="4" w:space="0" w:color="auto"/>
            </w:tcBorders>
            <w:vAlign w:val="center"/>
          </w:tcPr>
          <w:p w14:paraId="5A12168E"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кл</w:t>
            </w:r>
            <w:proofErr w:type="spellEnd"/>
            <w:r>
              <w:rPr>
                <w:rFonts w:ascii="Times New Roman" w:eastAsia="Times New Roman" w:hAnsi="Times New Roman" w:cs="Times New Roman"/>
                <w:sz w:val="28"/>
                <w:szCs w:val="28"/>
                <w:lang w:val="uk-UA"/>
              </w:rPr>
              <w:t>.</w:t>
            </w:r>
          </w:p>
        </w:tc>
        <w:tc>
          <w:tcPr>
            <w:tcW w:w="1029" w:type="dxa"/>
            <w:tcBorders>
              <w:top w:val="single" w:sz="4" w:space="0" w:color="auto"/>
              <w:left w:val="single" w:sz="4" w:space="0" w:color="auto"/>
              <w:bottom w:val="single" w:sz="4" w:space="0" w:color="auto"/>
              <w:right w:val="single" w:sz="4" w:space="0" w:color="auto"/>
            </w:tcBorders>
            <w:vAlign w:val="center"/>
          </w:tcPr>
          <w:p w14:paraId="02F82726" w14:textId="77777777" w:rsidR="00471B68" w:rsidRDefault="00D8583A">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компл</w:t>
            </w:r>
            <w:proofErr w:type="spellEnd"/>
            <w:r>
              <w:rPr>
                <w:rFonts w:ascii="Times New Roman" w:eastAsia="Times New Roman" w:hAnsi="Times New Roman" w:cs="Times New Roman"/>
                <w:sz w:val="28"/>
                <w:szCs w:val="28"/>
                <w:lang w:val="uk-UA"/>
              </w:rPr>
              <w:t>.</w:t>
            </w:r>
          </w:p>
        </w:tc>
        <w:tc>
          <w:tcPr>
            <w:tcW w:w="1097" w:type="dxa"/>
            <w:tcBorders>
              <w:top w:val="single" w:sz="4" w:space="0" w:color="auto"/>
              <w:left w:val="single" w:sz="4" w:space="0" w:color="auto"/>
              <w:bottom w:val="single" w:sz="4" w:space="0" w:color="auto"/>
              <w:right w:val="thinThickSmallGap" w:sz="24" w:space="0" w:color="auto"/>
            </w:tcBorders>
            <w:vAlign w:val="center"/>
          </w:tcPr>
          <w:p w14:paraId="05027CF4"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w:t>
            </w:r>
          </w:p>
        </w:tc>
      </w:tr>
      <w:tr w:rsidR="00471B68" w14:paraId="6D4C8364" w14:textId="77777777">
        <w:trPr>
          <w:trHeight w:val="315"/>
        </w:trPr>
        <w:tc>
          <w:tcPr>
            <w:tcW w:w="816" w:type="dxa"/>
            <w:tcBorders>
              <w:top w:val="single" w:sz="4" w:space="0" w:color="auto"/>
              <w:left w:val="thinThickSmallGap" w:sz="24" w:space="0" w:color="auto"/>
              <w:bottom w:val="thinThickSmallGap" w:sz="24" w:space="0" w:color="auto"/>
              <w:right w:val="single" w:sz="4" w:space="0" w:color="auto"/>
            </w:tcBorders>
          </w:tcPr>
          <w:p w14:paraId="141E5C9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851" w:type="dxa"/>
            <w:tcBorders>
              <w:top w:val="single" w:sz="4" w:space="0" w:color="auto"/>
              <w:left w:val="single" w:sz="4" w:space="0" w:color="auto"/>
              <w:bottom w:val="thinThickSmallGap" w:sz="24" w:space="0" w:color="auto"/>
              <w:right w:val="single" w:sz="4" w:space="0" w:color="auto"/>
            </w:tcBorders>
            <w:vAlign w:val="center"/>
          </w:tcPr>
          <w:p w14:paraId="6BD394FA"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2</w:t>
            </w:r>
          </w:p>
        </w:tc>
        <w:tc>
          <w:tcPr>
            <w:tcW w:w="993" w:type="dxa"/>
            <w:tcBorders>
              <w:top w:val="single" w:sz="4" w:space="0" w:color="auto"/>
              <w:left w:val="single" w:sz="4" w:space="0" w:color="auto"/>
              <w:bottom w:val="thinThickSmallGap" w:sz="24" w:space="0" w:color="auto"/>
              <w:right w:val="single" w:sz="4" w:space="0" w:color="auto"/>
            </w:tcBorders>
            <w:vAlign w:val="center"/>
          </w:tcPr>
          <w:p w14:paraId="2F071F86"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850" w:type="dxa"/>
            <w:tcBorders>
              <w:top w:val="single" w:sz="4" w:space="0" w:color="auto"/>
              <w:left w:val="single" w:sz="4" w:space="0" w:color="auto"/>
              <w:bottom w:val="thinThickSmallGap" w:sz="24" w:space="0" w:color="auto"/>
              <w:right w:val="single" w:sz="4" w:space="0" w:color="auto"/>
            </w:tcBorders>
            <w:vAlign w:val="center"/>
          </w:tcPr>
          <w:p w14:paraId="3F513651"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p>
        </w:tc>
        <w:tc>
          <w:tcPr>
            <w:tcW w:w="851" w:type="dxa"/>
            <w:tcBorders>
              <w:top w:val="single" w:sz="4" w:space="0" w:color="auto"/>
              <w:left w:val="single" w:sz="4" w:space="0" w:color="auto"/>
              <w:bottom w:val="thinThickSmallGap" w:sz="24" w:space="0" w:color="auto"/>
              <w:right w:val="single" w:sz="4" w:space="0" w:color="auto"/>
            </w:tcBorders>
            <w:vAlign w:val="center"/>
          </w:tcPr>
          <w:p w14:paraId="299D84B7"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1276" w:type="dxa"/>
            <w:tcBorders>
              <w:top w:val="single" w:sz="4" w:space="0" w:color="auto"/>
              <w:left w:val="single" w:sz="4" w:space="0" w:color="auto"/>
              <w:bottom w:val="thinThickSmallGap" w:sz="24" w:space="0" w:color="auto"/>
              <w:right w:val="single" w:sz="4" w:space="0" w:color="auto"/>
            </w:tcBorders>
            <w:vAlign w:val="center"/>
          </w:tcPr>
          <w:p w14:paraId="1AF9184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134" w:type="dxa"/>
            <w:tcBorders>
              <w:top w:val="single" w:sz="4" w:space="0" w:color="auto"/>
              <w:left w:val="single" w:sz="4" w:space="0" w:color="auto"/>
              <w:bottom w:val="thinThickSmallGap" w:sz="24" w:space="0" w:color="auto"/>
              <w:right w:val="single" w:sz="4" w:space="0" w:color="auto"/>
            </w:tcBorders>
            <w:vAlign w:val="center"/>
          </w:tcPr>
          <w:p w14:paraId="6126282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25</w:t>
            </w:r>
          </w:p>
        </w:tc>
        <w:tc>
          <w:tcPr>
            <w:tcW w:w="1134" w:type="dxa"/>
            <w:tcBorders>
              <w:top w:val="single" w:sz="4" w:space="0" w:color="auto"/>
              <w:left w:val="single" w:sz="4" w:space="0" w:color="auto"/>
              <w:bottom w:val="thinThickSmallGap" w:sz="24" w:space="0" w:color="auto"/>
              <w:right w:val="single" w:sz="4" w:space="0" w:color="auto"/>
            </w:tcBorders>
            <w:vAlign w:val="center"/>
          </w:tcPr>
          <w:p w14:paraId="0FE016E6"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1029" w:type="dxa"/>
            <w:tcBorders>
              <w:top w:val="single" w:sz="4" w:space="0" w:color="auto"/>
              <w:left w:val="single" w:sz="4" w:space="0" w:color="auto"/>
              <w:bottom w:val="thinThickSmallGap" w:sz="24" w:space="0" w:color="auto"/>
              <w:right w:val="single" w:sz="4" w:space="0" w:color="auto"/>
            </w:tcBorders>
            <w:vAlign w:val="center"/>
          </w:tcPr>
          <w:p w14:paraId="22DB3326"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097" w:type="dxa"/>
            <w:tcBorders>
              <w:top w:val="single" w:sz="4" w:space="0" w:color="auto"/>
              <w:left w:val="single" w:sz="4" w:space="0" w:color="auto"/>
              <w:bottom w:val="thinThickSmallGap" w:sz="24" w:space="0" w:color="auto"/>
              <w:right w:val="thinThickSmallGap" w:sz="24" w:space="0" w:color="auto"/>
            </w:tcBorders>
          </w:tcPr>
          <w:p w14:paraId="4E45F81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lang w:val="uk-UA"/>
              </w:rPr>
              <w:t xml:space="preserve"> </w:t>
            </w:r>
          </w:p>
        </w:tc>
      </w:tr>
    </w:tbl>
    <w:p w14:paraId="2B599422" w14:textId="77777777" w:rsidR="00471B68" w:rsidRDefault="00471B68">
      <w:pPr>
        <w:spacing w:after="0" w:line="240" w:lineRule="auto"/>
        <w:rPr>
          <w:rFonts w:ascii="Times New Roman" w:eastAsia="Times New Roman" w:hAnsi="Times New Roman" w:cs="Times New Roman"/>
          <w:sz w:val="28"/>
          <w:szCs w:val="28"/>
          <w:lang w:val="uk-UA" w:eastAsia="ru-RU"/>
        </w:rPr>
      </w:pPr>
    </w:p>
    <w:p w14:paraId="2694991F" w14:textId="77777777" w:rsidR="00471B68" w:rsidRDefault="00D8583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Групи продовженого дня:</w:t>
      </w:r>
    </w:p>
    <w:p w14:paraId="2DC2F9A7" w14:textId="77777777" w:rsidR="00471B68" w:rsidRDefault="00471B68">
      <w:pPr>
        <w:spacing w:after="0" w:line="240" w:lineRule="auto"/>
        <w:rPr>
          <w:rFonts w:ascii="Times New Roman" w:eastAsia="Times New Roman" w:hAnsi="Times New Roman" w:cs="Times New Roman"/>
          <w:sz w:val="28"/>
          <w:szCs w:val="28"/>
          <w:lang w:val="uk-UA"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417"/>
        <w:gridCol w:w="1418"/>
        <w:gridCol w:w="1417"/>
        <w:gridCol w:w="1276"/>
        <w:gridCol w:w="992"/>
        <w:gridCol w:w="851"/>
      </w:tblGrid>
      <w:tr w:rsidR="00471B68" w14:paraId="562534AB" w14:textId="77777777">
        <w:trPr>
          <w:trHeight w:val="288"/>
        </w:trPr>
        <w:tc>
          <w:tcPr>
            <w:tcW w:w="1560" w:type="dxa"/>
            <w:vMerge w:val="restart"/>
            <w:tcBorders>
              <w:top w:val="thinThickSmallGap" w:sz="24" w:space="0" w:color="auto"/>
              <w:left w:val="thinThickSmallGap" w:sz="24" w:space="0" w:color="auto"/>
              <w:bottom w:val="single" w:sz="4" w:space="0" w:color="auto"/>
              <w:right w:val="single" w:sz="4" w:space="0" w:color="auto"/>
            </w:tcBorders>
          </w:tcPr>
          <w:p w14:paraId="2BF048C5"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 груп</w:t>
            </w:r>
          </w:p>
        </w:tc>
        <w:tc>
          <w:tcPr>
            <w:tcW w:w="1134" w:type="dxa"/>
            <w:tcBorders>
              <w:top w:val="thinThickSmallGap" w:sz="24" w:space="0" w:color="auto"/>
              <w:left w:val="single" w:sz="4" w:space="0" w:color="auto"/>
              <w:bottom w:val="nil"/>
              <w:right w:val="single" w:sz="4" w:space="0" w:color="auto"/>
            </w:tcBorders>
          </w:tcPr>
          <w:p w14:paraId="3C2483E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них учнів</w:t>
            </w:r>
          </w:p>
        </w:tc>
        <w:tc>
          <w:tcPr>
            <w:tcW w:w="7371" w:type="dxa"/>
            <w:gridSpan w:val="6"/>
            <w:tcBorders>
              <w:top w:val="thinThickSmallGap" w:sz="24" w:space="0" w:color="auto"/>
              <w:left w:val="single" w:sz="4" w:space="0" w:color="auto"/>
              <w:bottom w:val="single" w:sz="4" w:space="0" w:color="auto"/>
              <w:right w:val="thinThickSmallGap" w:sz="24" w:space="0" w:color="auto"/>
            </w:tcBorders>
          </w:tcPr>
          <w:p w14:paraId="5FE4588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тому числі</w:t>
            </w:r>
          </w:p>
        </w:tc>
      </w:tr>
      <w:tr w:rsidR="00471B68" w14:paraId="455D7C55" w14:textId="77777777">
        <w:trPr>
          <w:trHeight w:val="315"/>
        </w:trPr>
        <w:tc>
          <w:tcPr>
            <w:tcW w:w="1560" w:type="dxa"/>
            <w:vMerge/>
            <w:tcBorders>
              <w:top w:val="thinThickSmallGap" w:sz="24" w:space="0" w:color="auto"/>
              <w:left w:val="thinThickSmallGap" w:sz="24" w:space="0" w:color="auto"/>
              <w:bottom w:val="single" w:sz="4" w:space="0" w:color="auto"/>
              <w:right w:val="single" w:sz="4" w:space="0" w:color="auto"/>
            </w:tcBorders>
            <w:vAlign w:val="center"/>
          </w:tcPr>
          <w:p w14:paraId="6C626719" w14:textId="77777777" w:rsidR="00471B68" w:rsidRDefault="00471B68">
            <w:pPr>
              <w:spacing w:after="0" w:line="240" w:lineRule="auto"/>
              <w:rPr>
                <w:rFonts w:ascii="Times New Roman" w:eastAsia="Times New Roman" w:hAnsi="Times New Roman" w:cs="Times New Roman"/>
                <w:sz w:val="28"/>
                <w:szCs w:val="28"/>
                <w:lang w:val="uk-UA"/>
              </w:rPr>
            </w:pPr>
          </w:p>
        </w:tc>
        <w:tc>
          <w:tcPr>
            <w:tcW w:w="1134" w:type="dxa"/>
            <w:vMerge w:val="restart"/>
            <w:tcBorders>
              <w:top w:val="nil"/>
              <w:left w:val="single" w:sz="4" w:space="0" w:color="auto"/>
              <w:bottom w:val="single" w:sz="4" w:space="0" w:color="auto"/>
              <w:right w:val="single" w:sz="4" w:space="0" w:color="auto"/>
            </w:tcBorders>
            <w:vAlign w:val="center"/>
          </w:tcPr>
          <w:p w14:paraId="161A2844" w14:textId="77777777" w:rsidR="00471B68" w:rsidRDefault="00471B68">
            <w:pPr>
              <w:spacing w:after="0" w:line="240" w:lineRule="auto"/>
              <w:jc w:val="center"/>
              <w:rPr>
                <w:rFonts w:ascii="Times New Roman" w:eastAsia="Times New Roman" w:hAnsi="Times New Roman" w:cs="Times New Roman"/>
                <w:sz w:val="28"/>
                <w:szCs w:val="28"/>
                <w:lang w:val="uk-UA"/>
              </w:rPr>
            </w:pPr>
          </w:p>
        </w:tc>
        <w:tc>
          <w:tcPr>
            <w:tcW w:w="2835" w:type="dxa"/>
            <w:gridSpan w:val="2"/>
            <w:tcBorders>
              <w:top w:val="single" w:sz="4" w:space="0" w:color="auto"/>
              <w:left w:val="single" w:sz="4" w:space="0" w:color="auto"/>
              <w:bottom w:val="nil"/>
              <w:right w:val="single" w:sz="4" w:space="0" w:color="auto"/>
            </w:tcBorders>
            <w:vAlign w:val="center"/>
          </w:tcPr>
          <w:p w14:paraId="048767B0"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Бюджет</w:t>
            </w:r>
          </w:p>
        </w:tc>
        <w:tc>
          <w:tcPr>
            <w:tcW w:w="2693" w:type="dxa"/>
            <w:gridSpan w:val="2"/>
            <w:tcBorders>
              <w:top w:val="single" w:sz="4" w:space="0" w:color="auto"/>
              <w:left w:val="single" w:sz="4" w:space="0" w:color="auto"/>
              <w:bottom w:val="nil"/>
              <w:right w:val="single" w:sz="4" w:space="0" w:color="auto"/>
            </w:tcBorders>
            <w:vAlign w:val="center"/>
          </w:tcPr>
          <w:p w14:paraId="59A17A24"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Кошти батьків</w:t>
            </w:r>
          </w:p>
        </w:tc>
        <w:tc>
          <w:tcPr>
            <w:tcW w:w="1843" w:type="dxa"/>
            <w:gridSpan w:val="2"/>
            <w:tcBorders>
              <w:top w:val="single" w:sz="4" w:space="0" w:color="auto"/>
              <w:left w:val="single" w:sz="4" w:space="0" w:color="auto"/>
              <w:bottom w:val="nil"/>
              <w:right w:val="thinThickSmallGap" w:sz="24" w:space="0" w:color="auto"/>
            </w:tcBorders>
            <w:vAlign w:val="center"/>
          </w:tcPr>
          <w:p w14:paraId="22D7A18E"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Спонсори</w:t>
            </w:r>
          </w:p>
        </w:tc>
      </w:tr>
      <w:tr w:rsidR="00471B68" w14:paraId="501E73E2" w14:textId="77777777">
        <w:trPr>
          <w:trHeight w:val="315"/>
        </w:trPr>
        <w:tc>
          <w:tcPr>
            <w:tcW w:w="1560" w:type="dxa"/>
            <w:vMerge/>
            <w:tcBorders>
              <w:top w:val="thinThickSmallGap" w:sz="24" w:space="0" w:color="auto"/>
              <w:left w:val="thinThickSmallGap" w:sz="24" w:space="0" w:color="auto"/>
              <w:bottom w:val="single" w:sz="4" w:space="0" w:color="auto"/>
              <w:right w:val="single" w:sz="4" w:space="0" w:color="auto"/>
            </w:tcBorders>
            <w:vAlign w:val="center"/>
          </w:tcPr>
          <w:p w14:paraId="2E77A81D" w14:textId="77777777" w:rsidR="00471B68" w:rsidRDefault="00471B68">
            <w:pPr>
              <w:spacing w:after="0" w:line="240" w:lineRule="auto"/>
              <w:rPr>
                <w:rFonts w:ascii="Times New Roman" w:eastAsia="Times New Roman" w:hAnsi="Times New Roman" w:cs="Times New Roman"/>
                <w:sz w:val="28"/>
                <w:szCs w:val="28"/>
                <w:lang w:val="uk-UA"/>
              </w:rPr>
            </w:pPr>
          </w:p>
        </w:tc>
        <w:tc>
          <w:tcPr>
            <w:tcW w:w="1134" w:type="dxa"/>
            <w:vMerge/>
            <w:tcBorders>
              <w:top w:val="nil"/>
              <w:left w:val="single" w:sz="4" w:space="0" w:color="auto"/>
              <w:bottom w:val="single" w:sz="4" w:space="0" w:color="auto"/>
              <w:right w:val="single" w:sz="4" w:space="0" w:color="auto"/>
            </w:tcBorders>
            <w:vAlign w:val="center"/>
          </w:tcPr>
          <w:p w14:paraId="3F793534" w14:textId="77777777" w:rsidR="00471B68" w:rsidRDefault="00471B68">
            <w:pPr>
              <w:spacing w:after="0" w:line="240" w:lineRule="auto"/>
              <w:rPr>
                <w:rFonts w:ascii="Times New Roman" w:eastAsia="Times New Roman" w:hAnsi="Times New Roman" w:cs="Times New Roman"/>
                <w:sz w:val="28"/>
                <w:szCs w:val="2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27FAEF79"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Груп</w:t>
            </w:r>
          </w:p>
        </w:tc>
        <w:tc>
          <w:tcPr>
            <w:tcW w:w="1418" w:type="dxa"/>
            <w:tcBorders>
              <w:top w:val="single" w:sz="4" w:space="0" w:color="auto"/>
              <w:left w:val="single" w:sz="4" w:space="0" w:color="auto"/>
              <w:bottom w:val="single" w:sz="4" w:space="0" w:color="auto"/>
              <w:right w:val="single" w:sz="4" w:space="0" w:color="auto"/>
            </w:tcBorders>
            <w:vAlign w:val="center"/>
          </w:tcPr>
          <w:p w14:paraId="60C1B7C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Учнів</w:t>
            </w:r>
          </w:p>
        </w:tc>
        <w:tc>
          <w:tcPr>
            <w:tcW w:w="1417" w:type="dxa"/>
            <w:tcBorders>
              <w:top w:val="single" w:sz="4" w:space="0" w:color="auto"/>
              <w:left w:val="single" w:sz="4" w:space="0" w:color="auto"/>
              <w:bottom w:val="single" w:sz="4" w:space="0" w:color="auto"/>
              <w:right w:val="single" w:sz="4" w:space="0" w:color="auto"/>
            </w:tcBorders>
            <w:vAlign w:val="center"/>
          </w:tcPr>
          <w:p w14:paraId="02B4C17D"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Груп</w:t>
            </w:r>
          </w:p>
        </w:tc>
        <w:tc>
          <w:tcPr>
            <w:tcW w:w="1276" w:type="dxa"/>
            <w:tcBorders>
              <w:top w:val="single" w:sz="4" w:space="0" w:color="auto"/>
              <w:left w:val="single" w:sz="4" w:space="0" w:color="auto"/>
              <w:bottom w:val="single" w:sz="4" w:space="0" w:color="auto"/>
              <w:right w:val="single" w:sz="4" w:space="0" w:color="auto"/>
            </w:tcBorders>
            <w:vAlign w:val="center"/>
          </w:tcPr>
          <w:p w14:paraId="6B6F8A9C"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Учнів</w:t>
            </w:r>
          </w:p>
        </w:tc>
        <w:tc>
          <w:tcPr>
            <w:tcW w:w="992" w:type="dxa"/>
            <w:tcBorders>
              <w:top w:val="single" w:sz="4" w:space="0" w:color="auto"/>
              <w:left w:val="single" w:sz="4" w:space="0" w:color="auto"/>
              <w:bottom w:val="single" w:sz="4" w:space="0" w:color="auto"/>
              <w:right w:val="single" w:sz="4" w:space="0" w:color="auto"/>
            </w:tcBorders>
            <w:vAlign w:val="center"/>
          </w:tcPr>
          <w:p w14:paraId="31257757"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Груп</w:t>
            </w:r>
          </w:p>
        </w:tc>
        <w:tc>
          <w:tcPr>
            <w:tcW w:w="851" w:type="dxa"/>
            <w:tcBorders>
              <w:top w:val="single" w:sz="4" w:space="0" w:color="auto"/>
              <w:left w:val="single" w:sz="4" w:space="0" w:color="auto"/>
              <w:bottom w:val="single" w:sz="4" w:space="0" w:color="auto"/>
              <w:right w:val="thinThickSmallGap" w:sz="24" w:space="0" w:color="auto"/>
            </w:tcBorders>
            <w:vAlign w:val="center"/>
          </w:tcPr>
          <w:p w14:paraId="056007F8"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Учнів</w:t>
            </w:r>
          </w:p>
        </w:tc>
      </w:tr>
      <w:tr w:rsidR="00471B68" w14:paraId="6F7C8F9F" w14:textId="77777777">
        <w:trPr>
          <w:trHeight w:val="315"/>
        </w:trPr>
        <w:tc>
          <w:tcPr>
            <w:tcW w:w="1560" w:type="dxa"/>
            <w:tcBorders>
              <w:top w:val="single" w:sz="4" w:space="0" w:color="auto"/>
              <w:left w:val="thinThickSmallGap" w:sz="24" w:space="0" w:color="auto"/>
              <w:bottom w:val="thinThickSmallGap" w:sz="24" w:space="0" w:color="auto"/>
              <w:right w:val="single" w:sz="4" w:space="0" w:color="auto"/>
            </w:tcBorders>
          </w:tcPr>
          <w:p w14:paraId="3B50872F"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1134" w:type="dxa"/>
            <w:tcBorders>
              <w:top w:val="single" w:sz="4" w:space="0" w:color="auto"/>
              <w:left w:val="single" w:sz="4" w:space="0" w:color="auto"/>
              <w:bottom w:val="thinThickSmallGap" w:sz="24" w:space="0" w:color="auto"/>
              <w:right w:val="single" w:sz="4" w:space="0" w:color="auto"/>
            </w:tcBorders>
            <w:vAlign w:val="center"/>
          </w:tcPr>
          <w:p w14:paraId="1B5EE700"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w:t>
            </w:r>
          </w:p>
        </w:tc>
        <w:tc>
          <w:tcPr>
            <w:tcW w:w="1417" w:type="dxa"/>
            <w:tcBorders>
              <w:top w:val="single" w:sz="4" w:space="0" w:color="auto"/>
              <w:left w:val="single" w:sz="4" w:space="0" w:color="auto"/>
              <w:bottom w:val="thinThickSmallGap" w:sz="24" w:space="0" w:color="auto"/>
              <w:right w:val="single" w:sz="4" w:space="0" w:color="auto"/>
            </w:tcBorders>
            <w:vAlign w:val="center"/>
          </w:tcPr>
          <w:p w14:paraId="22D0A512"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1418" w:type="dxa"/>
            <w:tcBorders>
              <w:top w:val="single" w:sz="4" w:space="0" w:color="auto"/>
              <w:left w:val="single" w:sz="4" w:space="0" w:color="auto"/>
              <w:bottom w:val="thinThickSmallGap" w:sz="24" w:space="0" w:color="auto"/>
              <w:right w:val="single" w:sz="4" w:space="0" w:color="auto"/>
            </w:tcBorders>
            <w:vAlign w:val="center"/>
          </w:tcPr>
          <w:p w14:paraId="3959749D"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w:t>
            </w:r>
          </w:p>
        </w:tc>
        <w:tc>
          <w:tcPr>
            <w:tcW w:w="1417" w:type="dxa"/>
            <w:tcBorders>
              <w:top w:val="single" w:sz="4" w:space="0" w:color="auto"/>
              <w:left w:val="single" w:sz="4" w:space="0" w:color="auto"/>
              <w:bottom w:val="thinThickSmallGap" w:sz="24" w:space="0" w:color="auto"/>
              <w:right w:val="single" w:sz="4" w:space="0" w:color="auto"/>
            </w:tcBorders>
            <w:vAlign w:val="center"/>
          </w:tcPr>
          <w:p w14:paraId="37DB730B"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276" w:type="dxa"/>
            <w:tcBorders>
              <w:top w:val="single" w:sz="4" w:space="0" w:color="auto"/>
              <w:left w:val="single" w:sz="4" w:space="0" w:color="auto"/>
              <w:bottom w:val="thinThickSmallGap" w:sz="24" w:space="0" w:color="auto"/>
              <w:right w:val="single" w:sz="4" w:space="0" w:color="auto"/>
            </w:tcBorders>
            <w:vAlign w:val="center"/>
          </w:tcPr>
          <w:p w14:paraId="78D935D3"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992" w:type="dxa"/>
            <w:tcBorders>
              <w:top w:val="single" w:sz="4" w:space="0" w:color="auto"/>
              <w:left w:val="single" w:sz="4" w:space="0" w:color="auto"/>
              <w:bottom w:val="thinThickSmallGap" w:sz="24" w:space="0" w:color="auto"/>
              <w:right w:val="single" w:sz="4" w:space="0" w:color="auto"/>
            </w:tcBorders>
            <w:vAlign w:val="center"/>
          </w:tcPr>
          <w:p w14:paraId="3FF2CEC5" w14:textId="77777777" w:rsidR="00471B68" w:rsidRDefault="00D8583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851" w:type="dxa"/>
            <w:tcBorders>
              <w:top w:val="single" w:sz="4" w:space="0" w:color="auto"/>
              <w:left w:val="single" w:sz="4" w:space="0" w:color="auto"/>
              <w:bottom w:val="thinThickSmallGap" w:sz="24" w:space="0" w:color="auto"/>
              <w:right w:val="thinThickSmallGap" w:sz="24" w:space="0" w:color="auto"/>
            </w:tcBorders>
          </w:tcPr>
          <w:p w14:paraId="60F343CA" w14:textId="77777777" w:rsidR="00471B68" w:rsidRDefault="00D8583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tc>
      </w:tr>
    </w:tbl>
    <w:p w14:paraId="189EAE8A" w14:textId="77777777" w:rsidR="00471B68" w:rsidRDefault="00471B68">
      <w:pPr>
        <w:spacing w:after="0" w:line="240" w:lineRule="auto"/>
        <w:jc w:val="both"/>
        <w:rPr>
          <w:rFonts w:ascii="Times New Roman" w:eastAsia="Times New Roman" w:hAnsi="Times New Roman" w:cs="Times New Roman"/>
          <w:sz w:val="28"/>
          <w:szCs w:val="28"/>
          <w:lang w:val="uk-UA" w:eastAsia="ru-RU"/>
        </w:rPr>
      </w:pPr>
    </w:p>
    <w:p w14:paraId="1A9AADA4"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Спостерігається зменшення кількості здобувачів освіти і це тенденція на найближчу перспективу, адже зменшується кількість дошкільнят. До вашої уваги таблиця з кількісними показниками:</w:t>
      </w:r>
    </w:p>
    <w:tbl>
      <w:tblPr>
        <w:tblW w:w="1173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4"/>
        <w:gridCol w:w="720"/>
        <w:gridCol w:w="634"/>
        <w:gridCol w:w="861"/>
        <w:gridCol w:w="1158"/>
        <w:gridCol w:w="738"/>
        <w:gridCol w:w="1134"/>
        <w:gridCol w:w="567"/>
        <w:gridCol w:w="567"/>
        <w:gridCol w:w="756"/>
        <w:gridCol w:w="726"/>
        <w:gridCol w:w="755"/>
        <w:gridCol w:w="709"/>
        <w:gridCol w:w="567"/>
      </w:tblGrid>
      <w:tr w:rsidR="00471B68" w14:paraId="1A0D7D8D" w14:textId="77777777">
        <w:tc>
          <w:tcPr>
            <w:tcW w:w="1100" w:type="dxa"/>
            <w:vMerge w:val="restart"/>
            <w:shd w:val="clear" w:color="auto" w:fill="D9D9D9"/>
          </w:tcPr>
          <w:p w14:paraId="3B042753"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Набір учнів  до 1 класу 2023/</w:t>
            </w:r>
          </w:p>
          <w:p w14:paraId="29655E37"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2024</w:t>
            </w:r>
          </w:p>
        </w:tc>
        <w:tc>
          <w:tcPr>
            <w:tcW w:w="744" w:type="dxa"/>
            <w:vMerge w:val="restart"/>
            <w:shd w:val="clear" w:color="auto" w:fill="D9D9D9"/>
          </w:tcPr>
          <w:p w14:paraId="30DC2D43"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класів закладу 2023/20</w:t>
            </w:r>
            <w:r>
              <w:rPr>
                <w:rFonts w:ascii="Times New Roman" w:eastAsia="Times New Roman" w:hAnsi="Times New Roman" w:cs="Times New Roman"/>
                <w:lang w:val="uk-UA" w:eastAsia="ar-SA"/>
              </w:rPr>
              <w:t>24</w:t>
            </w:r>
          </w:p>
        </w:tc>
        <w:tc>
          <w:tcPr>
            <w:tcW w:w="720" w:type="dxa"/>
            <w:vMerge w:val="restart"/>
            <w:shd w:val="clear" w:color="auto" w:fill="D9D9D9"/>
          </w:tcPr>
          <w:p w14:paraId="09C12F8C"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учнів закладу</w:t>
            </w:r>
          </w:p>
          <w:p w14:paraId="5349B6EB"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2023/2024</w:t>
            </w:r>
          </w:p>
        </w:tc>
        <w:tc>
          <w:tcPr>
            <w:tcW w:w="1495" w:type="dxa"/>
            <w:gridSpan w:val="2"/>
            <w:shd w:val="clear" w:color="auto" w:fill="D9D9D9"/>
          </w:tcPr>
          <w:p w14:paraId="4DFB43E4"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Випуск учнів 2023/</w:t>
            </w:r>
          </w:p>
          <w:p w14:paraId="3B685898"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2024</w:t>
            </w:r>
          </w:p>
        </w:tc>
        <w:tc>
          <w:tcPr>
            <w:tcW w:w="1158" w:type="dxa"/>
            <w:vMerge w:val="restart"/>
          </w:tcPr>
          <w:p w14:paraId="2D1BA619"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Набір учнів   до 1 класу 2024/2025</w:t>
            </w:r>
          </w:p>
        </w:tc>
        <w:tc>
          <w:tcPr>
            <w:tcW w:w="738" w:type="dxa"/>
            <w:vMerge w:val="restart"/>
          </w:tcPr>
          <w:p w14:paraId="18BFCF9F"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класів закладу 2024/2025</w:t>
            </w:r>
          </w:p>
        </w:tc>
        <w:tc>
          <w:tcPr>
            <w:tcW w:w="1134" w:type="dxa"/>
            <w:vMerge w:val="restart"/>
          </w:tcPr>
          <w:p w14:paraId="118CC5A1"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учнів закладу</w:t>
            </w:r>
          </w:p>
          <w:p w14:paraId="6086742C"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2024/2025</w:t>
            </w:r>
          </w:p>
        </w:tc>
        <w:tc>
          <w:tcPr>
            <w:tcW w:w="1134" w:type="dxa"/>
            <w:gridSpan w:val="2"/>
            <w:shd w:val="clear" w:color="auto" w:fill="auto"/>
          </w:tcPr>
          <w:p w14:paraId="2123AF27"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Випуск учнів 2024/</w:t>
            </w:r>
          </w:p>
          <w:p w14:paraId="7103259C"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2025</w:t>
            </w:r>
          </w:p>
        </w:tc>
        <w:tc>
          <w:tcPr>
            <w:tcW w:w="756" w:type="dxa"/>
            <w:vMerge w:val="restart"/>
            <w:shd w:val="clear" w:color="auto" w:fill="D9D9D9"/>
          </w:tcPr>
          <w:p w14:paraId="20C6C597"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Набір учнів  до 1 класу 2024/</w:t>
            </w:r>
          </w:p>
          <w:p w14:paraId="0496E556"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2025</w:t>
            </w:r>
          </w:p>
        </w:tc>
        <w:tc>
          <w:tcPr>
            <w:tcW w:w="726" w:type="dxa"/>
            <w:vMerge w:val="restart"/>
            <w:shd w:val="clear" w:color="auto" w:fill="D9D9D9"/>
          </w:tcPr>
          <w:p w14:paraId="2BE8BF8D"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класів закладу 2024/20</w:t>
            </w:r>
            <w:r>
              <w:rPr>
                <w:rFonts w:ascii="Times New Roman" w:eastAsia="Times New Roman" w:hAnsi="Times New Roman" w:cs="Times New Roman"/>
                <w:lang w:val="uk-UA" w:eastAsia="ar-SA"/>
              </w:rPr>
              <w:t>25</w:t>
            </w:r>
          </w:p>
        </w:tc>
        <w:tc>
          <w:tcPr>
            <w:tcW w:w="755" w:type="dxa"/>
            <w:vMerge w:val="restart"/>
            <w:shd w:val="clear" w:color="auto" w:fill="D9D9D9"/>
          </w:tcPr>
          <w:p w14:paraId="1B095D9D"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Кількість учнів закладу</w:t>
            </w:r>
          </w:p>
          <w:p w14:paraId="51591E42"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2024/2025</w:t>
            </w:r>
          </w:p>
        </w:tc>
        <w:tc>
          <w:tcPr>
            <w:tcW w:w="1276" w:type="dxa"/>
            <w:gridSpan w:val="2"/>
            <w:shd w:val="clear" w:color="auto" w:fill="D9D9D9"/>
          </w:tcPr>
          <w:p w14:paraId="62EABC17"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Випуск учнів  2024/</w:t>
            </w:r>
          </w:p>
          <w:p w14:paraId="623EB0B2" w14:textId="77777777" w:rsidR="00471B68" w:rsidRDefault="00D8583A">
            <w:pPr>
              <w:shd w:val="clear" w:color="auto" w:fill="FFFFFF" w:themeFill="background1"/>
              <w:suppressAutoHyphens/>
              <w:spacing w:after="0" w:line="240" w:lineRule="auto"/>
              <w:jc w:val="center"/>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2025</w:t>
            </w:r>
          </w:p>
        </w:tc>
      </w:tr>
      <w:tr w:rsidR="00471B68" w14:paraId="3235F7BD" w14:textId="77777777">
        <w:trPr>
          <w:trHeight w:val="843"/>
        </w:trPr>
        <w:tc>
          <w:tcPr>
            <w:tcW w:w="1100" w:type="dxa"/>
            <w:vMerge/>
            <w:shd w:val="clear" w:color="auto" w:fill="D9D9D9"/>
          </w:tcPr>
          <w:p w14:paraId="12963862"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44" w:type="dxa"/>
            <w:vMerge/>
            <w:shd w:val="clear" w:color="auto" w:fill="D9D9D9"/>
          </w:tcPr>
          <w:p w14:paraId="27FDB6E2"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20" w:type="dxa"/>
            <w:vMerge/>
            <w:shd w:val="clear" w:color="auto" w:fill="D9D9D9"/>
          </w:tcPr>
          <w:p w14:paraId="4B5DC72E"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634" w:type="dxa"/>
            <w:shd w:val="clear" w:color="auto" w:fill="D9D9D9"/>
          </w:tcPr>
          <w:p w14:paraId="67AF09B3"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 xml:space="preserve">9 </w:t>
            </w:r>
            <w:proofErr w:type="spellStart"/>
            <w:r>
              <w:rPr>
                <w:rFonts w:ascii="Times New Roman" w:eastAsia="Times New Roman" w:hAnsi="Times New Roman" w:cs="Times New Roman"/>
                <w:lang w:val="uk-UA" w:eastAsia="ar-SA"/>
              </w:rPr>
              <w:t>кл</w:t>
            </w:r>
            <w:proofErr w:type="spellEnd"/>
            <w:r>
              <w:rPr>
                <w:rFonts w:ascii="Times New Roman" w:eastAsia="Times New Roman" w:hAnsi="Times New Roman" w:cs="Times New Roman"/>
                <w:lang w:val="uk-UA" w:eastAsia="ar-SA"/>
              </w:rPr>
              <w:t>.</w:t>
            </w:r>
          </w:p>
        </w:tc>
        <w:tc>
          <w:tcPr>
            <w:tcW w:w="861" w:type="dxa"/>
            <w:shd w:val="clear" w:color="auto" w:fill="D9D9D9"/>
          </w:tcPr>
          <w:p w14:paraId="4113F7A3"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11кл.</w:t>
            </w:r>
          </w:p>
        </w:tc>
        <w:tc>
          <w:tcPr>
            <w:tcW w:w="1158" w:type="dxa"/>
            <w:vMerge/>
          </w:tcPr>
          <w:p w14:paraId="360FF95D"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38" w:type="dxa"/>
            <w:vMerge/>
          </w:tcPr>
          <w:p w14:paraId="1DDE33C3"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1134" w:type="dxa"/>
            <w:vMerge/>
          </w:tcPr>
          <w:p w14:paraId="7074848C"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567" w:type="dxa"/>
            <w:shd w:val="clear" w:color="auto" w:fill="auto"/>
          </w:tcPr>
          <w:p w14:paraId="410DDE5A"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9 </w:t>
            </w:r>
            <w:proofErr w:type="spellStart"/>
            <w:r>
              <w:rPr>
                <w:rFonts w:ascii="Times New Roman" w:eastAsia="Times New Roman" w:hAnsi="Times New Roman" w:cs="Times New Roman"/>
                <w:lang w:val="uk-UA" w:eastAsia="ar-SA"/>
              </w:rPr>
              <w:t>кл</w:t>
            </w:r>
            <w:proofErr w:type="spellEnd"/>
            <w:r>
              <w:rPr>
                <w:rFonts w:ascii="Times New Roman" w:eastAsia="Times New Roman" w:hAnsi="Times New Roman" w:cs="Times New Roman"/>
                <w:lang w:val="uk-UA" w:eastAsia="ar-SA"/>
              </w:rPr>
              <w:t>.</w:t>
            </w:r>
          </w:p>
        </w:tc>
        <w:tc>
          <w:tcPr>
            <w:tcW w:w="567" w:type="dxa"/>
            <w:shd w:val="clear" w:color="auto" w:fill="auto"/>
          </w:tcPr>
          <w:p w14:paraId="4C180753"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 xml:space="preserve">11 </w:t>
            </w:r>
            <w:proofErr w:type="spellStart"/>
            <w:r>
              <w:rPr>
                <w:rFonts w:ascii="Times New Roman" w:eastAsia="Times New Roman" w:hAnsi="Times New Roman" w:cs="Times New Roman"/>
                <w:lang w:val="uk-UA" w:eastAsia="ar-SA"/>
              </w:rPr>
              <w:t>кл</w:t>
            </w:r>
            <w:proofErr w:type="spellEnd"/>
            <w:r>
              <w:rPr>
                <w:rFonts w:ascii="Times New Roman" w:eastAsia="Times New Roman" w:hAnsi="Times New Roman" w:cs="Times New Roman"/>
                <w:lang w:val="uk-UA" w:eastAsia="ar-SA"/>
              </w:rPr>
              <w:t>.</w:t>
            </w:r>
          </w:p>
        </w:tc>
        <w:tc>
          <w:tcPr>
            <w:tcW w:w="756" w:type="dxa"/>
            <w:vMerge/>
            <w:shd w:val="clear" w:color="auto" w:fill="D9D9D9"/>
          </w:tcPr>
          <w:p w14:paraId="50DDD2D1"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26" w:type="dxa"/>
            <w:vMerge/>
            <w:shd w:val="clear" w:color="auto" w:fill="D9D9D9"/>
          </w:tcPr>
          <w:p w14:paraId="68ED89B2"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55" w:type="dxa"/>
            <w:vMerge/>
            <w:shd w:val="clear" w:color="auto" w:fill="D9D9D9"/>
          </w:tcPr>
          <w:p w14:paraId="7BC84F79" w14:textId="77777777" w:rsidR="00471B68" w:rsidRDefault="00471B68">
            <w:pPr>
              <w:shd w:val="clear" w:color="auto" w:fill="FFFFFF" w:themeFill="background1"/>
              <w:suppressAutoHyphens/>
              <w:spacing w:after="0" w:line="240" w:lineRule="auto"/>
              <w:rPr>
                <w:rFonts w:ascii="Times New Roman" w:eastAsia="Times New Roman" w:hAnsi="Times New Roman" w:cs="Times New Roman"/>
                <w:lang w:val="uk-UA" w:eastAsia="ar-SA"/>
              </w:rPr>
            </w:pPr>
          </w:p>
        </w:tc>
        <w:tc>
          <w:tcPr>
            <w:tcW w:w="709" w:type="dxa"/>
            <w:shd w:val="clear" w:color="auto" w:fill="D9D9D9"/>
          </w:tcPr>
          <w:p w14:paraId="4E9DBEAE"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 xml:space="preserve">9 </w:t>
            </w:r>
            <w:proofErr w:type="spellStart"/>
            <w:r>
              <w:rPr>
                <w:rFonts w:ascii="Times New Roman" w:eastAsia="Times New Roman" w:hAnsi="Times New Roman" w:cs="Times New Roman"/>
                <w:lang w:val="uk-UA" w:eastAsia="ar-SA"/>
              </w:rPr>
              <w:t>кл</w:t>
            </w:r>
            <w:proofErr w:type="spellEnd"/>
            <w:r>
              <w:rPr>
                <w:rFonts w:ascii="Times New Roman" w:eastAsia="Times New Roman" w:hAnsi="Times New Roman" w:cs="Times New Roman"/>
                <w:lang w:val="uk-UA" w:eastAsia="ar-SA"/>
              </w:rPr>
              <w:t>.</w:t>
            </w:r>
          </w:p>
        </w:tc>
        <w:tc>
          <w:tcPr>
            <w:tcW w:w="567" w:type="dxa"/>
            <w:shd w:val="clear" w:color="auto" w:fill="D9D9D9"/>
          </w:tcPr>
          <w:p w14:paraId="14A8FE71"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 xml:space="preserve">11 </w:t>
            </w:r>
            <w:proofErr w:type="spellStart"/>
            <w:r>
              <w:rPr>
                <w:rFonts w:ascii="Times New Roman" w:eastAsia="Times New Roman" w:hAnsi="Times New Roman" w:cs="Times New Roman"/>
                <w:lang w:val="uk-UA" w:eastAsia="ar-SA"/>
              </w:rPr>
              <w:t>кл</w:t>
            </w:r>
            <w:proofErr w:type="spellEnd"/>
            <w:r>
              <w:rPr>
                <w:rFonts w:ascii="Times New Roman" w:eastAsia="Times New Roman" w:hAnsi="Times New Roman" w:cs="Times New Roman"/>
                <w:lang w:val="uk-UA" w:eastAsia="ar-SA"/>
              </w:rPr>
              <w:t>.</w:t>
            </w:r>
          </w:p>
        </w:tc>
      </w:tr>
      <w:tr w:rsidR="00471B68" w14:paraId="4CD483A0" w14:textId="77777777">
        <w:trPr>
          <w:trHeight w:val="609"/>
        </w:trPr>
        <w:tc>
          <w:tcPr>
            <w:tcW w:w="1100" w:type="dxa"/>
            <w:shd w:val="clear" w:color="auto" w:fill="D9D9D9"/>
          </w:tcPr>
          <w:p w14:paraId="5B6DDA76"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10</w:t>
            </w:r>
          </w:p>
        </w:tc>
        <w:tc>
          <w:tcPr>
            <w:tcW w:w="744" w:type="dxa"/>
            <w:shd w:val="clear" w:color="auto" w:fill="D9D9D9"/>
          </w:tcPr>
          <w:p w14:paraId="2062C1AD"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11</w:t>
            </w:r>
          </w:p>
        </w:tc>
        <w:tc>
          <w:tcPr>
            <w:tcW w:w="720" w:type="dxa"/>
            <w:shd w:val="clear" w:color="auto" w:fill="D9D9D9"/>
          </w:tcPr>
          <w:p w14:paraId="07ACD767"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146</w:t>
            </w:r>
          </w:p>
        </w:tc>
        <w:tc>
          <w:tcPr>
            <w:tcW w:w="634" w:type="dxa"/>
            <w:shd w:val="clear" w:color="auto" w:fill="D9D9D9"/>
          </w:tcPr>
          <w:p w14:paraId="0CD03DD2"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15</w:t>
            </w:r>
          </w:p>
        </w:tc>
        <w:tc>
          <w:tcPr>
            <w:tcW w:w="861" w:type="dxa"/>
            <w:shd w:val="clear" w:color="auto" w:fill="D9D9D9"/>
          </w:tcPr>
          <w:p w14:paraId="2BE06BFE"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9</w:t>
            </w:r>
          </w:p>
        </w:tc>
        <w:tc>
          <w:tcPr>
            <w:tcW w:w="1158" w:type="dxa"/>
          </w:tcPr>
          <w:p w14:paraId="5B9BCCC8"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7</w:t>
            </w:r>
          </w:p>
        </w:tc>
        <w:tc>
          <w:tcPr>
            <w:tcW w:w="738" w:type="dxa"/>
          </w:tcPr>
          <w:p w14:paraId="030C08E0"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11</w:t>
            </w:r>
          </w:p>
        </w:tc>
        <w:tc>
          <w:tcPr>
            <w:tcW w:w="1134" w:type="dxa"/>
          </w:tcPr>
          <w:p w14:paraId="7FBD2248"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138</w:t>
            </w:r>
          </w:p>
        </w:tc>
        <w:tc>
          <w:tcPr>
            <w:tcW w:w="567" w:type="dxa"/>
            <w:shd w:val="clear" w:color="auto" w:fill="auto"/>
          </w:tcPr>
          <w:p w14:paraId="15D92B1B"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19</w:t>
            </w:r>
          </w:p>
        </w:tc>
        <w:tc>
          <w:tcPr>
            <w:tcW w:w="567" w:type="dxa"/>
            <w:shd w:val="clear" w:color="auto" w:fill="auto"/>
          </w:tcPr>
          <w:p w14:paraId="47577A75"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7</w:t>
            </w:r>
          </w:p>
        </w:tc>
        <w:tc>
          <w:tcPr>
            <w:tcW w:w="756" w:type="dxa"/>
            <w:shd w:val="clear" w:color="auto" w:fill="D9D9D9"/>
          </w:tcPr>
          <w:p w14:paraId="0201B792"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7</w:t>
            </w:r>
          </w:p>
        </w:tc>
        <w:tc>
          <w:tcPr>
            <w:tcW w:w="726" w:type="dxa"/>
            <w:shd w:val="clear" w:color="auto" w:fill="D9D9D9"/>
          </w:tcPr>
          <w:p w14:paraId="16EC0015"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11</w:t>
            </w:r>
          </w:p>
        </w:tc>
        <w:tc>
          <w:tcPr>
            <w:tcW w:w="755" w:type="dxa"/>
            <w:shd w:val="clear" w:color="auto" w:fill="D9D9D9"/>
          </w:tcPr>
          <w:p w14:paraId="76CBE744"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137</w:t>
            </w:r>
          </w:p>
        </w:tc>
        <w:tc>
          <w:tcPr>
            <w:tcW w:w="709" w:type="dxa"/>
            <w:shd w:val="clear" w:color="auto" w:fill="D9D9D9"/>
          </w:tcPr>
          <w:p w14:paraId="0774110B"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19</w:t>
            </w:r>
          </w:p>
        </w:tc>
        <w:tc>
          <w:tcPr>
            <w:tcW w:w="567" w:type="dxa"/>
            <w:shd w:val="clear" w:color="auto" w:fill="D9D9D9"/>
          </w:tcPr>
          <w:p w14:paraId="0ABE97DC" w14:textId="77777777" w:rsidR="00471B68" w:rsidRDefault="00D8583A">
            <w:pPr>
              <w:shd w:val="clear" w:color="auto" w:fill="FFFFFF" w:themeFill="background1"/>
              <w:suppressAutoHyphens/>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7</w:t>
            </w:r>
          </w:p>
        </w:tc>
      </w:tr>
    </w:tbl>
    <w:p w14:paraId="0FCA6D84" w14:textId="77777777" w:rsidR="00471B68" w:rsidRDefault="00471B68">
      <w:pPr>
        <w:spacing w:line="240" w:lineRule="auto"/>
        <w:jc w:val="both"/>
        <w:rPr>
          <w:rFonts w:ascii="Times New Roman" w:eastAsia="SimSun" w:hAnsi="Times New Roman" w:cs="Times New Roman"/>
          <w:sz w:val="28"/>
          <w:szCs w:val="28"/>
          <w:lang w:val="uk-UA"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471B68" w14:paraId="7A25199A" w14:textId="77777777">
        <w:trPr>
          <w:trHeight w:val="19748"/>
        </w:trPr>
        <w:tc>
          <w:tcPr>
            <w:tcW w:w="10206" w:type="dxa"/>
            <w:tcBorders>
              <w:top w:val="nil"/>
              <w:left w:val="nil"/>
              <w:bottom w:val="nil"/>
              <w:right w:val="nil"/>
            </w:tcBorders>
          </w:tcPr>
          <w:p w14:paraId="63D81301" w14:textId="77777777" w:rsidR="00471B68" w:rsidRDefault="00D8583A">
            <w:pPr>
              <w:tabs>
                <w:tab w:val="left" w:pos="9237"/>
              </w:tabs>
              <w:spacing w:before="120" w:after="0" w:line="240" w:lineRule="auto"/>
              <w:ind w:firstLine="318"/>
              <w:jc w:val="both"/>
              <w:rPr>
                <w:rFonts w:ascii="Times New Roman" w:eastAsia="SimSun" w:hAnsi="Times New Roman" w:cs="Times New Roman"/>
                <w:sz w:val="28"/>
                <w:szCs w:val="28"/>
                <w:lang w:val="uk-UA" w:eastAsia="ru-RU"/>
              </w:rPr>
            </w:pPr>
            <w:r>
              <w:rPr>
                <w:rFonts w:ascii="Times New Roman" w:eastAsia="SimSun" w:hAnsi="Times New Roman" w:cs="Times New Roman"/>
                <w:b/>
                <w:sz w:val="28"/>
                <w:szCs w:val="28"/>
                <w:lang w:val="uk-UA" w:eastAsia="ru-RU"/>
              </w:rPr>
              <w:lastRenderedPageBreak/>
              <w:t>1.2.Створення умов для варіативності навчання, впровадження інноваційних педагогічних технологій в освітній процес</w:t>
            </w:r>
            <w:r>
              <w:rPr>
                <w:rFonts w:ascii="Times New Roman" w:eastAsia="SimSun" w:hAnsi="Times New Roman" w:cs="Times New Roman"/>
                <w:sz w:val="28"/>
                <w:szCs w:val="28"/>
                <w:lang w:val="uk-UA" w:eastAsia="ru-RU"/>
              </w:rPr>
              <w:t xml:space="preserve">         </w:t>
            </w:r>
          </w:p>
          <w:p w14:paraId="735DF416" w14:textId="77777777" w:rsidR="00471B68" w:rsidRDefault="00D8583A">
            <w:pPr>
              <w:tabs>
                <w:tab w:val="left" w:pos="9237"/>
              </w:tabs>
              <w:spacing w:before="120" w:after="0" w:line="240" w:lineRule="auto"/>
              <w:ind w:firstLine="318"/>
              <w:jc w:val="both"/>
              <w:rPr>
                <w:rFonts w:ascii="Times New Roman" w:eastAsia="Times New Roman" w:hAnsi="Times New Roman" w:cs="Times New Roman"/>
                <w:sz w:val="28"/>
                <w:szCs w:val="28"/>
                <w:lang w:val="uk-UA" w:eastAsia="uk-UA"/>
              </w:rPr>
            </w:pPr>
            <w:r>
              <w:rPr>
                <w:rFonts w:ascii="Times New Roman" w:eastAsia="SimSun" w:hAnsi="Times New Roman" w:cs="Times New Roman"/>
                <w:sz w:val="28"/>
                <w:szCs w:val="28"/>
                <w:lang w:val="uk-UA" w:eastAsia="ru-RU"/>
              </w:rPr>
              <w:t xml:space="preserve">Варіативна складова навчального плану початкової ланки освіти залишалася незмінною </w:t>
            </w:r>
            <w:r>
              <w:rPr>
                <w:rFonts w:ascii="Times New Roman" w:eastAsia="SimSun" w:hAnsi="Times New Roman" w:cs="Times New Roman"/>
                <w:sz w:val="28"/>
                <w:szCs w:val="28"/>
                <w:lang w:val="uk-UA" w:eastAsia="ru-RU"/>
              </w:rPr>
              <w:t>порівняно з попереднім навчальним роком і передбачала у 1-4 класах НУШ по 1 годині індивідуальних занять з метою удосконалення практичних вмінь та навичок учнів з мовно-літературної та математичної галузей. 5-й</w:t>
            </w:r>
            <w:r>
              <w:rPr>
                <w:rFonts w:ascii="Times New Roman" w:eastAsia="SimSun" w:hAnsi="Times New Roman" w:cs="Times New Roman"/>
                <w:sz w:val="28"/>
                <w:szCs w:val="28"/>
                <w:lang w:val="uk-UA" w:eastAsia="ru-RU"/>
              </w:rPr>
              <w:t xml:space="preserve">, </w:t>
            </w:r>
            <w:r>
              <w:rPr>
                <w:rFonts w:ascii="Times New Roman" w:eastAsia="SimSun" w:hAnsi="Times New Roman" w:cs="Times New Roman"/>
                <w:sz w:val="28"/>
                <w:szCs w:val="28"/>
                <w:lang w:val="uk-UA" w:eastAsia="ru-RU"/>
              </w:rPr>
              <w:t>6-й</w:t>
            </w:r>
            <w:r>
              <w:rPr>
                <w:rFonts w:ascii="Times New Roman" w:eastAsia="SimSun" w:hAnsi="Times New Roman" w:cs="Times New Roman"/>
                <w:sz w:val="28"/>
                <w:szCs w:val="28"/>
                <w:lang w:val="uk-UA" w:eastAsia="ru-RU"/>
              </w:rPr>
              <w:t xml:space="preserve"> і 7-й </w:t>
            </w:r>
            <w:r>
              <w:rPr>
                <w:rFonts w:ascii="Times New Roman" w:eastAsia="SimSun" w:hAnsi="Times New Roman" w:cs="Times New Roman"/>
                <w:sz w:val="28"/>
                <w:szCs w:val="28"/>
                <w:lang w:val="uk-UA" w:eastAsia="ru-RU"/>
              </w:rPr>
              <w:t xml:space="preserve"> класи  у поточному навчальному ро</w:t>
            </w:r>
            <w:r>
              <w:rPr>
                <w:rFonts w:ascii="Times New Roman" w:eastAsia="SimSun" w:hAnsi="Times New Roman" w:cs="Times New Roman"/>
                <w:sz w:val="28"/>
                <w:szCs w:val="28"/>
                <w:lang w:val="uk-UA" w:eastAsia="ru-RU"/>
              </w:rPr>
              <w:t>ці також працювали за освітньою програмою НУШ. У 9 класах продовжував викладатися, як і в попередні роки, обов’язковий регіональний курс «</w:t>
            </w:r>
            <w:proofErr w:type="spellStart"/>
            <w:r>
              <w:rPr>
                <w:rFonts w:ascii="Times New Roman" w:eastAsia="SimSun" w:hAnsi="Times New Roman" w:cs="Times New Roman"/>
                <w:sz w:val="28"/>
                <w:szCs w:val="28"/>
                <w:lang w:val="uk-UA" w:eastAsia="ru-RU"/>
              </w:rPr>
              <w:t>Харківщинознавство</w:t>
            </w:r>
            <w:proofErr w:type="spellEnd"/>
            <w:r>
              <w:rPr>
                <w:rFonts w:ascii="Times New Roman" w:eastAsia="SimSun" w:hAnsi="Times New Roman" w:cs="Times New Roman"/>
                <w:sz w:val="28"/>
                <w:szCs w:val="28"/>
                <w:lang w:val="uk-UA" w:eastAsia="ru-RU"/>
              </w:rPr>
              <w:t>» (  1 година на тиждень), у 10 та 11 класах години варіативної складової використовувалися відповід</w:t>
            </w:r>
            <w:r>
              <w:rPr>
                <w:rFonts w:ascii="Times New Roman" w:eastAsia="SimSun" w:hAnsi="Times New Roman" w:cs="Times New Roman"/>
                <w:sz w:val="28"/>
                <w:szCs w:val="28"/>
                <w:lang w:val="uk-UA" w:eastAsia="ru-RU"/>
              </w:rPr>
              <w:t>но по 1 та 2 годині для поглиблення знань учнів з математики та 1 години з історії України у 11 класі з метою підвищення якості підготовки учнів до складання ЗНО (НМТ) у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році. У 10,11 класах запроваджено вже впродовж 8 років профільне навчання – філол</w:t>
            </w:r>
            <w:r>
              <w:rPr>
                <w:rFonts w:ascii="Times New Roman" w:eastAsia="SimSun" w:hAnsi="Times New Roman" w:cs="Times New Roman"/>
                <w:sz w:val="28"/>
                <w:szCs w:val="28"/>
                <w:lang w:val="uk-UA" w:eastAsia="ru-RU"/>
              </w:rPr>
              <w:t>огічний напрям ( профіль української філології).   Отже, ніяких змін у даному відношенні практично не відбулося. На наступний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навчальний рік за програмою НУШ навчатимуться учні уже і </w:t>
            </w:r>
            <w:r>
              <w:rPr>
                <w:rFonts w:ascii="Times New Roman" w:eastAsia="SimSun" w:hAnsi="Times New Roman" w:cs="Times New Roman"/>
                <w:sz w:val="28"/>
                <w:szCs w:val="28"/>
                <w:lang w:val="uk-UA" w:eastAsia="ru-RU"/>
              </w:rPr>
              <w:t>8</w:t>
            </w:r>
            <w:r>
              <w:rPr>
                <w:rFonts w:ascii="Times New Roman" w:eastAsia="SimSun" w:hAnsi="Times New Roman" w:cs="Times New Roman"/>
                <w:sz w:val="28"/>
                <w:szCs w:val="28"/>
                <w:lang w:val="uk-UA" w:eastAsia="ru-RU"/>
              </w:rPr>
              <w:t xml:space="preserve"> </w:t>
            </w:r>
            <w:proofErr w:type="spellStart"/>
            <w:r>
              <w:rPr>
                <w:rFonts w:ascii="Times New Roman" w:eastAsia="SimSun" w:hAnsi="Times New Roman" w:cs="Times New Roman"/>
                <w:sz w:val="28"/>
                <w:szCs w:val="28"/>
                <w:lang w:val="uk-UA" w:eastAsia="ru-RU"/>
              </w:rPr>
              <w:t>класу.</w:t>
            </w:r>
            <w:r>
              <w:rPr>
                <w:rFonts w:ascii="Times New Roman" w:eastAsia="Times New Roman" w:hAnsi="Times New Roman" w:cs="Times New Roman"/>
                <w:sz w:val="28"/>
                <w:szCs w:val="28"/>
                <w:lang w:val="uk-UA" w:eastAsia="uk-UA"/>
              </w:rPr>
              <w:t>В</w:t>
            </w:r>
            <w:proofErr w:type="spellEnd"/>
            <w:r>
              <w:rPr>
                <w:rFonts w:ascii="Times New Roman" w:eastAsia="Times New Roman" w:hAnsi="Times New Roman" w:cs="Times New Roman"/>
                <w:sz w:val="28"/>
                <w:szCs w:val="28"/>
                <w:lang w:val="uk-UA" w:eastAsia="uk-UA"/>
              </w:rPr>
              <w:t xml:space="preserve"> основу організації освітнього процесу покладено ціліс</w:t>
            </w:r>
            <w:r>
              <w:rPr>
                <w:rFonts w:ascii="Times New Roman" w:eastAsia="Times New Roman" w:hAnsi="Times New Roman" w:cs="Times New Roman"/>
                <w:sz w:val="28"/>
                <w:szCs w:val="28"/>
                <w:lang w:val="uk-UA" w:eastAsia="uk-UA"/>
              </w:rPr>
              <w:t xml:space="preserve">ний підхід до використання як традиційних, так і інноваційних прийомів та методів роботи, які  позитивно впливають на розвиток творчих здібностей учнів, забезпечують підвищення рівня фахової майстерності педагогів та ефективне виконання освітніх програм. </w:t>
            </w:r>
          </w:p>
          <w:p w14:paraId="7669F151" w14:textId="77777777" w:rsidR="00471B68" w:rsidRDefault="00D8583A">
            <w:pPr>
              <w:tabs>
                <w:tab w:val="left" w:pos="9237"/>
              </w:tabs>
              <w:spacing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Протягом останніх років ліцей ефективно працює над впровадженням інноваційних </w:t>
            </w:r>
            <w:proofErr w:type="spellStart"/>
            <w:r>
              <w:rPr>
                <w:rFonts w:ascii="Times New Roman" w:eastAsia="Times New Roman" w:hAnsi="Times New Roman" w:cs="Times New Roman"/>
                <w:sz w:val="28"/>
                <w:szCs w:val="28"/>
                <w:lang w:val="uk-UA" w:eastAsia="uk-UA"/>
              </w:rPr>
              <w:t>методик</w:t>
            </w:r>
            <w:proofErr w:type="spellEnd"/>
            <w:r>
              <w:rPr>
                <w:rFonts w:ascii="Times New Roman" w:eastAsia="Times New Roman" w:hAnsi="Times New Roman" w:cs="Times New Roman"/>
                <w:sz w:val="28"/>
                <w:szCs w:val="28"/>
                <w:lang w:val="uk-UA" w:eastAsia="uk-UA"/>
              </w:rPr>
              <w:t xml:space="preserve"> навчання та виховання на основі </w:t>
            </w:r>
            <w:proofErr w:type="spellStart"/>
            <w:r>
              <w:rPr>
                <w:rFonts w:ascii="Times New Roman" w:eastAsia="Times New Roman" w:hAnsi="Times New Roman" w:cs="Times New Roman"/>
                <w:sz w:val="28"/>
                <w:szCs w:val="28"/>
                <w:lang w:val="uk-UA" w:eastAsia="uk-UA"/>
              </w:rPr>
              <w:t>компетентнісного</w:t>
            </w:r>
            <w:proofErr w:type="spellEnd"/>
            <w:r>
              <w:rPr>
                <w:rFonts w:ascii="Times New Roman" w:eastAsia="Times New Roman" w:hAnsi="Times New Roman" w:cs="Times New Roman"/>
                <w:sz w:val="28"/>
                <w:szCs w:val="28"/>
                <w:lang w:val="uk-UA" w:eastAsia="uk-UA"/>
              </w:rPr>
              <w:t xml:space="preserve"> підходу, а саме технологій критичного мислення, інтерактивні технологій, методу </w:t>
            </w:r>
            <w:proofErr w:type="spellStart"/>
            <w:r>
              <w:rPr>
                <w:rFonts w:ascii="Times New Roman" w:eastAsia="Times New Roman" w:hAnsi="Times New Roman" w:cs="Times New Roman"/>
                <w:sz w:val="28"/>
                <w:szCs w:val="28"/>
                <w:lang w:val="uk-UA" w:eastAsia="uk-UA"/>
              </w:rPr>
              <w:t>проєктів</w:t>
            </w:r>
            <w:proofErr w:type="spellEnd"/>
            <w:r>
              <w:rPr>
                <w:rFonts w:ascii="Times New Roman" w:eastAsia="Times New Roman" w:hAnsi="Times New Roman" w:cs="Times New Roman"/>
                <w:sz w:val="28"/>
                <w:szCs w:val="28"/>
                <w:lang w:val="uk-UA" w:eastAsia="uk-UA"/>
              </w:rPr>
              <w:t>, про що свідчать належні результ</w:t>
            </w:r>
            <w:r>
              <w:rPr>
                <w:rFonts w:ascii="Times New Roman" w:eastAsia="Times New Roman" w:hAnsi="Times New Roman" w:cs="Times New Roman"/>
                <w:sz w:val="28"/>
                <w:szCs w:val="28"/>
                <w:lang w:val="uk-UA" w:eastAsia="uk-UA"/>
              </w:rPr>
              <w:t xml:space="preserve">ати стану вивчення викладання предметів, моніторингові дослідження. Колективом закладу опрацьовано велику кількість науково-методичної літератури з приводу сучасних педагогічних технологій, постійно проводилася консультаційна робота в межах МО та на рівні </w:t>
            </w:r>
            <w:r>
              <w:rPr>
                <w:rFonts w:ascii="Times New Roman" w:eastAsia="Times New Roman" w:hAnsi="Times New Roman" w:cs="Times New Roman"/>
                <w:sz w:val="28"/>
                <w:szCs w:val="28"/>
                <w:lang w:val="uk-UA" w:eastAsia="uk-UA"/>
              </w:rPr>
              <w:t xml:space="preserve">всього закладу. Учитель фізичної культури </w:t>
            </w:r>
            <w:r>
              <w:rPr>
                <w:rFonts w:ascii="Times New Roman" w:eastAsia="Times New Roman" w:hAnsi="Times New Roman" w:cs="Times New Roman"/>
                <w:bCs/>
                <w:sz w:val="28"/>
                <w:szCs w:val="28"/>
                <w:lang w:val="uk-UA" w:eastAsia="uk-UA"/>
              </w:rPr>
              <w:t>впроваджує здоров’язберігаючі технології під час освітнього процесу та в позаурочний час. Педагог закладу ф</w:t>
            </w:r>
            <w:r>
              <w:rPr>
                <w:rFonts w:ascii="Times New Roman" w:eastAsia="Times New Roman" w:hAnsi="Times New Roman" w:cs="Times New Roman"/>
                <w:sz w:val="28"/>
                <w:szCs w:val="28"/>
                <w:lang w:val="uk-UA" w:eastAsia="uk-UA"/>
              </w:rPr>
              <w:t xml:space="preserve">ормує і розвиває у всіх суб'єктів освітнього процесу культуру здоров'я як цілісну категорію, </w:t>
            </w:r>
            <w:r>
              <w:rPr>
                <w:rFonts w:ascii="Times New Roman" w:eastAsia="Times New Roman" w:hAnsi="Times New Roman" w:cs="Times New Roman"/>
                <w:sz w:val="28"/>
                <w:szCs w:val="28"/>
                <w:lang w:val="uk-UA" w:eastAsia="uk-UA"/>
              </w:rPr>
              <w:t xml:space="preserve">необхідні знання, вміння і навички здорового способу життя; сприяє підвищенню рівня фізичного та психічного здоров’я учнів; розвитку висококультурної, </w:t>
            </w:r>
            <w:proofErr w:type="spellStart"/>
            <w:r>
              <w:rPr>
                <w:rFonts w:ascii="Times New Roman" w:eastAsia="Times New Roman" w:hAnsi="Times New Roman" w:cs="Times New Roman"/>
                <w:sz w:val="28"/>
                <w:szCs w:val="28"/>
                <w:lang w:val="uk-UA" w:eastAsia="uk-UA"/>
              </w:rPr>
              <w:t>інтелектуально</w:t>
            </w:r>
            <w:proofErr w:type="spellEnd"/>
            <w:r>
              <w:rPr>
                <w:rFonts w:ascii="Times New Roman" w:eastAsia="Times New Roman" w:hAnsi="Times New Roman" w:cs="Times New Roman"/>
                <w:sz w:val="28"/>
                <w:szCs w:val="28"/>
                <w:lang w:val="uk-UA" w:eastAsia="uk-UA"/>
              </w:rPr>
              <w:t xml:space="preserve"> розвиненої, фізично здорової особистості та створенню у навчальному закладі умов, що її фо</w:t>
            </w:r>
            <w:r>
              <w:rPr>
                <w:rFonts w:ascii="Times New Roman" w:eastAsia="Times New Roman" w:hAnsi="Times New Roman" w:cs="Times New Roman"/>
                <w:sz w:val="28"/>
                <w:szCs w:val="28"/>
                <w:lang w:val="uk-UA" w:eastAsia="uk-UA"/>
              </w:rPr>
              <w:t>рмують.</w:t>
            </w:r>
          </w:p>
          <w:p w14:paraId="595B9E0B" w14:textId="77777777" w:rsidR="00471B68" w:rsidRDefault="00D8583A">
            <w:pPr>
              <w:tabs>
                <w:tab w:val="left" w:pos="9237"/>
              </w:tabs>
              <w:spacing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рамках цього проєкту у навчальному закладі проводилися:</w:t>
            </w:r>
          </w:p>
          <w:p w14:paraId="2ACB024F"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 xml:space="preserve"> День здоров’я;</w:t>
            </w:r>
          </w:p>
          <w:p w14:paraId="49246345"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змагання серед хлопців «Козацькі розваги»;</w:t>
            </w:r>
          </w:p>
          <w:p w14:paraId="14012E5A"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виховні години, вікторини, </w:t>
            </w:r>
            <w:proofErr w:type="spellStart"/>
            <w:r>
              <w:rPr>
                <w:rFonts w:ascii="Times New Roman" w:eastAsia="Times New Roman" w:hAnsi="Times New Roman" w:cs="Times New Roman"/>
                <w:bCs/>
                <w:sz w:val="28"/>
                <w:szCs w:val="28"/>
                <w:lang w:val="uk-UA" w:eastAsia="uk-UA"/>
              </w:rPr>
              <w:t>уроки</w:t>
            </w:r>
            <w:proofErr w:type="spellEnd"/>
            <w:r>
              <w:rPr>
                <w:rFonts w:ascii="Times New Roman" w:eastAsia="Times New Roman" w:hAnsi="Times New Roman" w:cs="Times New Roman"/>
                <w:bCs/>
                <w:sz w:val="28"/>
                <w:szCs w:val="28"/>
                <w:lang w:val="uk-UA" w:eastAsia="uk-UA"/>
              </w:rPr>
              <w:t>-подорожі тощо;</w:t>
            </w:r>
          </w:p>
          <w:p w14:paraId="0C5BF5D6"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бібліотечні </w:t>
            </w:r>
            <w:proofErr w:type="spellStart"/>
            <w:r>
              <w:rPr>
                <w:rFonts w:ascii="Times New Roman" w:eastAsia="Times New Roman" w:hAnsi="Times New Roman" w:cs="Times New Roman"/>
                <w:bCs/>
                <w:sz w:val="28"/>
                <w:szCs w:val="28"/>
                <w:lang w:val="uk-UA" w:eastAsia="uk-UA"/>
              </w:rPr>
              <w:t>уроки</w:t>
            </w:r>
            <w:proofErr w:type="spellEnd"/>
            <w:r>
              <w:rPr>
                <w:rFonts w:ascii="Times New Roman" w:eastAsia="Times New Roman" w:hAnsi="Times New Roman" w:cs="Times New Roman"/>
                <w:bCs/>
                <w:sz w:val="28"/>
                <w:szCs w:val="28"/>
                <w:lang w:val="uk-UA" w:eastAsia="uk-UA"/>
              </w:rPr>
              <w:t>;</w:t>
            </w:r>
          </w:p>
          <w:p w14:paraId="3EF2BCA1"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лекції для дітей різних вікових категорій;</w:t>
            </w:r>
          </w:p>
          <w:p w14:paraId="013B3493"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різноманітні спортивн</w:t>
            </w:r>
            <w:r>
              <w:rPr>
                <w:rFonts w:ascii="Times New Roman" w:eastAsia="Times New Roman" w:hAnsi="Times New Roman" w:cs="Times New Roman"/>
                <w:sz w:val="28"/>
                <w:szCs w:val="28"/>
                <w:lang w:val="uk-UA" w:eastAsia="uk-UA"/>
              </w:rPr>
              <w:t>і змагання та естафети;</w:t>
            </w:r>
          </w:p>
          <w:p w14:paraId="575C94D6" w14:textId="77777777" w:rsidR="00471B68" w:rsidRDefault="00D8583A">
            <w:pPr>
              <w:numPr>
                <w:ilvl w:val="0"/>
                <w:numId w:val="1"/>
              </w:numPr>
              <w:tabs>
                <w:tab w:val="left" w:pos="317"/>
                <w:tab w:val="left" w:pos="9237"/>
              </w:tabs>
              <w:spacing w:after="0" w:line="240" w:lineRule="auto"/>
              <w:ind w:left="0" w:firstLine="34"/>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медико-педагогічний контроль;</w:t>
            </w:r>
          </w:p>
          <w:p w14:paraId="15C6C0BE" w14:textId="77777777" w:rsidR="00471B68" w:rsidRDefault="00D8583A">
            <w:pPr>
              <w:tabs>
                <w:tab w:val="left" w:pos="317"/>
                <w:tab w:val="left" w:pos="9237"/>
              </w:tabs>
              <w:spacing w:after="0" w:line="240" w:lineRule="auto"/>
              <w:ind w:left="34" w:firstLine="283"/>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-окремі учні брали участь у різноманітних спортивних змаганнях різних рівнів;</w:t>
            </w:r>
          </w:p>
          <w:p w14:paraId="04DD06A7" w14:textId="77777777" w:rsidR="00471B68" w:rsidRDefault="00D8583A">
            <w:pPr>
              <w:tabs>
                <w:tab w:val="left" w:pos="317"/>
                <w:tab w:val="left" w:pos="9237"/>
              </w:tabs>
              <w:spacing w:after="0" w:line="240" w:lineRule="auto"/>
              <w:ind w:left="34"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 xml:space="preserve">-на базі закладу </w:t>
            </w:r>
            <w:r>
              <w:rPr>
                <w:rFonts w:ascii="Times New Roman" w:eastAsia="Times New Roman" w:hAnsi="Times New Roman" w:cs="Times New Roman"/>
                <w:sz w:val="28"/>
                <w:szCs w:val="28"/>
                <w:lang w:val="uk-UA" w:eastAsia="uk-UA"/>
              </w:rPr>
              <w:t>працювала  секція з фітнесу;</w:t>
            </w:r>
          </w:p>
          <w:p w14:paraId="2E54EF0A" w14:textId="77777777" w:rsidR="00471B68" w:rsidRDefault="00D8583A">
            <w:pPr>
              <w:tabs>
                <w:tab w:val="left" w:pos="9237"/>
              </w:tabs>
              <w:spacing w:before="120"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-участь в онлайн-</w:t>
            </w:r>
            <w:proofErr w:type="spellStart"/>
            <w:r>
              <w:rPr>
                <w:rFonts w:ascii="Times New Roman" w:eastAsia="Times New Roman" w:hAnsi="Times New Roman" w:cs="Times New Roman"/>
                <w:sz w:val="28"/>
                <w:szCs w:val="28"/>
                <w:lang w:val="uk-UA" w:eastAsia="uk-UA"/>
              </w:rPr>
              <w:t>руханці</w:t>
            </w:r>
            <w:proofErr w:type="spellEnd"/>
            <w:r>
              <w:rPr>
                <w:rFonts w:ascii="Times New Roman" w:eastAsia="Times New Roman" w:hAnsi="Times New Roman" w:cs="Times New Roman"/>
                <w:sz w:val="28"/>
                <w:szCs w:val="28"/>
                <w:lang w:val="uk-UA" w:eastAsia="uk-UA"/>
              </w:rPr>
              <w:t xml:space="preserve"> в рамках фестивалю «Назустріч успіху» Всеукраїнського</w:t>
            </w:r>
            <w:r>
              <w:rPr>
                <w:rFonts w:ascii="Times New Roman" w:eastAsia="Times New Roman" w:hAnsi="Times New Roman" w:cs="Times New Roman"/>
                <w:sz w:val="28"/>
                <w:szCs w:val="28"/>
                <w:lang w:val="uk-UA" w:eastAsia="uk-UA"/>
              </w:rPr>
              <w:t xml:space="preserve"> проекту «Єдина Україна».</w:t>
            </w:r>
          </w:p>
          <w:p w14:paraId="0B631938" w14:textId="77777777" w:rsidR="00471B68" w:rsidRDefault="00D8583A">
            <w:pPr>
              <w:tabs>
                <w:tab w:val="left" w:pos="9237"/>
              </w:tabs>
              <w:spacing w:before="120"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 виконання основних заходів Комплексної програми розвитку освіти </w:t>
            </w:r>
            <w:r>
              <w:rPr>
                <w:rFonts w:ascii="Times New Roman" w:eastAsia="Times New Roman" w:hAnsi="Times New Roman" w:cs="Times New Roman"/>
                <w:sz w:val="28"/>
                <w:szCs w:val="28"/>
                <w:lang w:val="uk-UA" w:eastAsia="uk-UA"/>
              </w:rPr>
              <w:lastRenderedPageBreak/>
              <w:t>адміністрацією та педагогічним колективом  у 202</w:t>
            </w:r>
            <w:r>
              <w:rPr>
                <w:rFonts w:ascii="Times New Roman" w:eastAsia="Times New Roman" w:hAnsi="Times New Roman" w:cs="Times New Roman"/>
                <w:sz w:val="28"/>
                <w:szCs w:val="28"/>
                <w:lang w:val="en-US" w:eastAsia="uk-UA"/>
              </w:rPr>
              <w:t>4</w:t>
            </w:r>
            <w:r>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en-US" w:eastAsia="uk-UA"/>
              </w:rPr>
              <w:t>5</w:t>
            </w:r>
            <w:r>
              <w:rPr>
                <w:rFonts w:ascii="Times New Roman" w:eastAsia="Times New Roman" w:hAnsi="Times New Roman" w:cs="Times New Roman"/>
                <w:sz w:val="28"/>
                <w:szCs w:val="28"/>
                <w:lang w:val="uk-UA" w:eastAsia="uk-UA"/>
              </w:rPr>
              <w:t xml:space="preserve"> навчальному році були здійснені такі заходи:</w:t>
            </w:r>
          </w:p>
          <w:p w14:paraId="73CB30DD"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поновлений  інформаційний банк даних про обдарованих учнів</w:t>
            </w:r>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uk-UA"/>
              </w:rPr>
              <w:t>ліцею</w:t>
            </w:r>
            <w:proofErr w:type="spellEnd"/>
            <w:r>
              <w:rPr>
                <w:rFonts w:ascii="Times New Roman" w:eastAsia="Times New Roman" w:hAnsi="Times New Roman" w:cs="Times New Roman"/>
                <w:sz w:val="28"/>
                <w:szCs w:val="28"/>
                <w:lang w:val="uk-UA" w:eastAsia="uk-UA"/>
              </w:rPr>
              <w:t>;</w:t>
            </w:r>
          </w:p>
          <w:p w14:paraId="551E7EFA"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поновлена наукова-методична база з питань роботи з обдарованими дітьми;</w:t>
            </w:r>
          </w:p>
          <w:p w14:paraId="0DFA1DDB"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проведений І етап Всеукраїнських учнівських олімпіад з навчальних предметів;</w:t>
            </w:r>
          </w:p>
          <w:p w14:paraId="4F5816A7"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організована робота з підготовки та участі учнів школи в територіальному етапі  Всеукраїнських учні</w:t>
            </w:r>
            <w:r>
              <w:rPr>
                <w:rFonts w:ascii="Times New Roman" w:eastAsia="Times New Roman" w:hAnsi="Times New Roman" w:cs="Times New Roman"/>
                <w:sz w:val="28"/>
                <w:szCs w:val="28"/>
                <w:lang w:val="uk-UA" w:eastAsia="uk-UA"/>
              </w:rPr>
              <w:t>вських олімпіад з начальних предметів;</w:t>
            </w:r>
          </w:p>
          <w:p w14:paraId="0169D213"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організовані та проведені  конкурси та виставки творчих робіт учнів, спрямовані на виявлення та самореалізацію обдарованих дітей;</w:t>
            </w:r>
          </w:p>
          <w:p w14:paraId="53ACC85E"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організована робота гуртків за бажанням учнів;</w:t>
            </w:r>
          </w:p>
          <w:p w14:paraId="268F9119" w14:textId="77777777" w:rsidR="00471B68" w:rsidRDefault="00D8583A">
            <w:pPr>
              <w:numPr>
                <w:ilvl w:val="0"/>
                <w:numId w:val="2"/>
              </w:numPr>
              <w:tabs>
                <w:tab w:val="left" w:pos="176"/>
                <w:tab w:val="left" w:pos="9237"/>
              </w:tabs>
              <w:spacing w:after="0" w:line="240" w:lineRule="auto"/>
              <w:ind w:left="176" w:hanging="17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забезпечене інформування про всі досягне</w:t>
            </w:r>
            <w:r>
              <w:rPr>
                <w:rFonts w:ascii="Times New Roman" w:eastAsia="Times New Roman" w:hAnsi="Times New Roman" w:cs="Times New Roman"/>
                <w:sz w:val="28"/>
                <w:szCs w:val="28"/>
                <w:lang w:val="uk-UA" w:eastAsia="uk-UA"/>
              </w:rPr>
              <w:t>ння учнів.</w:t>
            </w:r>
          </w:p>
          <w:p w14:paraId="6CBE2DF1" w14:textId="77777777" w:rsidR="00471B68" w:rsidRDefault="00D8583A">
            <w:pPr>
              <w:tabs>
                <w:tab w:val="left" w:pos="176"/>
                <w:tab w:val="left" w:pos="9237"/>
              </w:tabs>
              <w:spacing w:after="0" w:line="240" w:lineRule="auto"/>
              <w:ind w:left="34"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Робота колективу, яка проведена за програмою виявлення та підтримки талановитої молоді і створення умов, необхідних для розвитку індивідуальності, має свої позитивні результати. Учителі залучали учнів до активної участі у різноманітних інтелекту</w:t>
            </w:r>
            <w:r>
              <w:rPr>
                <w:rFonts w:ascii="Times New Roman" w:eastAsia="Times New Roman" w:hAnsi="Times New Roman" w:cs="Times New Roman"/>
                <w:sz w:val="28"/>
                <w:szCs w:val="28"/>
                <w:lang w:val="uk-UA" w:eastAsia="uk-UA"/>
              </w:rPr>
              <w:t xml:space="preserve">альних змаганнях: Всеукраїнські олімпіади, турніри,  інтерактивні конкурси. </w:t>
            </w:r>
          </w:p>
          <w:p w14:paraId="56F569CA" w14:textId="77777777" w:rsidR="00471B68" w:rsidRDefault="00D8583A">
            <w:pPr>
              <w:tabs>
                <w:tab w:val="left" w:pos="9237"/>
              </w:tabs>
              <w:spacing w:after="0" w:line="240" w:lineRule="auto"/>
              <w:ind w:firstLine="31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Аналізуючи роботу МС під час організації і проведення   І та ІІ етапів Всеукраїнських учнівських олімпіад з навчальних предметів,</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val="uk-UA" w:eastAsia="uk-UA"/>
              </w:rPr>
              <w:t>слід відзначити, що в даному напрямку вчителі пра</w:t>
            </w:r>
            <w:r>
              <w:rPr>
                <w:rFonts w:ascii="Times New Roman" w:eastAsia="Times New Roman" w:hAnsi="Times New Roman" w:cs="Times New Roman"/>
                <w:sz w:val="28"/>
                <w:szCs w:val="28"/>
                <w:lang w:val="uk-UA" w:eastAsia="uk-UA"/>
              </w:rPr>
              <w:t xml:space="preserve">цювали систематично й активно. </w:t>
            </w:r>
          </w:p>
          <w:p w14:paraId="1FE85250" w14:textId="77777777" w:rsidR="00471B68" w:rsidRDefault="00D8583A">
            <w:pPr>
              <w:tabs>
                <w:tab w:val="left" w:pos="9237"/>
              </w:tabs>
              <w:spacing w:after="0" w:line="240" w:lineRule="auto"/>
              <w:ind w:firstLine="31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202</w:t>
            </w:r>
            <w:r>
              <w:rPr>
                <w:rFonts w:ascii="Times New Roman" w:eastAsia="Times New Roman" w:hAnsi="Times New Roman" w:cs="Times New Roman"/>
                <w:sz w:val="28"/>
                <w:szCs w:val="28"/>
                <w:lang w:val="en-US" w:eastAsia="uk-UA"/>
              </w:rPr>
              <w:t>4</w:t>
            </w:r>
            <w:r>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en-US" w:eastAsia="uk-UA"/>
              </w:rPr>
              <w:t>5</w:t>
            </w:r>
            <w:r>
              <w:rPr>
                <w:rFonts w:ascii="Times New Roman" w:eastAsia="Times New Roman" w:hAnsi="Times New Roman" w:cs="Times New Roman"/>
                <w:sz w:val="28"/>
                <w:szCs w:val="28"/>
                <w:lang w:val="uk-UA" w:eastAsia="uk-UA"/>
              </w:rPr>
              <w:t xml:space="preserve"> навчальному році  ІІ (районний) етап олімпіад проводився не з усіх предметів і в умовах дистанційного навчання через запровадження військового стану в країні.  Учні ліцею  брали  участь у ІІ (районному) етапі Все</w:t>
            </w:r>
            <w:r>
              <w:rPr>
                <w:rFonts w:ascii="Times New Roman" w:eastAsia="Times New Roman" w:hAnsi="Times New Roman" w:cs="Times New Roman"/>
                <w:sz w:val="28"/>
                <w:szCs w:val="28"/>
                <w:lang w:val="uk-UA" w:eastAsia="uk-UA"/>
              </w:rPr>
              <w:t>українських учнівських олімпіад. Є переможці: ІІІ місце – олімпіада з географії, ІІІ місце – олімпіада з математики. Брали участь в Конкурсі ораторського мистецтва, зайняли ІІІ місце; в Конкурсі імені Петра Яцика, 1 учень посів ІІ місце, 2 учні - ІІІ місце</w:t>
            </w:r>
            <w:r>
              <w:rPr>
                <w:rFonts w:ascii="Times New Roman" w:eastAsia="Times New Roman" w:hAnsi="Times New Roman" w:cs="Times New Roman"/>
                <w:sz w:val="28"/>
                <w:szCs w:val="28"/>
                <w:lang w:val="uk-UA" w:eastAsia="uk-UA"/>
              </w:rPr>
              <w:t xml:space="preserve">. За рейтингом навчальних закладів Краснокутської селищної ради ліцей посів 3 місце.   </w:t>
            </w:r>
          </w:p>
          <w:p w14:paraId="2EAA7811" w14:textId="77777777" w:rsidR="00471B68" w:rsidRDefault="00D8583A">
            <w:pPr>
              <w:tabs>
                <w:tab w:val="left" w:pos="9237"/>
              </w:tabs>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Цього навчального року  у ліцеї не проходила робота щодо участі учнів у Всеукраїнському конкурсі-захисті науково-дослідницьких робіт учнів-членів МАН. </w:t>
            </w:r>
          </w:p>
          <w:p w14:paraId="5CCCF612" w14:textId="77777777" w:rsidR="00471B68" w:rsidRDefault="00D8583A">
            <w:pPr>
              <w:tabs>
                <w:tab w:val="left" w:pos="9237"/>
              </w:tabs>
              <w:spacing w:before="120"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Таким </w:t>
            </w:r>
            <w:r>
              <w:rPr>
                <w:rFonts w:ascii="Times New Roman" w:eastAsia="Times New Roman" w:hAnsi="Times New Roman" w:cs="Times New Roman"/>
                <w:sz w:val="28"/>
                <w:szCs w:val="28"/>
                <w:lang w:val="uk-UA" w:eastAsia="uk-UA"/>
              </w:rPr>
              <w:t>чином, аналіз досягнень дає змогу визначити, що у 202</w:t>
            </w:r>
            <w:r>
              <w:rPr>
                <w:rFonts w:ascii="Times New Roman" w:eastAsia="Times New Roman" w:hAnsi="Times New Roman" w:cs="Times New Roman"/>
                <w:sz w:val="28"/>
                <w:szCs w:val="28"/>
                <w:lang w:val="en-US" w:eastAsia="uk-UA"/>
              </w:rPr>
              <w:t>4</w:t>
            </w:r>
            <w:r>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en-US" w:eastAsia="uk-UA"/>
              </w:rPr>
              <w:t>5</w:t>
            </w:r>
            <w:r>
              <w:rPr>
                <w:rFonts w:ascii="Times New Roman" w:eastAsia="Times New Roman" w:hAnsi="Times New Roman" w:cs="Times New Roman"/>
                <w:sz w:val="28"/>
                <w:szCs w:val="28"/>
                <w:lang w:val="uk-UA" w:eastAsia="uk-UA"/>
              </w:rPr>
              <w:t xml:space="preserve"> навчальному році проведена належна робота щодо виявлення творчих здібностей та розвитку обдарованості учнів. І результати, яких досягли учні, належні. Це свідчать про   роботу педагогічного колект</w:t>
            </w:r>
            <w:r>
              <w:rPr>
                <w:rFonts w:ascii="Times New Roman" w:eastAsia="Times New Roman" w:hAnsi="Times New Roman" w:cs="Times New Roman"/>
                <w:sz w:val="28"/>
                <w:szCs w:val="28"/>
                <w:lang w:val="uk-UA" w:eastAsia="uk-UA"/>
              </w:rPr>
              <w:t xml:space="preserve">иву щодо реалізації програми «Обдарованість». Учителі проводили  роботу по підготовці учнів до участі у Всеукраїнських учнівських олімпіадах, інтелектуальних  конкурсах, незважаючи на об’єктивні причини, зокрема через розв’язання військових дій </w:t>
            </w:r>
            <w:proofErr w:type="spellStart"/>
            <w:r>
              <w:rPr>
                <w:rFonts w:ascii="Times New Roman" w:eastAsia="Times New Roman" w:hAnsi="Times New Roman" w:cs="Times New Roman"/>
                <w:sz w:val="28"/>
                <w:szCs w:val="28"/>
                <w:lang w:val="uk-UA" w:eastAsia="uk-UA"/>
              </w:rPr>
              <w:t>росії</w:t>
            </w:r>
            <w:proofErr w:type="spellEnd"/>
            <w:r>
              <w:rPr>
                <w:rFonts w:ascii="Times New Roman" w:eastAsia="Times New Roman" w:hAnsi="Times New Roman" w:cs="Times New Roman"/>
                <w:sz w:val="28"/>
                <w:szCs w:val="28"/>
                <w:lang w:val="uk-UA" w:eastAsia="uk-UA"/>
              </w:rPr>
              <w:t xml:space="preserve"> на те</w:t>
            </w:r>
            <w:r>
              <w:rPr>
                <w:rFonts w:ascii="Times New Roman" w:eastAsia="Times New Roman" w:hAnsi="Times New Roman" w:cs="Times New Roman"/>
                <w:sz w:val="28"/>
                <w:szCs w:val="28"/>
                <w:lang w:val="uk-UA" w:eastAsia="uk-UA"/>
              </w:rPr>
              <w:t>риторії України.</w:t>
            </w:r>
          </w:p>
          <w:p w14:paraId="3E08FED5" w14:textId="77777777" w:rsidR="00471B68" w:rsidRDefault="00D8583A">
            <w:pPr>
              <w:tabs>
                <w:tab w:val="left" w:pos="9237"/>
              </w:tabs>
              <w:spacing w:before="120" w:after="0" w:line="240" w:lineRule="auto"/>
              <w:ind w:firstLine="318"/>
              <w:jc w:val="both"/>
              <w:rPr>
                <w:rFonts w:ascii="Times New Roman" w:eastAsia="Times New Roman" w:hAnsi="Times New Roman" w:cs="Times New Roman"/>
                <w:bCs/>
                <w:sz w:val="28"/>
                <w:szCs w:val="28"/>
                <w:highlight w:val="yellow"/>
                <w:lang w:val="uk-UA" w:eastAsia="uk-UA"/>
              </w:rPr>
            </w:pPr>
            <w:r>
              <w:rPr>
                <w:rFonts w:ascii="Times New Roman" w:eastAsia="Times New Roman" w:hAnsi="Times New Roman" w:cs="Times New Roman"/>
                <w:sz w:val="28"/>
                <w:szCs w:val="28"/>
                <w:lang w:val="uk-UA" w:eastAsia="uk-UA"/>
              </w:rPr>
              <w:t xml:space="preserve">Також слід зазначити, що з метою подолання освітніх втрат здобувачів освіти у ліцеї у поточному навчальному році реалізувався проект подолання освітніх втрат за сприяння БФ БО </w:t>
            </w:r>
            <w:proofErr w:type="spellStart"/>
            <w:r>
              <w:rPr>
                <w:rFonts w:ascii="Times New Roman" w:eastAsia="Times New Roman" w:hAnsi="Times New Roman" w:cs="Times New Roman"/>
                <w:sz w:val="28"/>
                <w:szCs w:val="28"/>
                <w:lang w:val="uk-UA" w:eastAsia="uk-UA"/>
              </w:rPr>
              <w:t>СпівДія</w:t>
            </w:r>
            <w:proofErr w:type="spellEnd"/>
            <w:r>
              <w:rPr>
                <w:rFonts w:ascii="Times New Roman" w:eastAsia="Times New Roman" w:hAnsi="Times New Roman" w:cs="Times New Roman"/>
                <w:sz w:val="28"/>
                <w:szCs w:val="28"/>
                <w:lang w:val="uk-UA" w:eastAsia="uk-UA"/>
              </w:rPr>
              <w:t xml:space="preserve"> від ЮНІСЕФ. Заняття розпочалися з 19.02.2024 року і </w:t>
            </w:r>
            <w:r>
              <w:rPr>
                <w:rFonts w:ascii="Times New Roman" w:eastAsia="Times New Roman" w:hAnsi="Times New Roman" w:cs="Times New Roman"/>
                <w:sz w:val="28"/>
                <w:szCs w:val="28"/>
                <w:lang w:val="uk-UA" w:eastAsia="uk-UA"/>
              </w:rPr>
              <w:t>на сьогодні завершено 3-й цикл навчання.</w:t>
            </w:r>
          </w:p>
        </w:tc>
      </w:tr>
    </w:tbl>
    <w:p w14:paraId="7C541C2F" w14:textId="77777777" w:rsidR="00471B68" w:rsidRDefault="00471B68">
      <w:pPr>
        <w:spacing w:after="0" w:line="240" w:lineRule="auto"/>
        <w:jc w:val="both"/>
        <w:rPr>
          <w:rFonts w:ascii="Times New Roman" w:eastAsia="SimSun" w:hAnsi="Times New Roman" w:cs="Times New Roman"/>
          <w:sz w:val="28"/>
          <w:szCs w:val="28"/>
          <w:lang w:val="uk-UA" w:eastAsia="ru-RU"/>
        </w:rPr>
      </w:pPr>
    </w:p>
    <w:p w14:paraId="41CA1F00" w14:textId="77777777" w:rsidR="00471B68" w:rsidRDefault="00471B68">
      <w:pPr>
        <w:spacing w:after="0" w:line="240" w:lineRule="auto"/>
        <w:jc w:val="both"/>
        <w:rPr>
          <w:rFonts w:ascii="Times New Roman" w:eastAsia="SimSun" w:hAnsi="Times New Roman" w:cs="Times New Roman"/>
          <w:sz w:val="28"/>
          <w:szCs w:val="28"/>
          <w:lang w:val="uk-UA" w:eastAsia="ru-RU"/>
        </w:rPr>
      </w:pPr>
    </w:p>
    <w:p w14:paraId="02141A72" w14:textId="77777777" w:rsidR="00471B68" w:rsidRDefault="00D8583A">
      <w:pPr>
        <w:spacing w:line="240" w:lineRule="auto"/>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1.3.Організація виховної роботи </w:t>
      </w:r>
    </w:p>
    <w:p w14:paraId="584739EA" w14:textId="77777777" w:rsidR="00471B68" w:rsidRDefault="00D8583A">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Основною метою виховної діяльності є створення безпечного освітнього середовища в закладі, організація виховного</w:t>
      </w:r>
      <w:r>
        <w:rPr>
          <w:rFonts w:ascii="Calibri" w:eastAsia="Calibri" w:hAnsi="Calibri" w:cs="Times New Roman"/>
          <w:sz w:val="28"/>
          <w:szCs w:val="28"/>
          <w:lang w:val="uk-UA"/>
        </w:rPr>
        <w:t xml:space="preserve"> </w:t>
      </w:r>
      <w:r>
        <w:rPr>
          <w:rFonts w:ascii="Times New Roman" w:eastAsia="Calibri" w:hAnsi="Times New Roman" w:cs="Times New Roman"/>
          <w:sz w:val="28"/>
          <w:szCs w:val="28"/>
          <w:lang w:val="uk-UA"/>
        </w:rPr>
        <w:t>процесу щодо</w:t>
      </w:r>
      <w:r>
        <w:rPr>
          <w:rFonts w:ascii="Calibri" w:eastAsia="Calibri" w:hAnsi="Calibri" w:cs="Times New Roman"/>
          <w:sz w:val="28"/>
          <w:szCs w:val="28"/>
          <w:lang w:val="uk-UA"/>
        </w:rPr>
        <w:t xml:space="preserve"> </w:t>
      </w:r>
      <w:r>
        <w:rPr>
          <w:rFonts w:ascii="Times New Roman" w:eastAsia="Calibri" w:hAnsi="Times New Roman" w:cs="Times New Roman"/>
          <w:sz w:val="28"/>
          <w:szCs w:val="28"/>
          <w:lang w:val="uk-UA"/>
        </w:rPr>
        <w:t>формування в дітей та учнівської молоді</w:t>
      </w:r>
      <w:r>
        <w:rPr>
          <w:rFonts w:ascii="Calibri" w:eastAsia="Calibri" w:hAnsi="Calibri" w:cs="Times New Roman"/>
          <w:sz w:val="28"/>
          <w:szCs w:val="28"/>
          <w:lang w:val="uk-UA"/>
        </w:rPr>
        <w:t xml:space="preserve"> </w:t>
      </w:r>
      <w:r>
        <w:rPr>
          <w:rFonts w:ascii="Times New Roman" w:eastAsia="Calibri" w:hAnsi="Times New Roman" w:cs="Times New Roman"/>
          <w:sz w:val="28"/>
          <w:szCs w:val="28"/>
          <w:lang w:val="uk-UA"/>
        </w:rPr>
        <w:t>ціннісних життєвих навичок</w:t>
      </w:r>
      <w:r>
        <w:rPr>
          <w:rFonts w:ascii="Calibri" w:eastAsia="Calibri" w:hAnsi="Calibri" w:cs="Times New Roman"/>
          <w:sz w:val="28"/>
          <w:szCs w:val="28"/>
          <w:lang w:val="uk-UA"/>
        </w:rPr>
        <w:t xml:space="preserve">, </w:t>
      </w:r>
      <w:r>
        <w:rPr>
          <w:rFonts w:ascii="Times New Roman" w:eastAsia="Calibri" w:hAnsi="Times New Roman" w:cs="Times New Roman"/>
          <w:sz w:val="28"/>
          <w:szCs w:val="28"/>
          <w:lang w:val="uk-UA"/>
        </w:rPr>
        <w:t>створення оптимального соціально-культурного мікроклімату в закладі, який би сприяв творчому саморозкриттю, саморозвитку, дозволяв би учням легко освоїтись у виховному просторі, спонукав би їх до діяльності, яка б дозволяла їм в</w:t>
      </w:r>
      <w:r>
        <w:rPr>
          <w:rFonts w:ascii="Times New Roman" w:eastAsia="Calibri" w:hAnsi="Times New Roman" w:cs="Times New Roman"/>
          <w:sz w:val="28"/>
          <w:szCs w:val="28"/>
          <w:lang w:val="uk-UA"/>
        </w:rPr>
        <w:t>ступати в реальні відносини з оточуючим світом.</w:t>
      </w:r>
    </w:p>
    <w:p w14:paraId="3F85B02F" w14:textId="77777777" w:rsidR="00471B68" w:rsidRDefault="00D8583A">
      <w:pPr>
        <w:spacing w:after="0" w:line="240" w:lineRule="auto"/>
        <w:ind w:firstLine="56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Керуючись нормативно-правовими документами щодо організації виховної роботи в закладі освіти, річними та виховними планами роботи закладу заступник з виховної роботи Гоголь</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Р.Б.</w:t>
      </w:r>
      <w:r>
        <w:rPr>
          <w:rFonts w:ascii="Times New Roman" w:eastAsia="Calibri" w:hAnsi="Times New Roman" w:cs="Times New Roman"/>
          <w:sz w:val="28"/>
          <w:szCs w:val="28"/>
          <w:lang w:val="uk-UA"/>
        </w:rPr>
        <w:t>.протягом</w:t>
      </w:r>
      <w:proofErr w:type="spellEnd"/>
      <w:r>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н.р</w:t>
      </w:r>
      <w:proofErr w:type="spellEnd"/>
      <w:r>
        <w:rPr>
          <w:rFonts w:ascii="Times New Roman" w:eastAsia="Calibri" w:hAnsi="Times New Roman" w:cs="Times New Roman"/>
          <w:sz w:val="28"/>
          <w:szCs w:val="28"/>
          <w:lang w:val="uk-UA"/>
        </w:rPr>
        <w:t>. працюв</w:t>
      </w:r>
      <w:r>
        <w:rPr>
          <w:rFonts w:ascii="Times New Roman" w:eastAsia="Calibri" w:hAnsi="Times New Roman" w:cs="Times New Roman"/>
          <w:sz w:val="28"/>
          <w:szCs w:val="28"/>
          <w:lang w:val="uk-UA"/>
        </w:rPr>
        <w:t xml:space="preserve">ала в контексті вирішення конкретних завдань виховної роботи відповідно до  виховної проблеми ліцею: </w:t>
      </w:r>
      <w:r>
        <w:rPr>
          <w:rFonts w:ascii="Times New Roman" w:eastAsia="Calibri" w:hAnsi="Times New Roman" w:cs="Times New Roman"/>
          <w:b/>
          <w:i/>
          <w:sz w:val="28"/>
          <w:szCs w:val="28"/>
          <w:lang w:val="uk-UA"/>
        </w:rPr>
        <w:t xml:space="preserve">«Становлення свідомого громадянина-патріота української держави, активного провідника національної ідеї, представника української національної еліти через </w:t>
      </w:r>
      <w:r>
        <w:rPr>
          <w:rFonts w:ascii="Times New Roman" w:eastAsia="Calibri" w:hAnsi="Times New Roman" w:cs="Times New Roman"/>
          <w:b/>
          <w:i/>
          <w:sz w:val="28"/>
          <w:szCs w:val="28"/>
          <w:lang w:val="uk-UA"/>
        </w:rPr>
        <w:t>набуття молодим поколінням національної свідомості, активної громадської позиції, високих моральних якостей і духовних запитів».</w:t>
      </w:r>
    </w:p>
    <w:p w14:paraId="06C4D451"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Ліцей — це життєвий простір дитини; тут вона не просто готується до життя, а живе. Тому виховна робота в нашому ліцеї  спланова</w:t>
      </w:r>
      <w:r>
        <w:rPr>
          <w:rFonts w:ascii="Times New Roman" w:eastAsia="Times New Roman" w:hAnsi="Times New Roman" w:cs="Times New Roman"/>
          <w:sz w:val="28"/>
          <w:szCs w:val="28"/>
          <w:lang w:val="uk-UA" w:eastAsia="ru-RU"/>
        </w:rPr>
        <w:t xml:space="preserve">на так, щоб сприяти становленню особистості як творця і проектувальника життя, гармонізації та гуманізації стосунків між учнями і педагогами, школою і родиною, керуючись ідеями демократичного діалогу між поколіннями. </w:t>
      </w:r>
    </w:p>
    <w:p w14:paraId="4811E7B7"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Виховання – найбільш важлива і найбіль</w:t>
      </w:r>
      <w:r>
        <w:rPr>
          <w:rFonts w:ascii="Times New Roman" w:eastAsia="Calibri" w:hAnsi="Times New Roman" w:cs="Times New Roman"/>
          <w:sz w:val="28"/>
          <w:szCs w:val="28"/>
          <w:lang w:val="uk-UA"/>
        </w:rPr>
        <w:t>ш суперечлива сфера педагогічної діяльності на сучасному етапі. Завданням виховання є створення необхідних умов, за яких може розвинутися активний громадянин сучасного суспільства, що добре знає себе, вміє правильно використовувати власний потенціал, здатн</w:t>
      </w:r>
      <w:r>
        <w:rPr>
          <w:rFonts w:ascii="Times New Roman" w:eastAsia="Calibri" w:hAnsi="Times New Roman" w:cs="Times New Roman"/>
          <w:sz w:val="28"/>
          <w:szCs w:val="28"/>
          <w:lang w:val="uk-UA"/>
        </w:rPr>
        <w:t>ий створити ситуацію успіху, розробити й реалізувати власний життєвий проект.</w:t>
      </w:r>
    </w:p>
    <w:p w14:paraId="71F32B79" w14:textId="77777777" w:rsidR="00471B68" w:rsidRDefault="00D8583A">
      <w:pPr>
        <w:spacing w:after="0"/>
        <w:ind w:firstLine="566"/>
        <w:jc w:val="both"/>
        <w:rPr>
          <w:rFonts w:ascii="Times New Roman" w:eastAsia="Calibri" w:hAnsi="Times New Roman" w:cs="Times New Roman"/>
          <w:sz w:val="28"/>
          <w:szCs w:val="28"/>
          <w:lang w:val="uk-UA"/>
        </w:rPr>
      </w:pPr>
      <w:r>
        <w:rPr>
          <w:rFonts w:ascii="Times New Roman" w:eastAsia="Calibri" w:hAnsi="Times New Roman" w:cs="Times New Roman"/>
          <w:sz w:val="28"/>
          <w:szCs w:val="28"/>
          <w:u w:val="single"/>
          <w:lang w:val="uk-UA"/>
        </w:rPr>
        <w:t>Основною метою цієї проблеми було набуття учнями ліцею соціального досвіду, успадкування духовних надбань нашого народу, формування в учнів особистісних ознак громадян українсько</w:t>
      </w:r>
      <w:r>
        <w:rPr>
          <w:rFonts w:ascii="Times New Roman" w:eastAsia="Calibri" w:hAnsi="Times New Roman" w:cs="Times New Roman"/>
          <w:sz w:val="28"/>
          <w:szCs w:val="28"/>
          <w:u w:val="single"/>
          <w:lang w:val="uk-UA"/>
        </w:rPr>
        <w:t>ї держави, розвиненої духовності, фізичної досконалості, моральності, художньо-естетичної, трудової та екологічної культури.</w:t>
      </w:r>
    </w:p>
    <w:p w14:paraId="18D7B28D" w14:textId="77777777" w:rsidR="00471B68" w:rsidRDefault="00D8583A">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роботі з учнями педагогічні працівники закладу</w:t>
      </w:r>
      <w:r>
        <w:rPr>
          <w:rFonts w:ascii="Times New Roman" w:eastAsia="Times New Roman" w:hAnsi="Times New Roman" w:cs="Times New Roman"/>
          <w:iCs/>
          <w:sz w:val="28"/>
          <w:szCs w:val="28"/>
          <w:lang w:val="uk-UA" w:eastAsia="ru-RU"/>
        </w:rPr>
        <w:t xml:space="preserve"> здійснюють </w:t>
      </w:r>
      <w:r>
        <w:rPr>
          <w:rFonts w:ascii="Times New Roman" w:eastAsia="Times New Roman" w:hAnsi="Times New Roman" w:cs="Times New Roman"/>
          <w:sz w:val="28"/>
          <w:szCs w:val="28"/>
          <w:lang w:val="uk-UA" w:eastAsia="ru-RU"/>
        </w:rPr>
        <w:t xml:space="preserve">виховну діяльність у відповідності до наступних ключових напрямів: </w:t>
      </w:r>
    </w:p>
    <w:p w14:paraId="25E98CC9"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національно-патріотичне виховання;</w:t>
      </w:r>
    </w:p>
    <w:p w14:paraId="0BCAD264"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громадсько-правове виховання;</w:t>
      </w:r>
    </w:p>
    <w:p w14:paraId="7EF5F1DC"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екологічне виховання;</w:t>
      </w:r>
    </w:p>
    <w:p w14:paraId="3C4C7338"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художньо-естетичне виховання;</w:t>
      </w:r>
    </w:p>
    <w:p w14:paraId="5BECED34"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родинно-сімейне виховання;</w:t>
      </w:r>
    </w:p>
    <w:p w14:paraId="2B54D722"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моральне виховання;</w:t>
      </w:r>
    </w:p>
    <w:p w14:paraId="70CDF4C3"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профорієнтаційне вихован</w:t>
      </w:r>
      <w:r>
        <w:rPr>
          <w:rFonts w:ascii="Times New Roman" w:eastAsia="Times New Roman" w:hAnsi="Times New Roman" w:cs="Times New Roman"/>
          <w:sz w:val="28"/>
          <w:szCs w:val="28"/>
          <w:lang w:val="uk-UA" w:eastAsia="ru-RU"/>
        </w:rPr>
        <w:t>ня;</w:t>
      </w:r>
    </w:p>
    <w:p w14:paraId="2833CCA2"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превентивне виховання;</w:t>
      </w:r>
    </w:p>
    <w:p w14:paraId="663E3CFD"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здорового способу життя;</w:t>
      </w:r>
    </w:p>
    <w:p w14:paraId="7CB6A374" w14:textId="77777777" w:rsidR="00471B68" w:rsidRDefault="00D8583A">
      <w:pPr>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розвиток творчих здібностей.</w:t>
      </w:r>
    </w:p>
    <w:p w14:paraId="05A9886A" w14:textId="77777777" w:rsidR="00471B68" w:rsidRDefault="00471B68">
      <w:pPr>
        <w:spacing w:after="0"/>
        <w:ind w:left="142" w:firstLine="566"/>
        <w:jc w:val="both"/>
        <w:rPr>
          <w:rFonts w:ascii="Times New Roman" w:eastAsia="Calibri" w:hAnsi="Times New Roman" w:cs="Times New Roman"/>
          <w:sz w:val="28"/>
          <w:szCs w:val="28"/>
          <w:lang w:val="uk-UA"/>
        </w:rPr>
      </w:pPr>
    </w:p>
    <w:p w14:paraId="53E2F3F1" w14:textId="77777777" w:rsidR="00471B68" w:rsidRDefault="00D8583A">
      <w:pPr>
        <w:spacing w:after="0"/>
        <w:ind w:left="142" w:firstLine="566"/>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Реалізація завдань програми «Основні орієнтири виховання учнів 1-11 класів ЗНЗ України» за 202</w:t>
      </w:r>
      <w:r>
        <w:rPr>
          <w:rFonts w:ascii="Times New Roman" w:eastAsia="Calibri" w:hAnsi="Times New Roman" w:cs="Times New Roman"/>
          <w:b/>
          <w:sz w:val="28"/>
          <w:szCs w:val="28"/>
          <w:lang w:val="uk-UA"/>
        </w:rPr>
        <w:t>4/</w:t>
      </w:r>
      <w:r>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Pr>
          <w:rFonts w:ascii="Times New Roman" w:eastAsia="Calibri" w:hAnsi="Times New Roman" w:cs="Times New Roman"/>
          <w:b/>
          <w:sz w:val="28"/>
          <w:szCs w:val="28"/>
          <w:lang w:val="uk-UA"/>
        </w:rPr>
        <w:t xml:space="preserve"> </w:t>
      </w:r>
      <w:proofErr w:type="spellStart"/>
      <w:r>
        <w:rPr>
          <w:rFonts w:ascii="Times New Roman" w:eastAsia="Calibri" w:hAnsi="Times New Roman" w:cs="Times New Roman"/>
          <w:b/>
          <w:sz w:val="28"/>
          <w:szCs w:val="28"/>
          <w:lang w:val="uk-UA"/>
        </w:rPr>
        <w:t>н.р</w:t>
      </w:r>
      <w:proofErr w:type="spellEnd"/>
      <w:r>
        <w:rPr>
          <w:rFonts w:ascii="Times New Roman" w:eastAsia="Calibri" w:hAnsi="Times New Roman" w:cs="Times New Roman"/>
          <w:b/>
          <w:sz w:val="28"/>
          <w:szCs w:val="28"/>
          <w:lang w:val="uk-UA"/>
        </w:rPr>
        <w:t>.</w:t>
      </w:r>
    </w:p>
    <w:p w14:paraId="44B54F8C" w14:textId="77777777" w:rsidR="00471B68" w:rsidRDefault="00D8583A">
      <w:pPr>
        <w:spacing w:after="0"/>
        <w:ind w:left="142" w:firstLine="56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Загальна мета виховання учнів </w:t>
      </w:r>
      <w:r>
        <w:rPr>
          <w:rFonts w:ascii="Times New Roman" w:eastAsia="Calibri" w:hAnsi="Times New Roman" w:cs="Times New Roman"/>
          <w:sz w:val="28"/>
          <w:szCs w:val="28"/>
          <w:lang w:val="uk-UA"/>
        </w:rPr>
        <w:t>конкретизувалася через систему виховних завдань, які об’єднані в наступні ключові напрями:</w:t>
      </w:r>
    </w:p>
    <w:p w14:paraId="7AB99662"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до себе, до здоров’я;</w:t>
      </w:r>
    </w:p>
    <w:p w14:paraId="3CCB165A"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до сім’ї, родини, людей;</w:t>
      </w:r>
    </w:p>
    <w:p w14:paraId="56255223"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до праці;</w:t>
      </w:r>
    </w:p>
    <w:p w14:paraId="70CCE194"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до природи;</w:t>
      </w:r>
    </w:p>
    <w:p w14:paraId="7EF6D4EF"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w:t>
      </w:r>
      <w:r>
        <w:rPr>
          <w:rFonts w:ascii="Times New Roman" w:eastAsia="Calibri" w:hAnsi="Times New Roman" w:cs="Times New Roman"/>
          <w:sz w:val="28"/>
          <w:szCs w:val="28"/>
          <w:lang w:val="uk-UA"/>
        </w:rPr>
        <w:t>о культури, до мистецтва;</w:t>
      </w:r>
    </w:p>
    <w:p w14:paraId="5E53E3DC" w14:textId="77777777" w:rsidR="00471B68" w:rsidRDefault="00D8583A">
      <w:pPr>
        <w:numPr>
          <w:ilvl w:val="0"/>
          <w:numId w:val="4"/>
        </w:num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ціннісне ставлення до суспільства, до держави.</w:t>
      </w:r>
    </w:p>
    <w:p w14:paraId="535965AF"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Серед основних завдань – національно-патріотичне виховання на засадах загальнолюдських, полікультурних, громадських цінностей, забезпечення фізичного, морально-духовного, культурного </w:t>
      </w:r>
      <w:r>
        <w:rPr>
          <w:rFonts w:ascii="Times New Roman" w:eastAsia="Calibri" w:hAnsi="Times New Roman" w:cs="Times New Roman"/>
          <w:sz w:val="28"/>
          <w:szCs w:val="28"/>
          <w:lang w:val="uk-UA"/>
        </w:rPr>
        <w:t xml:space="preserve">розвитку дитини, формування соціально зрілої творчої особистості, громадянина України і світу, підготовка учнів до свідомого вибору життєдіяльності та підвищення відповідальності сім’ї за освіту і виховання дітей. </w:t>
      </w:r>
    </w:p>
    <w:p w14:paraId="279EC098" w14:textId="77777777" w:rsidR="00471B68" w:rsidRDefault="00D8583A">
      <w:pPr>
        <w:spacing w:after="0"/>
        <w:ind w:left="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у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навчальному році була продовжена робота щодо:</w:t>
      </w:r>
    </w:p>
    <w:p w14:paraId="104F4EC7"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формуванню правової культури, прищепленню поваги до прав і свобод людини і громадянина, Конституції, державних символів, виховання правової свідомості;</w:t>
      </w:r>
    </w:p>
    <w:p w14:paraId="4D8DEDAD"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створенню сприятливих умов для співробітництва вчител</w:t>
      </w:r>
      <w:r>
        <w:rPr>
          <w:rFonts w:ascii="Times New Roman" w:eastAsia="Calibri" w:hAnsi="Times New Roman" w:cs="Times New Roman"/>
          <w:sz w:val="28"/>
          <w:szCs w:val="28"/>
          <w:lang w:val="uk-UA"/>
        </w:rPr>
        <w:t>ів, учнів та їх батьків, як необхідної умови запобігання відхилень у поведінці учнів; для розвитку інноваційної особистості та творчої самореалізації кожного учня;</w:t>
      </w:r>
    </w:p>
    <w:p w14:paraId="58E3E754"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формуванню позитивних загальнолюдських цінностей.</w:t>
      </w:r>
    </w:p>
    <w:p w14:paraId="3A2E676B"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Зазначені завдання реалізовували через с</w:t>
      </w:r>
      <w:r>
        <w:rPr>
          <w:rFonts w:ascii="Times New Roman" w:eastAsia="Calibri" w:hAnsi="Times New Roman" w:cs="Times New Roman"/>
          <w:sz w:val="28"/>
          <w:szCs w:val="28"/>
          <w:lang w:val="uk-UA"/>
        </w:rPr>
        <w:t>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с</w:t>
      </w:r>
      <w:r>
        <w:rPr>
          <w:rFonts w:ascii="Times New Roman" w:eastAsia="Calibri" w:hAnsi="Times New Roman" w:cs="Times New Roman"/>
          <w:sz w:val="28"/>
          <w:szCs w:val="28"/>
          <w:lang w:val="uk-UA"/>
        </w:rPr>
        <w:t>аме здорового способу життя, через пропаганду духовних надбань українського народу, через заходи, спрямовані на виховання любові до рідної землі, на осмислення самовизначення у виборі професії.</w:t>
      </w:r>
    </w:p>
    <w:p w14:paraId="21424EE9" w14:textId="77777777" w:rsidR="00471B68" w:rsidRDefault="00D8583A">
      <w:pPr>
        <w:spacing w:after="0"/>
        <w:ind w:left="142" w:firstLine="566"/>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Реалізація завдань програми «НУШ у поступі до </w:t>
      </w:r>
      <w:r>
        <w:rPr>
          <w:rFonts w:ascii="Times New Roman" w:eastAsia="Calibri" w:hAnsi="Times New Roman" w:cs="Times New Roman"/>
          <w:b/>
          <w:sz w:val="28"/>
          <w:szCs w:val="28"/>
          <w:lang w:val="uk-UA"/>
        </w:rPr>
        <w:t xml:space="preserve">цінностей» </w:t>
      </w:r>
      <w:proofErr w:type="spellStart"/>
      <w:r>
        <w:rPr>
          <w:rFonts w:ascii="Times New Roman" w:eastAsia="Calibri" w:hAnsi="Times New Roman" w:cs="Times New Roman"/>
          <w:b/>
          <w:sz w:val="28"/>
          <w:szCs w:val="28"/>
          <w:lang w:val="uk-UA"/>
        </w:rPr>
        <w:t>авт</w:t>
      </w:r>
      <w:proofErr w:type="spellEnd"/>
      <w:r>
        <w:rPr>
          <w:rFonts w:ascii="Times New Roman" w:eastAsia="Calibri" w:hAnsi="Times New Roman" w:cs="Times New Roman"/>
          <w:b/>
          <w:sz w:val="28"/>
          <w:szCs w:val="28"/>
          <w:lang w:val="uk-UA"/>
        </w:rPr>
        <w:t>..</w:t>
      </w:r>
      <w:proofErr w:type="spellStart"/>
      <w:r>
        <w:rPr>
          <w:rFonts w:ascii="Times New Roman" w:eastAsia="Calibri" w:hAnsi="Times New Roman" w:cs="Times New Roman"/>
          <w:b/>
          <w:sz w:val="28"/>
          <w:szCs w:val="28"/>
          <w:lang w:val="uk-UA"/>
        </w:rPr>
        <w:t>Бех</w:t>
      </w:r>
      <w:proofErr w:type="spellEnd"/>
      <w:r>
        <w:rPr>
          <w:rFonts w:ascii="Times New Roman" w:eastAsia="Calibri" w:hAnsi="Times New Roman" w:cs="Times New Roman"/>
          <w:b/>
          <w:sz w:val="28"/>
          <w:szCs w:val="28"/>
          <w:lang w:val="uk-UA"/>
        </w:rPr>
        <w:t xml:space="preserve"> І.Д. на 202</w:t>
      </w:r>
      <w:r>
        <w:rPr>
          <w:rFonts w:ascii="Times New Roman" w:eastAsia="Calibri" w:hAnsi="Times New Roman" w:cs="Times New Roman"/>
          <w:b/>
          <w:sz w:val="28"/>
          <w:szCs w:val="28"/>
          <w:lang w:val="uk-UA"/>
        </w:rPr>
        <w:t>4/</w:t>
      </w:r>
      <w:r>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Pr>
          <w:rFonts w:ascii="Times New Roman" w:eastAsia="Calibri" w:hAnsi="Times New Roman" w:cs="Times New Roman"/>
          <w:b/>
          <w:sz w:val="28"/>
          <w:szCs w:val="28"/>
          <w:lang w:val="uk-UA"/>
        </w:rPr>
        <w:t xml:space="preserve"> </w:t>
      </w:r>
      <w:proofErr w:type="spellStart"/>
      <w:r>
        <w:rPr>
          <w:rFonts w:ascii="Times New Roman" w:eastAsia="Calibri" w:hAnsi="Times New Roman" w:cs="Times New Roman"/>
          <w:b/>
          <w:sz w:val="28"/>
          <w:szCs w:val="28"/>
          <w:lang w:val="uk-UA"/>
        </w:rPr>
        <w:t>н.р</w:t>
      </w:r>
      <w:proofErr w:type="spellEnd"/>
      <w:r>
        <w:rPr>
          <w:rFonts w:ascii="Times New Roman" w:eastAsia="Calibri" w:hAnsi="Times New Roman" w:cs="Times New Roman"/>
          <w:b/>
          <w:sz w:val="28"/>
          <w:szCs w:val="28"/>
          <w:lang w:val="uk-UA"/>
        </w:rPr>
        <w:t>.</w:t>
      </w:r>
    </w:p>
    <w:p w14:paraId="07DA0EB9" w14:textId="77777777" w:rsidR="00471B68" w:rsidRDefault="00D8583A">
      <w:pPr>
        <w:autoSpaceDE w:val="0"/>
        <w:autoSpaceDN w:val="0"/>
        <w:adjustRightInd w:val="0"/>
        <w:spacing w:after="0"/>
        <w:ind w:firstLine="708"/>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Компетентнісний</w:t>
      </w:r>
      <w:proofErr w:type="spellEnd"/>
      <w:r>
        <w:rPr>
          <w:rFonts w:ascii="Times New Roman" w:eastAsia="Times New Roman" w:hAnsi="Times New Roman" w:cs="Times New Roman"/>
          <w:sz w:val="28"/>
          <w:szCs w:val="28"/>
          <w:lang w:val="uk-UA" w:eastAsia="ru-RU"/>
        </w:rPr>
        <w:t xml:space="preserve"> потенціал забезпечує можливість усебічного розвитку особистості дитини на основі ключових </w:t>
      </w:r>
      <w:proofErr w:type="spellStart"/>
      <w:r>
        <w:rPr>
          <w:rFonts w:ascii="Times New Roman" w:eastAsia="Times New Roman" w:hAnsi="Times New Roman" w:cs="Times New Roman"/>
          <w:sz w:val="28"/>
          <w:szCs w:val="28"/>
          <w:lang w:val="uk-UA" w:eastAsia="ru-RU"/>
        </w:rPr>
        <w:t>компетентностей</w:t>
      </w:r>
      <w:proofErr w:type="spellEnd"/>
      <w:r>
        <w:rPr>
          <w:rFonts w:ascii="Times New Roman" w:eastAsia="Times New Roman" w:hAnsi="Times New Roman" w:cs="Times New Roman"/>
          <w:sz w:val="28"/>
          <w:szCs w:val="28"/>
          <w:lang w:val="uk-UA" w:eastAsia="ru-RU"/>
        </w:rPr>
        <w:t>:</w:t>
      </w:r>
    </w:p>
    <w:p w14:paraId="53738D06"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спілкування державною (і рідною мовою у разі відмінності) мовами;</w:t>
      </w:r>
    </w:p>
    <w:p w14:paraId="12F5F367"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спілкування іноземними м</w:t>
      </w:r>
      <w:r>
        <w:rPr>
          <w:rFonts w:ascii="Times New Roman" w:eastAsia="Times New Roman" w:hAnsi="Times New Roman" w:cs="Times New Roman"/>
          <w:i/>
          <w:sz w:val="28"/>
          <w:szCs w:val="28"/>
          <w:lang w:val="uk-UA" w:eastAsia="ru-RU"/>
        </w:rPr>
        <w:t>овами;</w:t>
      </w:r>
    </w:p>
    <w:p w14:paraId="00877031"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математична компетентність;</w:t>
      </w:r>
    </w:p>
    <w:p w14:paraId="66E7BCFF"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компетентності у природничих науках і технологіях;</w:t>
      </w:r>
    </w:p>
    <w:p w14:paraId="634A817D"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lastRenderedPageBreak/>
        <w:t>інформаційно-цифрова компетентність;</w:t>
      </w:r>
    </w:p>
    <w:p w14:paraId="3C569192"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уміння вчитися впродовж життя;</w:t>
      </w:r>
    </w:p>
    <w:p w14:paraId="601B5CDD"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ініціативність і підприємливість;</w:t>
      </w:r>
    </w:p>
    <w:p w14:paraId="14C6676D"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соціальна та громадянська компетентності;</w:t>
      </w:r>
    </w:p>
    <w:p w14:paraId="1A7A6B9C" w14:textId="77777777" w:rsidR="00471B68" w:rsidRDefault="00D8583A">
      <w:pPr>
        <w:autoSpaceDE w:val="0"/>
        <w:autoSpaceDN w:val="0"/>
        <w:adjustRightInd w:val="0"/>
        <w:spacing w:after="0"/>
        <w:ind w:left="708"/>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обізнаність та самовиражен</w:t>
      </w:r>
      <w:r>
        <w:rPr>
          <w:rFonts w:ascii="Times New Roman" w:eastAsia="Times New Roman" w:hAnsi="Times New Roman" w:cs="Times New Roman"/>
          <w:i/>
          <w:sz w:val="28"/>
          <w:szCs w:val="28"/>
          <w:lang w:val="uk-UA" w:eastAsia="ru-RU"/>
        </w:rPr>
        <w:t>ня у сфері культури;</w:t>
      </w:r>
    </w:p>
    <w:p w14:paraId="657EFD30" w14:textId="77777777" w:rsidR="00471B68" w:rsidRDefault="00D8583A">
      <w:pPr>
        <w:autoSpaceDE w:val="0"/>
        <w:autoSpaceDN w:val="0"/>
        <w:adjustRightInd w:val="0"/>
        <w:spacing w:after="0"/>
        <w:ind w:left="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екологічна грамотність і здорове життя.</w:t>
      </w:r>
    </w:p>
    <w:p w14:paraId="53C3F925"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Головне завдання виховної роботи у реалізації нової програми з виховної роботи «НУШ у поступі до цінностей» </w:t>
      </w:r>
      <w:proofErr w:type="spellStart"/>
      <w:r>
        <w:rPr>
          <w:rFonts w:ascii="Times New Roman" w:eastAsia="Times New Roman" w:hAnsi="Times New Roman" w:cs="Times New Roman"/>
          <w:i/>
          <w:sz w:val="28"/>
          <w:szCs w:val="28"/>
          <w:lang w:val="uk-UA" w:eastAsia="ru-RU"/>
        </w:rPr>
        <w:t>авт</w:t>
      </w:r>
      <w:proofErr w:type="spellEnd"/>
      <w:r>
        <w:rPr>
          <w:rFonts w:ascii="Times New Roman" w:eastAsia="Times New Roman" w:hAnsi="Times New Roman" w:cs="Times New Roman"/>
          <w:i/>
          <w:sz w:val="28"/>
          <w:szCs w:val="28"/>
          <w:lang w:val="uk-UA" w:eastAsia="ru-RU"/>
        </w:rPr>
        <w:t>..</w:t>
      </w:r>
      <w:proofErr w:type="spellStart"/>
      <w:r>
        <w:rPr>
          <w:rFonts w:ascii="Times New Roman" w:eastAsia="Times New Roman" w:hAnsi="Times New Roman" w:cs="Times New Roman"/>
          <w:i/>
          <w:sz w:val="28"/>
          <w:szCs w:val="28"/>
          <w:lang w:val="uk-UA" w:eastAsia="ru-RU"/>
        </w:rPr>
        <w:t>Бех</w:t>
      </w:r>
      <w:proofErr w:type="spellEnd"/>
      <w:r>
        <w:rPr>
          <w:rFonts w:ascii="Times New Roman" w:eastAsia="Times New Roman" w:hAnsi="Times New Roman" w:cs="Times New Roman"/>
          <w:i/>
          <w:sz w:val="28"/>
          <w:szCs w:val="28"/>
          <w:lang w:val="uk-UA" w:eastAsia="ru-RU"/>
        </w:rPr>
        <w:t xml:space="preserve"> І.Д.</w:t>
      </w:r>
      <w:r>
        <w:rPr>
          <w:rFonts w:ascii="Times New Roman" w:eastAsia="Times New Roman" w:hAnsi="Times New Roman" w:cs="Times New Roman"/>
          <w:sz w:val="28"/>
          <w:szCs w:val="28"/>
          <w:lang w:val="uk-UA" w:eastAsia="ru-RU"/>
        </w:rPr>
        <w:t xml:space="preserve"> – залучення кожного учнівського колективу школи до виконання завдань вихо</w:t>
      </w:r>
      <w:r>
        <w:rPr>
          <w:rFonts w:ascii="Times New Roman" w:eastAsia="Times New Roman" w:hAnsi="Times New Roman" w:cs="Times New Roman"/>
          <w:sz w:val="28"/>
          <w:szCs w:val="28"/>
          <w:lang w:val="uk-UA" w:eastAsia="ru-RU"/>
        </w:rPr>
        <w:t xml:space="preserve">вного плану закладу, створення сприятливих умов для творчого розвитку особистості, вдосконалення патріотичного та громадянського виховання підростаючого покоління на традиціях і звичаях народу України, формування гармонійного розвиненої особистості шляхом </w:t>
      </w:r>
      <w:r>
        <w:rPr>
          <w:rFonts w:ascii="Times New Roman" w:eastAsia="Times New Roman" w:hAnsi="Times New Roman" w:cs="Times New Roman"/>
          <w:sz w:val="28"/>
          <w:szCs w:val="28"/>
          <w:lang w:val="uk-UA" w:eastAsia="ru-RU"/>
        </w:rPr>
        <w:t>залучення молоді до активної діяльності з вивчення історичної та культурної спадщини, історії рідного краю, ознайомлення з географічними, історичними заповідниками, пам’ятниками та об’єктами заповідного фонду.</w:t>
      </w:r>
    </w:p>
    <w:p w14:paraId="2039F110"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 виховних напрямів на 202</w:t>
      </w:r>
      <w:r>
        <w:rPr>
          <w:rFonts w:ascii="Times New Roman" w:eastAsia="Times New Roman" w:hAnsi="Times New Roman" w:cs="Times New Roman"/>
          <w:sz w:val="28"/>
          <w:szCs w:val="28"/>
          <w:lang w:val="uk-UA" w:eastAsia="ru-RU"/>
        </w:rPr>
        <w:t>4/5</w:t>
      </w:r>
      <w:r>
        <w:rPr>
          <w:rFonts w:ascii="Times New Roman" w:eastAsia="Times New Roman" w:hAnsi="Times New Roman" w:cs="Times New Roman"/>
          <w:sz w:val="28"/>
          <w:szCs w:val="28"/>
          <w:lang w:val="uk-UA" w:eastAsia="ru-RU"/>
        </w:rPr>
        <w:t>2024 навчальні роки найбільш актуальним має залишитись національно-патріотичне виховання як стрижневе, основоположне, що відповідає як нагальним вимогам і викликам сучасності, так і закладає підвалини для формування свідомості нинішніх і прийдешніх поколін</w:t>
      </w:r>
      <w:r>
        <w:rPr>
          <w:rFonts w:ascii="Times New Roman" w:eastAsia="Times New Roman" w:hAnsi="Times New Roman" w:cs="Times New Roman"/>
          <w:sz w:val="28"/>
          <w:szCs w:val="28"/>
          <w:lang w:val="uk-UA" w:eastAsia="ru-RU"/>
        </w:rPr>
        <w:t xml:space="preserve">ь, які розглядатимуть державу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 </w:t>
      </w:r>
    </w:p>
    <w:p w14:paraId="69E1A683"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Специфіка роботи виражається національними елементами у виховній роботі, відродженні краєзнавчої роботи у всіх можливих напрямах, у залученні учнів до активної участі у збереженні і охороні святинь свого народу, пам’яток культури, історії, природи, до осво</w:t>
      </w:r>
      <w:r>
        <w:rPr>
          <w:rFonts w:ascii="Times New Roman" w:eastAsia="Times New Roman" w:hAnsi="Times New Roman" w:cs="Times New Roman"/>
          <w:sz w:val="28"/>
          <w:szCs w:val="28"/>
          <w:lang w:val="uk-UA" w:eastAsia="ru-RU"/>
        </w:rPr>
        <w:t xml:space="preserve">єння традиційних ремесел і народних промислів. </w:t>
      </w:r>
    </w:p>
    <w:p w14:paraId="10BDD62B"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Ростити справжнього патріота, громадянина України – це головна мета сучасного освітнього закладу. На реалізацію мети, школа включає тематичний блок заходів з патріотичного виховання, під час проведення яких у</w:t>
      </w:r>
      <w:r>
        <w:rPr>
          <w:rFonts w:ascii="Times New Roman" w:eastAsia="Times New Roman" w:hAnsi="Times New Roman" w:cs="Times New Roman"/>
          <w:sz w:val="28"/>
          <w:szCs w:val="28"/>
          <w:lang w:val="uk-UA" w:eastAsia="ru-RU"/>
        </w:rPr>
        <w:t>чнівський актив бере безпосередню участь і проявляє ініціативу.</w:t>
      </w:r>
    </w:p>
    <w:p w14:paraId="5DCDFCA5"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Національно-патріотичне виховання</w:t>
      </w:r>
    </w:p>
    <w:p w14:paraId="42623BA7"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Передбачає формування патріотичної свідомості, національної гідності; готовності до виконання громадського та конституційного обов’язку щодо захисту національ</w:t>
      </w:r>
      <w:r>
        <w:rPr>
          <w:rFonts w:ascii="Times New Roman" w:eastAsia="Times New Roman" w:hAnsi="Times New Roman" w:cs="Times New Roman"/>
          <w:sz w:val="28"/>
          <w:szCs w:val="28"/>
          <w:lang w:val="uk-UA" w:eastAsia="ru-RU"/>
        </w:rPr>
        <w:t>них інтересів України.</w:t>
      </w:r>
    </w:p>
    <w:p w14:paraId="4D975D38"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Працюючи в цьому напрямку, класні керівники сприяли формуванню в учнів загальнолюдських цінностей, вихованню почуття гордості та вдячності до своєї держави, історії, високого ідеалу служіння народові, готовності до трудового та герої</w:t>
      </w:r>
      <w:r>
        <w:rPr>
          <w:rFonts w:ascii="Times New Roman" w:eastAsia="Times New Roman" w:hAnsi="Times New Roman" w:cs="Times New Roman"/>
          <w:sz w:val="28"/>
          <w:szCs w:val="28"/>
          <w:lang w:val="uk-UA" w:eastAsia="ru-RU"/>
        </w:rPr>
        <w:t xml:space="preserve">чного подвигу в ім’я процвітання Батьківщини, розуміння героїчного минулого як духовної готовності боротися за славу і честь </w:t>
      </w:r>
      <w:r>
        <w:rPr>
          <w:rFonts w:ascii="Times New Roman" w:eastAsia="Times New Roman" w:hAnsi="Times New Roman" w:cs="Times New Roman"/>
          <w:sz w:val="28"/>
          <w:szCs w:val="28"/>
          <w:lang w:val="uk-UA" w:eastAsia="ru-RU"/>
        </w:rPr>
        <w:lastRenderedPageBreak/>
        <w:t>Батьківщини.</w:t>
      </w:r>
    </w:p>
    <w:p w14:paraId="42E0083B"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початку семестру у кожному класі класними керівниками було оформлено куточки Державної символіки, де учні мають змо</w:t>
      </w:r>
      <w:r>
        <w:rPr>
          <w:rFonts w:ascii="Times New Roman" w:eastAsia="Times New Roman" w:hAnsi="Times New Roman" w:cs="Times New Roman"/>
          <w:sz w:val="28"/>
          <w:szCs w:val="28"/>
          <w:lang w:val="uk-UA" w:eastAsia="ru-RU"/>
        </w:rPr>
        <w:t xml:space="preserve">гу ознайомитися з державними на народними символами України – Гербом, Прапором, Гімном. </w:t>
      </w:r>
    </w:p>
    <w:p w14:paraId="27A8A5F0"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До Міжнародного дня миру класними керівниками було організовано флешмоб «З мрією про мир». </w:t>
      </w:r>
    </w:p>
    <w:p w14:paraId="0BF2AE40"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Онлайн захід до Дня Української державності.</w:t>
      </w:r>
    </w:p>
    <w:p w14:paraId="78137A5B"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 вересня до річниці трагеді</w:t>
      </w:r>
      <w:r>
        <w:rPr>
          <w:rFonts w:ascii="Times New Roman" w:eastAsia="Times New Roman" w:hAnsi="Times New Roman" w:cs="Times New Roman"/>
          <w:sz w:val="28"/>
          <w:szCs w:val="28"/>
          <w:lang w:val="uk-UA" w:eastAsia="ru-RU"/>
        </w:rPr>
        <w:t xml:space="preserve">ї Бабиного Яру для учнів 5-11 класів відбувся перегляд відео про трагічні події Голокосту. </w:t>
      </w:r>
    </w:p>
    <w:p w14:paraId="1E49DC3D"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Дня Покрови та Дня українського козацтва учнівський актив ліцею організував вітальний флешмоб, було проведено урок патріотизму «Нащадки славних козаків» .</w:t>
      </w:r>
    </w:p>
    <w:p w14:paraId="1292C849"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Дітьми</w:t>
      </w:r>
      <w:r>
        <w:rPr>
          <w:rFonts w:ascii="Times New Roman" w:eastAsia="Times New Roman" w:hAnsi="Times New Roman" w:cs="Times New Roman"/>
          <w:sz w:val="28"/>
          <w:szCs w:val="28"/>
          <w:lang w:val="uk-UA" w:eastAsia="ru-RU"/>
        </w:rPr>
        <w:t xml:space="preserve"> та учителями ліцею  неодноразово проводилися акції «Підтримай захисника» де збиралися шкарпетки, рукавички, кава, чай, гігієнічні пакети, дощовики, холодні душі, ліки, печиво. Діти і працівники ліцею брали участь у безпрограшній лотереї кошти з якої перед</w:t>
      </w:r>
      <w:r>
        <w:rPr>
          <w:rFonts w:ascii="Times New Roman" w:eastAsia="Times New Roman" w:hAnsi="Times New Roman" w:cs="Times New Roman"/>
          <w:sz w:val="28"/>
          <w:szCs w:val="28"/>
          <w:lang w:val="uk-UA" w:eastAsia="ru-RU"/>
        </w:rPr>
        <w:t>ані військовим. Також діти ліцею малювали малюнки для підтримки військових, виготовляли  листівки, сувеніри, браслети, обереги.</w:t>
      </w:r>
    </w:p>
    <w:p w14:paraId="241A4DDF"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Дня гідності та свободи класними керівниками ліцею були проведені онлайн заходи «Свобода в Україні». </w:t>
      </w:r>
    </w:p>
    <w:p w14:paraId="202A2414"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 січня з учнями ліцею</w:t>
      </w:r>
      <w:r>
        <w:rPr>
          <w:rFonts w:ascii="Times New Roman" w:eastAsia="Times New Roman" w:hAnsi="Times New Roman" w:cs="Times New Roman"/>
          <w:sz w:val="28"/>
          <w:szCs w:val="28"/>
          <w:lang w:val="uk-UA" w:eastAsia="ru-RU"/>
        </w:rPr>
        <w:t xml:space="preserve"> проведені виховні заходи онлайн флешмоб «Діти єднають Україну» для учнів 5-11 класів з нагоди відзначення Дня Соборності України.</w:t>
      </w:r>
    </w:p>
    <w:p w14:paraId="0BB6D25C"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День пам’яті кіборгів онлайн захід</w:t>
      </w:r>
    </w:p>
    <w:p w14:paraId="7FB0C4A5"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Урок пам’яті «Їм було лише шістнадцять.</w:t>
      </w:r>
    </w:p>
    <w:p w14:paraId="3B74FB1B"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Міжнародний день пам’яті жертв голокосту «Трагедія</w:t>
      </w:r>
      <w:r>
        <w:rPr>
          <w:rFonts w:ascii="Times New Roman" w:eastAsia="Times New Roman" w:hAnsi="Times New Roman" w:cs="Times New Roman"/>
          <w:sz w:val="28"/>
          <w:szCs w:val="28"/>
          <w:lang w:val="uk-UA" w:eastAsia="ru-RU"/>
        </w:rPr>
        <w:t xml:space="preserve"> Бабиного Яру»</w:t>
      </w:r>
    </w:p>
    <w:p w14:paraId="11D21CBE"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Онлайн заходи з нагоди 35 річниці виведення військ з Афганістану «Чужа війна в долі наших країн» були проведені заступником директора та педагогом-організатором. </w:t>
      </w:r>
    </w:p>
    <w:p w14:paraId="44A56802"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Онлайн флешмоб до Дня єднання  16 лютого були проведені заступником директора </w:t>
      </w:r>
      <w:r>
        <w:rPr>
          <w:rFonts w:ascii="Times New Roman" w:eastAsia="Times New Roman" w:hAnsi="Times New Roman" w:cs="Times New Roman"/>
          <w:sz w:val="28"/>
          <w:szCs w:val="28"/>
          <w:lang w:val="uk-UA" w:eastAsia="ru-RU"/>
        </w:rPr>
        <w:t>та педагогом-організатором.</w:t>
      </w:r>
    </w:p>
    <w:p w14:paraId="1893FD67"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Дня єднання проведено онлайн захід « З Україною в серці»</w:t>
      </w:r>
    </w:p>
    <w:p w14:paraId="006D28BF"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дня  повномасштабного вторгнення російської федерації проведено онлайн захід «Другий рік  незламності».</w:t>
      </w:r>
    </w:p>
    <w:p w14:paraId="76C0D012" w14:textId="77777777" w:rsidR="00471B68" w:rsidRDefault="00D8583A">
      <w:pPr>
        <w:spacing w:after="0"/>
        <w:ind w:firstLine="708"/>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8 травня з нагоди Дня пам’яті та перемоги над нацизмом класні</w:t>
      </w:r>
      <w:r>
        <w:rPr>
          <w:rFonts w:ascii="Times New Roman" w:eastAsia="Calibri" w:hAnsi="Times New Roman" w:cs="Times New Roman"/>
          <w:sz w:val="28"/>
          <w:szCs w:val="28"/>
          <w:shd w:val="clear" w:color="auto" w:fill="FFFFFF"/>
          <w:lang w:val="uk-UA"/>
        </w:rPr>
        <w:t xml:space="preserve"> керівники провели в режимі онлайн тематичні виховні години по класах, організували  перегляд тематичних відеофільмів.</w:t>
      </w:r>
    </w:p>
    <w:p w14:paraId="5DFB3494"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До дня української вишиванки проведено онлайн флешмоб «Оберіг нації» </w:t>
      </w:r>
    </w:p>
    <w:p w14:paraId="091D08AE" w14:textId="77777777" w:rsidR="00471B68" w:rsidRDefault="00471B68">
      <w:pPr>
        <w:spacing w:after="0"/>
        <w:ind w:firstLine="708"/>
        <w:contextualSpacing/>
        <w:jc w:val="both"/>
        <w:rPr>
          <w:rFonts w:ascii="Times New Roman" w:eastAsia="Times New Roman" w:hAnsi="Times New Roman" w:cs="Times New Roman"/>
          <w:b/>
          <w:i/>
          <w:sz w:val="28"/>
          <w:szCs w:val="28"/>
          <w:lang w:val="uk-UA" w:eastAsia="ru-RU"/>
        </w:rPr>
      </w:pPr>
    </w:p>
    <w:p w14:paraId="39E2B8CD"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Громадсько-правове виховання</w:t>
      </w:r>
    </w:p>
    <w:p w14:paraId="49D87626"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включає процеси навчання, виховання, розвитку особистості, спрямовує на формування правової культури, як складової системи національного і </w:t>
      </w:r>
      <w:r>
        <w:rPr>
          <w:rFonts w:ascii="Times New Roman" w:eastAsia="Times New Roman" w:hAnsi="Times New Roman" w:cs="Times New Roman"/>
          <w:sz w:val="28"/>
          <w:szCs w:val="28"/>
          <w:lang w:val="uk-UA" w:eastAsia="ru-RU"/>
        </w:rPr>
        <w:lastRenderedPageBreak/>
        <w:t>громадянського ви</w:t>
      </w:r>
      <w:r>
        <w:rPr>
          <w:rFonts w:ascii="Times New Roman" w:eastAsia="Times New Roman" w:hAnsi="Times New Roman" w:cs="Times New Roman"/>
          <w:sz w:val="28"/>
          <w:szCs w:val="28"/>
          <w:lang w:val="uk-UA" w:eastAsia="ru-RU"/>
        </w:rPr>
        <w:t>ховання. Це різнобічна підготовка учнів здатних визначати, розуміти і оптимально вирішувати громадянські проблеми регіону проживання і прагнути до збереження прав, виконання обов’язків та Законів України. Педагогічний колектив працював над реалізацією таки</w:t>
      </w:r>
      <w:r>
        <w:rPr>
          <w:rFonts w:ascii="Times New Roman" w:eastAsia="Times New Roman" w:hAnsi="Times New Roman" w:cs="Times New Roman"/>
          <w:sz w:val="28"/>
          <w:szCs w:val="28"/>
          <w:lang w:val="uk-UA" w:eastAsia="ru-RU"/>
        </w:rPr>
        <w:t xml:space="preserve">х завдань: </w:t>
      </w:r>
    </w:p>
    <w:p w14:paraId="10397C4E" w14:textId="77777777" w:rsidR="00471B68" w:rsidRDefault="00D8583A">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сприяти накопиченню правових знань; </w:t>
      </w:r>
    </w:p>
    <w:p w14:paraId="0862706A" w14:textId="77777777" w:rsidR="00471B68" w:rsidRDefault="00D8583A">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виховувати повагу до Закону та правил;</w:t>
      </w:r>
    </w:p>
    <w:p w14:paraId="437F4F33" w14:textId="77777777" w:rsidR="00471B68" w:rsidRDefault="00D8583A">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формувати вміння і навички в житті кожної людини. </w:t>
      </w:r>
    </w:p>
    <w:p w14:paraId="060E3651"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Громадянське та правове виховання здійснювалось на всіх етапах навчання у школі, на кожному з них ставилась певна ме</w:t>
      </w:r>
      <w:r>
        <w:rPr>
          <w:rFonts w:ascii="Times New Roman" w:eastAsia="Times New Roman" w:hAnsi="Times New Roman" w:cs="Times New Roman"/>
          <w:sz w:val="28"/>
          <w:szCs w:val="28"/>
          <w:lang w:val="uk-UA" w:eastAsia="ru-RU"/>
        </w:rPr>
        <w:t>та, завдання, добирались відповідні методи і форми.</w:t>
      </w:r>
    </w:p>
    <w:p w14:paraId="6A466C48"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Протягом вересня відбулися перевибори лідерів класів, формування активів класів та організована робота органу учнівського самоврядування Учнівська Рада (переобрані голови комісій та поновлений учнівський </w:t>
      </w:r>
      <w:r>
        <w:rPr>
          <w:rFonts w:ascii="Times New Roman" w:eastAsia="Times New Roman" w:hAnsi="Times New Roman" w:cs="Times New Roman"/>
          <w:sz w:val="28"/>
          <w:szCs w:val="28"/>
          <w:lang w:val="uk-UA" w:eastAsia="ru-RU"/>
        </w:rPr>
        <w:t>склад комісій).</w:t>
      </w:r>
    </w:p>
    <w:p w14:paraId="2AB50277"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вересня проведено свято до  Першого дзвоника «Ми українці!».</w:t>
      </w:r>
    </w:p>
    <w:p w14:paraId="7D2C4FD1"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Протягом вересня з метою збереження життя і здоров’я дітей на дорогах, профілактики дитячого дорожньо-транспортного травматизму був проведений місячник «Увага! Діти на дорозі». </w:t>
      </w:r>
    </w:p>
    <w:p w14:paraId="27FEF4CC"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Бібліотекарем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Качалівського</w:t>
      </w:r>
      <w:proofErr w:type="spellEnd"/>
      <w:r>
        <w:rPr>
          <w:rFonts w:ascii="Times New Roman" w:eastAsia="Times New Roman" w:hAnsi="Times New Roman" w:cs="Times New Roman"/>
          <w:sz w:val="28"/>
          <w:szCs w:val="28"/>
          <w:lang w:val="uk-UA" w:eastAsia="ru-RU"/>
        </w:rPr>
        <w:t xml:space="preserve"> ліцею до Всесвітнього дня бібліотек було організовано ряд онлайн інформаційних та виховних заходів «Читання-інформація-книга».</w:t>
      </w:r>
    </w:p>
    <w:p w14:paraId="7B01F0ED" w14:textId="77777777" w:rsidR="00471B68" w:rsidRDefault="00D8583A">
      <w:pPr>
        <w:spacing w:after="0"/>
        <w:ind w:left="-142" w:firstLine="850"/>
        <w:contextualSpacing/>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Волонтерську онлайн акцію «Подаруй шкільній бібліотеці книгу» до Міжнародного дня дарування </w:t>
      </w:r>
      <w:r>
        <w:rPr>
          <w:rFonts w:ascii="Times New Roman" w:eastAsia="Times New Roman" w:hAnsi="Times New Roman" w:cs="Times New Roman"/>
          <w:sz w:val="28"/>
          <w:szCs w:val="28"/>
          <w:shd w:val="clear" w:color="auto" w:fill="FFFFFF"/>
          <w:lang w:val="uk-UA" w:eastAsia="ru-RU"/>
        </w:rPr>
        <w:t>книжок провели ЗДВР та педагог-організатор.</w:t>
      </w:r>
    </w:p>
    <w:p w14:paraId="1484A47E"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Екологічне виховання</w:t>
      </w:r>
    </w:p>
    <w:p w14:paraId="3FA73AEF"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Передбачає  формування екологічної культури особистості, усвідомлення себе частиною природи, відчуття відповідальності за неї, як за національне багатство, основу життя на землі, залучення ви</w:t>
      </w:r>
      <w:r>
        <w:rPr>
          <w:rFonts w:ascii="Times New Roman" w:eastAsia="Times New Roman" w:hAnsi="Times New Roman" w:cs="Times New Roman"/>
          <w:sz w:val="28"/>
          <w:szCs w:val="28"/>
          <w:lang w:val="uk-UA" w:eastAsia="ru-RU"/>
        </w:rPr>
        <w:t>хованців до активної екологічної діяльності, нетерпиме ставлення до тих, хто завдає шкоди природі.</w:t>
      </w:r>
    </w:p>
    <w:p w14:paraId="0D8CAF68"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Класні керівники 1-4 класів провели  онлайн фестиваль композицій з природніх матеріалів «Посмішка природи». </w:t>
      </w:r>
    </w:p>
    <w:p w14:paraId="6931CE51"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Продовжується екологічна операція «Зелена </w:t>
      </w:r>
      <w:proofErr w:type="spellStart"/>
      <w:r>
        <w:rPr>
          <w:rFonts w:ascii="Times New Roman" w:eastAsia="Times New Roman" w:hAnsi="Times New Roman" w:cs="Times New Roman"/>
          <w:sz w:val="28"/>
          <w:szCs w:val="28"/>
          <w:lang w:val="uk-UA" w:eastAsia="ru-RU"/>
        </w:rPr>
        <w:t>планет</w:t>
      </w:r>
      <w:r>
        <w:rPr>
          <w:rFonts w:ascii="Times New Roman" w:eastAsia="Times New Roman" w:hAnsi="Times New Roman" w:cs="Times New Roman"/>
          <w:sz w:val="28"/>
          <w:szCs w:val="28"/>
          <w:lang w:val="uk-UA" w:eastAsia="ru-RU"/>
        </w:rPr>
        <w:t>а»,керівник</w:t>
      </w:r>
      <w:proofErr w:type="spellEnd"/>
      <w:r>
        <w:rPr>
          <w:rFonts w:ascii="Times New Roman" w:eastAsia="Times New Roman" w:hAnsi="Times New Roman" w:cs="Times New Roman"/>
          <w:sz w:val="28"/>
          <w:szCs w:val="28"/>
          <w:lang w:val="uk-UA" w:eastAsia="ru-RU"/>
        </w:rPr>
        <w:t xml:space="preserve"> педагог організатор з дітьми висадили на території села різні зелені насадження. </w:t>
      </w:r>
    </w:p>
    <w:p w14:paraId="36C4F9B4"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Традиційно місячник благоустрою,  відповідно до щорічної акції «Зробимо Україну чистою», пройшов у квітні. Трудовим  колективами була упорядкована </w:t>
      </w:r>
      <w:r>
        <w:rPr>
          <w:rFonts w:ascii="Times New Roman" w:eastAsia="Times New Roman" w:hAnsi="Times New Roman" w:cs="Times New Roman"/>
          <w:sz w:val="28"/>
          <w:szCs w:val="28"/>
          <w:shd w:val="clear" w:color="auto" w:fill="FFFFFF"/>
          <w:lang w:val="uk-UA" w:eastAsia="ru-RU"/>
        </w:rPr>
        <w:t>територія навчального закладу та прилеглі до неї території.</w:t>
      </w:r>
    </w:p>
    <w:p w14:paraId="3DAC4708"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Художньо-естетичне виховання</w:t>
      </w:r>
    </w:p>
    <w:p w14:paraId="152DD32D"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Впровадження естетичного виховання, культури, емоційного сприйняття навколишнього світу, самосвідомості та естетичного смаку в музиці, кіно, архітектурі, побуту учнів </w:t>
      </w:r>
      <w:r>
        <w:rPr>
          <w:rFonts w:ascii="Times New Roman" w:eastAsia="Times New Roman" w:hAnsi="Times New Roman" w:cs="Times New Roman"/>
          <w:bCs/>
          <w:sz w:val="28"/>
          <w:szCs w:val="28"/>
          <w:lang w:val="uk-UA" w:eastAsia="ru-RU"/>
        </w:rPr>
        <w:t>наполегливо проводили класні керівники, вчителі, адміністрація школи.</w:t>
      </w:r>
    </w:p>
    <w:p w14:paraId="1A0B33F3"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Важливу роль в естетичному вихованні відіграють твори образотворчого мистецтва, музика, художня література, театр, кіно, телебачення тощо. </w:t>
      </w:r>
    </w:p>
    <w:p w14:paraId="3AD4B982"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shd w:val="clear" w:color="auto" w:fill="FFFFFF"/>
          <w:lang w:val="uk-UA" w:eastAsia="ru-RU"/>
        </w:rPr>
        <w:lastRenderedPageBreak/>
        <w:t>У День української мови та писемності, 9 листо</w:t>
      </w:r>
      <w:r>
        <w:rPr>
          <w:rFonts w:ascii="Times New Roman" w:eastAsia="Times New Roman" w:hAnsi="Times New Roman" w:cs="Times New Roman"/>
          <w:iCs/>
          <w:sz w:val="28"/>
          <w:szCs w:val="28"/>
          <w:shd w:val="clear" w:color="auto" w:fill="FFFFFF"/>
          <w:lang w:val="uk-UA" w:eastAsia="ru-RU"/>
        </w:rPr>
        <w:t>пада, в ліцеї для учнів було проведено ряд онлайн заходів «Рідна мова - краю батьківського пісня» . В цей же день у школі стартував традиційний щорічний Всеукраїнський диктант єдності «#</w:t>
      </w:r>
      <w:proofErr w:type="spellStart"/>
      <w:r>
        <w:rPr>
          <w:rFonts w:ascii="Times New Roman" w:eastAsia="Times New Roman" w:hAnsi="Times New Roman" w:cs="Times New Roman"/>
          <w:iCs/>
          <w:sz w:val="28"/>
          <w:szCs w:val="28"/>
          <w:shd w:val="clear" w:color="auto" w:fill="FFFFFF"/>
          <w:lang w:val="uk-UA" w:eastAsia="ru-RU"/>
        </w:rPr>
        <w:t>Пишеморазом</w:t>
      </w:r>
      <w:proofErr w:type="spellEnd"/>
      <w:r>
        <w:rPr>
          <w:rFonts w:ascii="Times New Roman" w:eastAsia="Times New Roman" w:hAnsi="Times New Roman" w:cs="Times New Roman"/>
          <w:iCs/>
          <w:sz w:val="28"/>
          <w:szCs w:val="28"/>
          <w:shd w:val="clear" w:color="auto" w:fill="FFFFFF"/>
          <w:lang w:val="uk-UA" w:eastAsia="ru-RU"/>
        </w:rPr>
        <w:t>», який писали всі охочі учні, учителі, батьки 9-11 класів.</w:t>
      </w:r>
    </w:p>
    <w:p w14:paraId="0DDD8DF7"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14 лютого - до Дня закоханих проведено фотоконкурс «Щасливі разом». </w:t>
      </w:r>
    </w:p>
    <w:p w14:paraId="079BF920" w14:textId="77777777" w:rsidR="00471B68" w:rsidRDefault="00D8583A">
      <w:pPr>
        <w:spacing w:after="0"/>
        <w:ind w:firstLine="425"/>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Родинно-сімейне виховання</w:t>
      </w:r>
    </w:p>
    <w:p w14:paraId="05B1038A"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Проводилось з метою координації взаємодії адміністрації, вчителів, і батьків для створення умов з інтелектуального, фізичного, психічного, соціального та духовн</w:t>
      </w:r>
      <w:r>
        <w:rPr>
          <w:rFonts w:ascii="Times New Roman" w:eastAsia="Times New Roman" w:hAnsi="Times New Roman" w:cs="Times New Roman"/>
          <w:sz w:val="28"/>
          <w:szCs w:val="28"/>
          <w:lang w:val="uk-UA" w:eastAsia="ru-RU"/>
        </w:rPr>
        <w:t>ого розвитку дітей, забезпечення їх правового і соціального захисту.</w:t>
      </w:r>
    </w:p>
    <w:p w14:paraId="72E18079"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iCs/>
          <w:sz w:val="28"/>
          <w:szCs w:val="28"/>
          <w:lang w:val="uk-UA" w:eastAsia="ru-RU"/>
        </w:rPr>
      </w:pPr>
      <w:r>
        <w:rPr>
          <w:rFonts w:ascii="Times New Roman" w:eastAsia="Times New Roman" w:hAnsi="Times New Roman" w:cs="Times New Roman"/>
          <w:sz w:val="28"/>
          <w:szCs w:val="28"/>
          <w:lang w:val="uk-UA" w:eastAsia="ru-RU"/>
        </w:rPr>
        <w:t>Головним завдання родинного виховання  є всебічний розвиток дитини, підготовка  до   життя, формування моральних цінностей. Робота класних керівників має головне – соціальну активність, в</w:t>
      </w:r>
      <w:r>
        <w:rPr>
          <w:rFonts w:ascii="Times New Roman" w:eastAsia="Times New Roman" w:hAnsi="Times New Roman" w:cs="Times New Roman"/>
          <w:sz w:val="28"/>
          <w:szCs w:val="28"/>
          <w:lang w:val="uk-UA" w:eastAsia="ru-RU"/>
        </w:rPr>
        <w:t xml:space="preserve">ихованість учнів, дотримання учнів встановлених Статутом </w:t>
      </w:r>
      <w:proofErr w:type="spellStart"/>
      <w:r>
        <w:rPr>
          <w:rFonts w:ascii="Times New Roman" w:eastAsia="Times New Roman" w:hAnsi="Times New Roman" w:cs="Times New Roman"/>
          <w:sz w:val="28"/>
          <w:szCs w:val="28"/>
          <w:lang w:val="uk-UA" w:eastAsia="ru-RU"/>
        </w:rPr>
        <w:t>закаду</w:t>
      </w:r>
      <w:proofErr w:type="spellEnd"/>
      <w:r>
        <w:rPr>
          <w:rFonts w:ascii="Times New Roman" w:eastAsia="Times New Roman" w:hAnsi="Times New Roman" w:cs="Times New Roman"/>
          <w:sz w:val="28"/>
          <w:szCs w:val="28"/>
          <w:lang w:val="uk-UA" w:eastAsia="ru-RU"/>
        </w:rPr>
        <w:t xml:space="preserve"> правил та вимог.</w:t>
      </w:r>
    </w:p>
    <w:p w14:paraId="500A9CC4"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плануванні роботи в контексті співпраці школи і сім'ї, є вивчення умов сімейного виховання школярів. На цьому етапі застосовувались такі форми роботи: </w:t>
      </w:r>
      <w:r>
        <w:rPr>
          <w:rFonts w:ascii="Times New Roman" w:eastAsia="Times New Roman" w:hAnsi="Times New Roman" w:cs="Times New Roman"/>
          <w:spacing w:val="-1"/>
          <w:sz w:val="28"/>
          <w:szCs w:val="28"/>
          <w:lang w:val="uk-UA" w:eastAsia="ru-RU"/>
        </w:rPr>
        <w:t xml:space="preserve">анкетування батьків, </w:t>
      </w:r>
      <w:r>
        <w:rPr>
          <w:rFonts w:ascii="Times New Roman" w:eastAsia="Times New Roman" w:hAnsi="Times New Roman" w:cs="Times New Roman"/>
          <w:spacing w:val="-1"/>
          <w:sz w:val="28"/>
          <w:szCs w:val="28"/>
          <w:lang w:val="uk-UA" w:eastAsia="ru-RU"/>
        </w:rPr>
        <w:t>відвідування сімей, індивідуальні бесіди з членами родини.</w:t>
      </w:r>
    </w:p>
    <w:p w14:paraId="422CD9F4"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Впродовж року проводилася колективна та індивідуальна робота. Це  онлайн-батьківські збори, на яких розглядались усі питання, пов'язані з вихованням та навчанням дітей. Збори проводились в системі,</w:t>
      </w:r>
      <w:r>
        <w:rPr>
          <w:rFonts w:ascii="Times New Roman" w:eastAsia="Times New Roman" w:hAnsi="Times New Roman" w:cs="Times New Roman"/>
          <w:sz w:val="28"/>
          <w:szCs w:val="28"/>
          <w:lang w:val="uk-UA" w:eastAsia="ru-RU"/>
        </w:rPr>
        <w:t xml:space="preserve"> згідно з планом виховної роботи школи.</w:t>
      </w:r>
    </w:p>
    <w:p w14:paraId="4DB23BCF"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Взаємодія школи, сім'ї та громадськості - один з головних принципів організації роботи в школі, і є важливим чинником у створенні сприятливих умов для гармонійного розвитку особистості школяра, його самовизначення, с</w:t>
      </w:r>
      <w:r>
        <w:rPr>
          <w:rFonts w:ascii="Times New Roman" w:eastAsia="Times New Roman" w:hAnsi="Times New Roman" w:cs="Times New Roman"/>
          <w:sz w:val="28"/>
          <w:szCs w:val="28"/>
          <w:lang w:val="uk-UA" w:eastAsia="ru-RU"/>
        </w:rPr>
        <w:t>амореалізації. В школі створено дієздатну систему родинно-сімейного виховання: Союз учителів і батьків - це могутня сила виховання учнів. Досвід школи підтверджують: активна співпраця із сім'єю, визнання за батьківською та учнівською громадськістю права на</w:t>
      </w:r>
      <w:r>
        <w:rPr>
          <w:rFonts w:ascii="Times New Roman" w:eastAsia="Times New Roman" w:hAnsi="Times New Roman" w:cs="Times New Roman"/>
          <w:sz w:val="28"/>
          <w:szCs w:val="28"/>
          <w:lang w:val="uk-UA" w:eastAsia="ru-RU"/>
        </w:rPr>
        <w:t xml:space="preserve"> участь у діяльності школи, в прийнятті рішень - така співпраця має реальне втілення в конкретних справах і дає вагомі результати.</w:t>
      </w:r>
    </w:p>
    <w:p w14:paraId="49AD49B1"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21 лютого учнями ліцею до Міжнародного дня рідної мови було проведено ряд шкільних онлайн заходів.</w:t>
      </w:r>
    </w:p>
    <w:p w14:paraId="17F0EECF"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З 7 по 12 березня </w:t>
      </w:r>
      <w:r>
        <w:rPr>
          <w:rFonts w:ascii="Times New Roman" w:eastAsia="Times New Roman" w:hAnsi="Times New Roman" w:cs="Times New Roman"/>
          <w:sz w:val="28"/>
          <w:szCs w:val="28"/>
          <w:shd w:val="clear" w:color="auto" w:fill="FFFFFF"/>
          <w:lang w:val="uk-UA" w:eastAsia="ru-RU"/>
        </w:rPr>
        <w:t>вчителями-філологами. та класними керівниками були проведено онлайн заходи до шевченківських днів онлайн квести, вікторини. До Дня матері було проведено онлайн захід «Що для мене означає мама?» «Привітання матусь із Днем матері»</w:t>
      </w:r>
    </w:p>
    <w:p w14:paraId="11063712"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Моральне виховання</w:t>
      </w:r>
    </w:p>
    <w:p w14:paraId="367B6609" w14:textId="77777777" w:rsidR="00471B68" w:rsidRDefault="00D8583A">
      <w:pPr>
        <w:tabs>
          <w:tab w:val="left" w:pos="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В сучас</w:t>
      </w:r>
      <w:r>
        <w:rPr>
          <w:rFonts w:ascii="Times New Roman" w:eastAsia="Times New Roman" w:hAnsi="Times New Roman" w:cs="Times New Roman"/>
          <w:sz w:val="28"/>
          <w:szCs w:val="28"/>
          <w:lang w:val="uk-UA" w:eastAsia="ru-RU"/>
        </w:rPr>
        <w:t xml:space="preserve">ній школі велика увага приділяється необхідності формування в учнів морально-правової свідомості, уміння дотримуватися моральних норм у </w:t>
      </w:r>
      <w:r>
        <w:rPr>
          <w:rFonts w:ascii="Times New Roman" w:eastAsia="Times New Roman" w:hAnsi="Times New Roman" w:cs="Times New Roman"/>
          <w:sz w:val="28"/>
          <w:szCs w:val="28"/>
          <w:lang w:val="uk-UA" w:eastAsia="ru-RU"/>
        </w:rPr>
        <w:lastRenderedPageBreak/>
        <w:t>своїй поведінці. Ці якості формуються у спілкуванні людини з іншими людьми, у процесі її участі в різних видах діяльност</w:t>
      </w:r>
      <w:r>
        <w:rPr>
          <w:rFonts w:ascii="Times New Roman" w:eastAsia="Times New Roman" w:hAnsi="Times New Roman" w:cs="Times New Roman"/>
          <w:sz w:val="28"/>
          <w:szCs w:val="28"/>
          <w:lang w:val="uk-UA" w:eastAsia="ru-RU"/>
        </w:rPr>
        <w:t xml:space="preserve">і.         </w:t>
      </w:r>
    </w:p>
    <w:p w14:paraId="37063F76" w14:textId="77777777" w:rsidR="00471B68" w:rsidRDefault="00D8583A">
      <w:pPr>
        <w:tabs>
          <w:tab w:val="left" w:pos="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До Дня людей похилого віку проведено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моральності «Шануймо старість» та організовано онлайн  акцію «Поспішайте творити добро!».</w:t>
      </w:r>
    </w:p>
    <w:p w14:paraId="05BD63B1" w14:textId="77777777" w:rsidR="00471B68" w:rsidRDefault="00D8583A">
      <w:pPr>
        <w:tabs>
          <w:tab w:val="left" w:pos="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Для учнів ліцею, 16 листопада до Міжнародного дня толерантності було проведено онлайн захід з елементами трен</w:t>
      </w:r>
      <w:r>
        <w:rPr>
          <w:rFonts w:ascii="Times New Roman" w:eastAsia="Times New Roman" w:hAnsi="Times New Roman" w:cs="Times New Roman"/>
          <w:sz w:val="28"/>
          <w:szCs w:val="28"/>
          <w:lang w:val="uk-UA" w:eastAsia="ru-RU"/>
        </w:rPr>
        <w:t>інгу. Захід був наповнений цікавою теоретичною інформацією та були організовані практичні ігри та вправи.</w:t>
      </w:r>
    </w:p>
    <w:p w14:paraId="4DA63E43" w14:textId="77777777" w:rsidR="00471B68" w:rsidRDefault="00D8583A">
      <w:pPr>
        <w:tabs>
          <w:tab w:val="left" w:pos="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Наприкінці листопада усі учасники освітнього процесу прийняли участь в Всеукраїнській онлайн акції «Засвіти свічку пам’яті». Також в кожному класному</w:t>
      </w:r>
      <w:r>
        <w:rPr>
          <w:rFonts w:ascii="Times New Roman" w:eastAsia="Times New Roman" w:hAnsi="Times New Roman" w:cs="Times New Roman"/>
          <w:sz w:val="28"/>
          <w:szCs w:val="28"/>
          <w:lang w:val="uk-UA" w:eastAsia="ru-RU"/>
        </w:rPr>
        <w:t xml:space="preserve"> колективі були проведені онлайн інформаційні години «Голодомор. Історія: причини, механізми, наслідки.»</w:t>
      </w:r>
    </w:p>
    <w:p w14:paraId="7DAF7CAF" w14:textId="77777777" w:rsidR="00471B68" w:rsidRDefault="00D8583A">
      <w:pPr>
        <w:tabs>
          <w:tab w:val="left" w:pos="0"/>
        </w:tabs>
        <w:spacing w:after="0"/>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lang w:val="uk-UA" w:eastAsia="ru-RU"/>
        </w:rPr>
        <w:tab/>
        <w:t>До Дня порозуміння з ВІЛ-позитивними для старшокласників була проведена онлайн виховна година «Майбутнє України без СНІДу».</w:t>
      </w:r>
    </w:p>
    <w:p w14:paraId="504F3870" w14:textId="77777777" w:rsidR="00471B68" w:rsidRDefault="00D8583A">
      <w:pPr>
        <w:tabs>
          <w:tab w:val="left" w:pos="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Протягом  всього </w:t>
      </w:r>
      <w:r>
        <w:rPr>
          <w:rFonts w:ascii="Times New Roman" w:eastAsia="Times New Roman" w:hAnsi="Times New Roman" w:cs="Times New Roman"/>
          <w:sz w:val="28"/>
          <w:szCs w:val="28"/>
          <w:lang w:val="uk-UA" w:eastAsia="ru-RU"/>
        </w:rPr>
        <w:t>навчального року учні закладу брали участь у благодійних акціях для допомоги українським солдатам: збирали кошти, писали листи та малювали малюнки українським солдатам.</w:t>
      </w:r>
    </w:p>
    <w:p w14:paraId="0A350C10" w14:textId="77777777" w:rsidR="00471B68" w:rsidRDefault="00471B68">
      <w:pPr>
        <w:spacing w:after="0"/>
        <w:ind w:firstLine="425"/>
        <w:contextualSpacing/>
        <w:jc w:val="both"/>
        <w:rPr>
          <w:rFonts w:ascii="Times New Roman" w:eastAsia="Times New Roman" w:hAnsi="Times New Roman" w:cs="Times New Roman"/>
          <w:sz w:val="28"/>
          <w:szCs w:val="28"/>
          <w:lang w:val="uk-UA" w:eastAsia="ru-RU"/>
        </w:rPr>
      </w:pPr>
    </w:p>
    <w:p w14:paraId="301C8074" w14:textId="77777777" w:rsidR="00471B68" w:rsidRDefault="00D8583A">
      <w:pPr>
        <w:spacing w:after="0"/>
        <w:ind w:firstLine="425"/>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Профорієнтаційне виховання</w:t>
      </w:r>
    </w:p>
    <w:p w14:paraId="5078B649"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річного плану виховної роботи школи широко ведеться </w:t>
      </w:r>
      <w:r>
        <w:rPr>
          <w:rFonts w:ascii="Times New Roman" w:eastAsia="Times New Roman" w:hAnsi="Times New Roman" w:cs="Times New Roman"/>
          <w:sz w:val="28"/>
          <w:szCs w:val="28"/>
          <w:lang w:val="uk-UA" w:eastAsia="ru-RU"/>
        </w:rPr>
        <w:t>профорієнтаційна робота. Протягом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 р. велась активна співпраця з представниками міського центру зайнятості: проведено семінари для вчителів, батьків та учнів, анкетування учнів 9, 10, 11 класів.</w:t>
      </w:r>
    </w:p>
    <w:p w14:paraId="41F5E7AF"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Досить цікавим був Тиждень профорієнтації. В ход</w:t>
      </w:r>
      <w:r>
        <w:rPr>
          <w:rFonts w:ascii="Times New Roman" w:eastAsia="Times New Roman" w:hAnsi="Times New Roman" w:cs="Times New Roman"/>
          <w:sz w:val="28"/>
          <w:szCs w:val="28"/>
          <w:lang w:val="uk-UA" w:eastAsia="ru-RU"/>
        </w:rPr>
        <w:t>і Тижня профорієнтації відбулася онлайн зустрічі з працівниками різних вищих навчальних закладів. Про різні сфери професій, що лежить в основі вибору майбутнього, що змінює світ сьогодні, тренди ринку праці представив виступаючий перед старшокласниками у д</w:t>
      </w:r>
      <w:r>
        <w:rPr>
          <w:rFonts w:ascii="Times New Roman" w:eastAsia="Times New Roman" w:hAnsi="Times New Roman" w:cs="Times New Roman"/>
          <w:sz w:val="28"/>
          <w:szCs w:val="28"/>
          <w:lang w:val="uk-UA" w:eastAsia="ru-RU"/>
        </w:rPr>
        <w:t>оступній та цікавій формі.</w:t>
      </w:r>
    </w:p>
    <w:p w14:paraId="11C60443" w14:textId="77777777" w:rsidR="00471B68" w:rsidRDefault="00D8583A">
      <w:pPr>
        <w:spacing w:after="0"/>
        <w:ind w:firstLine="708"/>
        <w:jc w:val="both"/>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Превентивне виховання</w:t>
      </w:r>
    </w:p>
    <w:p w14:paraId="749E3017"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 ліцеї склалась своєрідна система профілактичної роботи: </w:t>
      </w:r>
    </w:p>
    <w:p w14:paraId="73A7D392" w14:textId="77777777" w:rsidR="00471B68" w:rsidRDefault="00D8583A">
      <w:pPr>
        <w:widowControl w:val="0"/>
        <w:shd w:val="clear" w:color="auto" w:fill="FFFFFF"/>
        <w:autoSpaceDE w:val="0"/>
        <w:autoSpaceDN w:val="0"/>
        <w:adjustRightInd w:val="0"/>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контроль за відвідуванням учнями занять (класним керівником в журналі, секретарем у спеціально відведеному журналі, щоквартальний аналіз та </w:t>
      </w:r>
      <w:r>
        <w:rPr>
          <w:rFonts w:ascii="Times New Roman" w:eastAsia="Times New Roman" w:hAnsi="Times New Roman" w:cs="Times New Roman"/>
          <w:sz w:val="28"/>
          <w:szCs w:val="28"/>
          <w:lang w:val="uk-UA" w:eastAsia="ru-RU"/>
        </w:rPr>
        <w:t>звіт на нараді);</w:t>
      </w:r>
    </w:p>
    <w:p w14:paraId="086C7391" w14:textId="77777777" w:rsidR="00471B68" w:rsidRDefault="00D8583A">
      <w:pPr>
        <w:widowControl w:val="0"/>
        <w:shd w:val="clear" w:color="auto" w:fill="FFFFFF"/>
        <w:tabs>
          <w:tab w:val="left" w:pos="1310"/>
        </w:tabs>
        <w:autoSpaceDE w:val="0"/>
        <w:autoSpaceDN w:val="0"/>
        <w:adjustRightInd w:val="0"/>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класними керівниками ведуться спостереження за кожним з важковиховуваних учнів, відмічаються причини виникнення </w:t>
      </w:r>
      <w:proofErr w:type="spellStart"/>
      <w:r>
        <w:rPr>
          <w:rFonts w:ascii="Times New Roman" w:eastAsia="Times New Roman" w:hAnsi="Times New Roman" w:cs="Times New Roman"/>
          <w:sz w:val="28"/>
          <w:szCs w:val="28"/>
          <w:lang w:val="uk-UA" w:eastAsia="ru-RU"/>
        </w:rPr>
        <w:t>девіантності</w:t>
      </w:r>
      <w:proofErr w:type="spellEnd"/>
      <w:r>
        <w:rPr>
          <w:rFonts w:ascii="Times New Roman" w:eastAsia="Times New Roman" w:hAnsi="Times New Roman" w:cs="Times New Roman"/>
          <w:sz w:val="28"/>
          <w:szCs w:val="28"/>
          <w:lang w:val="uk-UA" w:eastAsia="ru-RU"/>
        </w:rPr>
        <w:t>, виділяються негативні та позитивні якості особистості, намічаються заходи виховного впливу на учня.</w:t>
      </w:r>
    </w:p>
    <w:p w14:paraId="439A27F7"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Таким чином</w:t>
      </w:r>
      <w:r>
        <w:rPr>
          <w:rFonts w:ascii="Times New Roman" w:eastAsia="Times New Roman" w:hAnsi="Times New Roman" w:cs="Times New Roman"/>
          <w:sz w:val="28"/>
          <w:szCs w:val="28"/>
          <w:lang w:val="uk-UA" w:eastAsia="ru-RU"/>
        </w:rPr>
        <w:t xml:space="preserve"> ведеться систематична робота з учнями, схильними до правопорушень, вивчення їх інтересів, здібностей і нахилів. Проводилися діагностичні та </w:t>
      </w:r>
      <w:r>
        <w:rPr>
          <w:rFonts w:ascii="Times New Roman" w:eastAsia="Times New Roman" w:hAnsi="Times New Roman" w:cs="Times New Roman"/>
          <w:spacing w:val="-1"/>
          <w:sz w:val="28"/>
          <w:szCs w:val="28"/>
          <w:lang w:val="uk-UA" w:eastAsia="ru-RU"/>
        </w:rPr>
        <w:t xml:space="preserve">корекційні робота з учнями  „групи ризику": бесіди, консультації, тренінгові </w:t>
      </w:r>
      <w:r>
        <w:rPr>
          <w:rFonts w:ascii="Times New Roman" w:eastAsia="Times New Roman" w:hAnsi="Times New Roman" w:cs="Times New Roman"/>
          <w:sz w:val="28"/>
          <w:szCs w:val="28"/>
          <w:lang w:val="uk-UA" w:eastAsia="ru-RU"/>
        </w:rPr>
        <w:t>заняття.</w:t>
      </w:r>
    </w:p>
    <w:p w14:paraId="0BFC019B"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Випадки неадекватної поведінк</w:t>
      </w:r>
      <w:r>
        <w:rPr>
          <w:rFonts w:ascii="Times New Roman" w:eastAsia="Times New Roman" w:hAnsi="Times New Roman" w:cs="Times New Roman"/>
          <w:sz w:val="28"/>
          <w:szCs w:val="28"/>
          <w:lang w:val="uk-UA" w:eastAsia="ru-RU"/>
        </w:rPr>
        <w:t xml:space="preserve">и розглядаються класним керівником та адміністрацією школи. Практикуються такі засоби впливу на учнів, схильних </w:t>
      </w:r>
      <w:r>
        <w:rPr>
          <w:rFonts w:ascii="Times New Roman" w:eastAsia="Times New Roman" w:hAnsi="Times New Roman" w:cs="Times New Roman"/>
          <w:sz w:val="28"/>
          <w:szCs w:val="28"/>
          <w:lang w:val="uk-UA" w:eastAsia="ru-RU"/>
        </w:rPr>
        <w:lastRenderedPageBreak/>
        <w:t>до правопорушень, як бесіди з батьками, розгляд питань на засіданнях Ради профілактики, оформлення подань до ССД. Систематично, двічі на рік, пр</w:t>
      </w:r>
      <w:r>
        <w:rPr>
          <w:rFonts w:ascii="Times New Roman" w:eastAsia="Times New Roman" w:hAnsi="Times New Roman" w:cs="Times New Roman"/>
          <w:sz w:val="28"/>
          <w:szCs w:val="28"/>
          <w:lang w:val="uk-UA" w:eastAsia="ru-RU"/>
        </w:rPr>
        <w:t>оводиться рейд „ Урок".</w:t>
      </w:r>
    </w:p>
    <w:p w14:paraId="5DD646BD"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Велике місце у роботі з учнями займає право-виховна робота. Тут використовуються колективні та індивідуальні форми та методи роботи, організовуються зустрічі з представниками органів виконавчої влади.</w:t>
      </w:r>
    </w:p>
    <w:p w14:paraId="006499AE"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Слід зауважити, що особлива ува</w:t>
      </w:r>
      <w:r>
        <w:rPr>
          <w:rFonts w:ascii="Times New Roman" w:eastAsia="Times New Roman" w:hAnsi="Times New Roman" w:cs="Times New Roman"/>
          <w:sz w:val="28"/>
          <w:szCs w:val="28"/>
          <w:lang w:val="uk-UA" w:eastAsia="ru-RU"/>
        </w:rPr>
        <w:t xml:space="preserve">га приділялась роботі по профілактиці насильства. Кожний онлайн захід вчив осмислювати явища навколишнього життя, порівнювати, зіставляти факти, події, розуміти їх мотиви, робити правильні висновки, примушував замислитись над власною поведінкою. Особливий </w:t>
      </w:r>
      <w:r>
        <w:rPr>
          <w:rFonts w:ascii="Times New Roman" w:eastAsia="Times New Roman" w:hAnsi="Times New Roman" w:cs="Times New Roman"/>
          <w:sz w:val="28"/>
          <w:szCs w:val="28"/>
          <w:lang w:val="uk-UA" w:eastAsia="ru-RU"/>
        </w:rPr>
        <w:t>інтерес до правових проблем викликало в учнів проведення турнірів, тренінгів,  перегляд відеофільмів, організація конкурсів малюнків.</w:t>
      </w:r>
    </w:p>
    <w:p w14:paraId="2E685399"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Відвідування учнями ліцею  </w:t>
      </w:r>
    </w:p>
    <w:p w14:paraId="735BCE93" w14:textId="77777777" w:rsidR="00471B68" w:rsidRDefault="00D8583A">
      <w:pPr>
        <w:widowControl w:val="0"/>
        <w:autoSpaceDE w:val="0"/>
        <w:autoSpaceDN w:val="0"/>
        <w:adjustRightInd w:val="0"/>
        <w:spacing w:after="0"/>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метою забезпечення конституційного права громадян на здобуття повної загальної </w:t>
      </w:r>
      <w:r>
        <w:rPr>
          <w:rFonts w:ascii="Times New Roman" w:eastAsia="Times New Roman" w:hAnsi="Times New Roman" w:cs="Times New Roman"/>
          <w:sz w:val="28"/>
          <w:szCs w:val="28"/>
          <w:lang w:val="uk-UA" w:eastAsia="ru-RU"/>
        </w:rPr>
        <w:t>середньої освіти та вдосконалення постійного контролю захопленням навчанням і вихованням дітей і підлітків шкільного віку, в школі здійснюється контроль за відвідуванням учнями школи. Класні керівники у класних журналах заповнюють щодня сторінку обліку від</w:t>
      </w:r>
      <w:r>
        <w:rPr>
          <w:rFonts w:ascii="Times New Roman" w:eastAsia="Times New Roman" w:hAnsi="Times New Roman" w:cs="Times New Roman"/>
          <w:sz w:val="28"/>
          <w:szCs w:val="28"/>
          <w:lang w:val="uk-UA" w:eastAsia="ru-RU"/>
        </w:rPr>
        <w:t xml:space="preserve">відування учнями уроків, підбиваючи підсумки відвідування </w:t>
      </w:r>
      <w:proofErr w:type="spellStart"/>
      <w:r>
        <w:rPr>
          <w:rFonts w:ascii="Times New Roman" w:eastAsia="Times New Roman" w:hAnsi="Times New Roman" w:cs="Times New Roman"/>
          <w:sz w:val="28"/>
          <w:szCs w:val="28"/>
          <w:lang w:val="uk-UA" w:eastAsia="ru-RU"/>
        </w:rPr>
        <w:t>нвк</w:t>
      </w:r>
      <w:proofErr w:type="spellEnd"/>
      <w:r>
        <w:rPr>
          <w:rFonts w:ascii="Times New Roman" w:eastAsia="Times New Roman" w:hAnsi="Times New Roman" w:cs="Times New Roman"/>
          <w:sz w:val="28"/>
          <w:szCs w:val="28"/>
          <w:lang w:val="uk-UA" w:eastAsia="ru-RU"/>
        </w:rPr>
        <w:t xml:space="preserve"> кожного семестру. Крім того, у школі ведуться журнали контролю. Також  проводяться рейди, під час яких виявляють дітей, які систематично не виходять на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або відсутні 1-2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без поважних </w:t>
      </w:r>
      <w:r>
        <w:rPr>
          <w:rFonts w:ascii="Times New Roman" w:eastAsia="Times New Roman" w:hAnsi="Times New Roman" w:cs="Times New Roman"/>
          <w:sz w:val="28"/>
          <w:szCs w:val="28"/>
          <w:lang w:val="uk-UA" w:eastAsia="ru-RU"/>
        </w:rPr>
        <w:t>причин. З цими учнями та їх батьками проводяться роз'яснювальні бесіди про неприпустимість безпричинних пропусків занять.</w:t>
      </w:r>
    </w:p>
    <w:p w14:paraId="2410DC42" w14:textId="77777777" w:rsidR="00471B68" w:rsidRDefault="00D8583A">
      <w:pPr>
        <w:widowControl w:val="0"/>
        <w:autoSpaceDE w:val="0"/>
        <w:autoSpaceDN w:val="0"/>
        <w:adjustRightInd w:val="0"/>
        <w:spacing w:after="0"/>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Однак, велика кількість пропусків учнів без поважних причин, недостатньо висока результативність досягнень учнів в навчанні, поведінці</w:t>
      </w:r>
      <w:r>
        <w:rPr>
          <w:rFonts w:ascii="Times New Roman" w:eastAsia="Times New Roman" w:hAnsi="Times New Roman" w:cs="Times New Roman"/>
          <w:sz w:val="28"/>
          <w:szCs w:val="28"/>
          <w:lang w:val="uk-UA" w:eastAsia="ru-RU"/>
        </w:rPr>
        <w:t>, недостатня відповідальність окремих учнів .</w:t>
      </w:r>
    </w:p>
    <w:p w14:paraId="35DE9762"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Формування здорового способу життя</w:t>
      </w:r>
    </w:p>
    <w:p w14:paraId="3762686A"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плану роботи закладу та класних керівників велика увага приділяється охороні життя та здоров’я учнів, формування в них </w:t>
      </w:r>
      <w:proofErr w:type="spellStart"/>
      <w:r>
        <w:rPr>
          <w:rFonts w:ascii="Times New Roman" w:eastAsia="Times New Roman" w:hAnsi="Times New Roman" w:cs="Times New Roman"/>
          <w:sz w:val="28"/>
          <w:szCs w:val="28"/>
          <w:lang w:val="uk-UA" w:eastAsia="ru-RU"/>
        </w:rPr>
        <w:t>навичків</w:t>
      </w:r>
      <w:proofErr w:type="spellEnd"/>
      <w:r>
        <w:rPr>
          <w:rFonts w:ascii="Times New Roman" w:eastAsia="Times New Roman" w:hAnsi="Times New Roman" w:cs="Times New Roman"/>
          <w:sz w:val="28"/>
          <w:szCs w:val="28"/>
          <w:lang w:val="uk-UA" w:eastAsia="ru-RU"/>
        </w:rPr>
        <w:t xml:space="preserve"> здорового способу життя. Працюючи з дано</w:t>
      </w:r>
      <w:r>
        <w:rPr>
          <w:rFonts w:ascii="Times New Roman" w:eastAsia="Times New Roman" w:hAnsi="Times New Roman" w:cs="Times New Roman"/>
          <w:sz w:val="28"/>
          <w:szCs w:val="28"/>
          <w:lang w:val="uk-UA" w:eastAsia="ru-RU"/>
        </w:rPr>
        <w:t>го напрямку педагоги намагалися забезпечити повноцінний розвиток  дітей, охорони та зміцнення їх здоров’я,  формувати фізичні здібності особистості. Надзвичайно важливим завданням в Україні, як соціально орієнтованій державі, є сприяння розвиткові молодого</w:t>
      </w:r>
      <w:r>
        <w:rPr>
          <w:rFonts w:ascii="Times New Roman" w:eastAsia="Times New Roman" w:hAnsi="Times New Roman" w:cs="Times New Roman"/>
          <w:sz w:val="28"/>
          <w:szCs w:val="28"/>
          <w:lang w:val="uk-UA" w:eastAsia="ru-RU"/>
        </w:rPr>
        <w:t xml:space="preserve"> покоління, задоволення його потреб, що передбачено Конвенцією про права дитини, Всесвітньою декларацією про забезпечення вживання, захисту та розвитку дітей.</w:t>
      </w:r>
    </w:p>
    <w:p w14:paraId="554C6DDE"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Дня туризму був проведений захід «Ми веселі та кмітливі туристи».</w:t>
      </w:r>
    </w:p>
    <w:p w14:paraId="701FC2CD"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нагоди Дня фізичної культу</w:t>
      </w:r>
      <w:r>
        <w:rPr>
          <w:rFonts w:ascii="Times New Roman" w:eastAsia="Times New Roman" w:hAnsi="Times New Roman" w:cs="Times New Roman"/>
          <w:sz w:val="28"/>
          <w:szCs w:val="28"/>
          <w:lang w:val="uk-UA" w:eastAsia="ru-RU"/>
        </w:rPr>
        <w:t xml:space="preserve">ри і спорту вчителем фізичного виховання  проводилась програма  онлайн спортивних заходів </w:t>
      </w:r>
      <w:r>
        <w:rPr>
          <w:rFonts w:ascii="Times New Roman" w:eastAsia="Times New Roman" w:hAnsi="Times New Roman" w:cs="Times New Roman"/>
          <w:sz w:val="28"/>
          <w:szCs w:val="28"/>
          <w:shd w:val="clear" w:color="auto" w:fill="FFFFFF"/>
          <w:lang w:val="uk-UA" w:eastAsia="ru-RU"/>
        </w:rPr>
        <w:t>"Кожен зможе".</w:t>
      </w:r>
    </w:p>
    <w:p w14:paraId="0D81148F" w14:textId="77777777" w:rsidR="00471B68" w:rsidRDefault="00D8583A">
      <w:pPr>
        <w:spacing w:after="0"/>
        <w:ind w:left="-142" w:firstLine="85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здорового способу життя в ліцеї відбувається за допомогою багатьох спортивних заходів, турнірів з волейболу.</w:t>
      </w:r>
    </w:p>
    <w:p w14:paraId="2BFE5C96" w14:textId="77777777" w:rsidR="00471B68" w:rsidRDefault="00471B68">
      <w:pPr>
        <w:spacing w:after="0"/>
        <w:ind w:left="-142" w:firstLine="850"/>
        <w:contextualSpacing/>
        <w:jc w:val="both"/>
        <w:rPr>
          <w:rFonts w:ascii="Times New Roman" w:eastAsia="Times New Roman" w:hAnsi="Times New Roman" w:cs="Times New Roman"/>
          <w:sz w:val="28"/>
          <w:szCs w:val="28"/>
          <w:lang w:val="uk-UA" w:eastAsia="ru-RU"/>
        </w:rPr>
      </w:pPr>
    </w:p>
    <w:p w14:paraId="5832A787" w14:textId="77777777" w:rsidR="00471B68" w:rsidRDefault="00D8583A">
      <w:pPr>
        <w:spacing w:after="0"/>
        <w:ind w:firstLine="708"/>
        <w:contextualSpacing/>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lastRenderedPageBreak/>
        <w:t xml:space="preserve">Розвиток творчих </w:t>
      </w:r>
      <w:r>
        <w:rPr>
          <w:rFonts w:ascii="Times New Roman" w:eastAsia="Times New Roman" w:hAnsi="Times New Roman" w:cs="Times New Roman"/>
          <w:b/>
          <w:i/>
          <w:sz w:val="28"/>
          <w:szCs w:val="28"/>
          <w:lang w:val="uk-UA" w:eastAsia="ru-RU"/>
        </w:rPr>
        <w:t>здібностей</w:t>
      </w:r>
    </w:p>
    <w:p w14:paraId="2A51D95C"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річного плану передбачена робота з обдарованими дітьми та розвитком їх творчих здібностей.</w:t>
      </w:r>
    </w:p>
    <w:p w14:paraId="210C66CE"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Педагогічний колектив закладу намагається забезпечувати можливості учнів щодо вибору діяльності, до якої дитина проявляє зацікавленість, а також ст</w:t>
      </w:r>
      <w:r>
        <w:rPr>
          <w:rFonts w:ascii="Times New Roman" w:eastAsia="Times New Roman" w:hAnsi="Times New Roman" w:cs="Times New Roman"/>
          <w:sz w:val="28"/>
          <w:szCs w:val="28"/>
          <w:lang w:val="uk-UA" w:eastAsia="ru-RU"/>
        </w:rPr>
        <w:t>ворення таких умов, при яких розвиватимуться здібності, таланти учнів та їхній творчий потенціал. Внаслідок саме такої організації діяльності виникає можливість зацікавити  їх творчістю, спонукає їхнє прагнення щодо набуття прийомів та засобів, які визнача</w:t>
      </w:r>
      <w:r>
        <w:rPr>
          <w:rFonts w:ascii="Times New Roman" w:eastAsia="Times New Roman" w:hAnsi="Times New Roman" w:cs="Times New Roman"/>
          <w:sz w:val="28"/>
          <w:szCs w:val="28"/>
          <w:lang w:val="uk-UA" w:eastAsia="ru-RU"/>
        </w:rPr>
        <w:t>ють нестандартність, оригінальність при вирішенні проблемних ситуацій.</w:t>
      </w:r>
    </w:p>
    <w:p w14:paraId="73D0B224"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b/>
          <w:iCs/>
          <w:spacing w:val="-1"/>
          <w:sz w:val="28"/>
          <w:szCs w:val="28"/>
          <w:lang w:val="uk-UA" w:eastAsia="ru-RU"/>
        </w:rPr>
      </w:pPr>
      <w:r>
        <w:rPr>
          <w:rFonts w:ascii="Times New Roman" w:eastAsia="Times New Roman" w:hAnsi="Times New Roman" w:cs="Times New Roman"/>
          <w:sz w:val="28"/>
          <w:szCs w:val="28"/>
          <w:lang w:val="uk-UA" w:eastAsia="ru-RU"/>
        </w:rPr>
        <w:t>Протягом року проводились предметні тижні. Учні залучаються до роботи в гуртках, предметних олімпіадах, інтелектуальних конкурсах та турнірах.</w:t>
      </w:r>
      <w:r>
        <w:rPr>
          <w:rFonts w:ascii="Times New Roman" w:eastAsia="Times New Roman" w:hAnsi="Times New Roman" w:cs="Times New Roman"/>
          <w:b/>
          <w:iCs/>
          <w:spacing w:val="-1"/>
          <w:sz w:val="28"/>
          <w:szCs w:val="28"/>
          <w:lang w:val="uk-UA" w:eastAsia="ru-RU"/>
        </w:rPr>
        <w:t xml:space="preserve"> </w:t>
      </w:r>
    </w:p>
    <w:p w14:paraId="284F0FF5" w14:textId="77777777" w:rsidR="00471B68" w:rsidRDefault="00D8583A">
      <w:pPr>
        <w:spacing w:after="0"/>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Учні навчального закладу залучені до робо</w:t>
      </w:r>
      <w:r>
        <w:rPr>
          <w:rFonts w:ascii="Times New Roman" w:eastAsia="Times New Roman" w:hAnsi="Times New Roman" w:cs="Times New Roman"/>
          <w:sz w:val="28"/>
          <w:szCs w:val="28"/>
          <w:lang w:val="uk-UA" w:eastAsia="ru-RU"/>
        </w:rPr>
        <w:t>ти у гуртках: «Геометричне моделювання», «</w:t>
      </w:r>
      <w:proofErr w:type="spellStart"/>
      <w:r>
        <w:rPr>
          <w:rFonts w:ascii="Times New Roman" w:eastAsia="Times New Roman" w:hAnsi="Times New Roman" w:cs="Times New Roman"/>
          <w:sz w:val="28"/>
          <w:szCs w:val="28"/>
          <w:lang w:val="uk-UA" w:eastAsia="ru-RU"/>
        </w:rPr>
        <w:t>Пеперопластика</w:t>
      </w:r>
      <w:proofErr w:type="spellEnd"/>
      <w:r>
        <w:rPr>
          <w:rFonts w:ascii="Times New Roman" w:eastAsia="Times New Roman" w:hAnsi="Times New Roman" w:cs="Times New Roman"/>
          <w:sz w:val="28"/>
          <w:szCs w:val="28"/>
          <w:lang w:val="uk-UA" w:eastAsia="ru-RU"/>
        </w:rPr>
        <w:t>», «Оздоровча гімнастика», «Народознавство».</w:t>
      </w:r>
    </w:p>
    <w:p w14:paraId="7C23EDA9" w14:textId="77777777" w:rsidR="00471B68" w:rsidRDefault="00471B68">
      <w:pPr>
        <w:spacing w:after="0"/>
        <w:ind w:left="-142" w:firstLine="850"/>
        <w:contextualSpacing/>
        <w:jc w:val="both"/>
        <w:rPr>
          <w:rFonts w:ascii="Times New Roman" w:eastAsia="Times New Roman" w:hAnsi="Times New Roman" w:cs="Times New Roman"/>
          <w:sz w:val="28"/>
          <w:szCs w:val="28"/>
          <w:lang w:val="uk-UA" w:eastAsia="ru-RU"/>
        </w:rPr>
      </w:pPr>
    </w:p>
    <w:p w14:paraId="09616D6D" w14:textId="77777777" w:rsidR="00471B68" w:rsidRDefault="00D8583A">
      <w:pPr>
        <w:spacing w:after="0"/>
        <w:ind w:firstLine="7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Організація виховного процесу </w:t>
      </w:r>
    </w:p>
    <w:p w14:paraId="79AF99FA" w14:textId="77777777" w:rsidR="00471B68" w:rsidRDefault="00D8583A">
      <w:pPr>
        <w:spacing w:after="0"/>
        <w:ind w:firstLine="7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(участь у проведенні загальношкільних виховних заходів)</w:t>
      </w:r>
    </w:p>
    <w:p w14:paraId="60B3128A"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Форми і методи виховної діяльності, за якими здійснювалася організа</w:t>
      </w:r>
      <w:r>
        <w:rPr>
          <w:rFonts w:ascii="Times New Roman" w:eastAsia="Times New Roman" w:hAnsi="Times New Roman" w:cs="Times New Roman"/>
          <w:b/>
          <w:i/>
          <w:sz w:val="28"/>
          <w:szCs w:val="28"/>
          <w:lang w:val="uk-UA" w:eastAsia="ru-RU"/>
        </w:rPr>
        <w:t xml:space="preserve">ція виховної роботи. </w:t>
      </w:r>
    </w:p>
    <w:p w14:paraId="50DB28C0" w14:textId="77777777" w:rsidR="00471B68" w:rsidRDefault="00D8583A">
      <w:pPr>
        <w:widowControl w:val="0"/>
        <w:shd w:val="clear" w:color="auto" w:fill="FFFFFF"/>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закладі склалася певна система виховної роботи. Всі компоненти системи підлягають певним цілям і забезпечують у процесі свого функціонування досягнення заданого результату - певних меж розвитку і моральних якостей </w:t>
      </w:r>
      <w:r>
        <w:rPr>
          <w:rFonts w:ascii="Times New Roman" w:eastAsia="Times New Roman" w:hAnsi="Times New Roman" w:cs="Times New Roman"/>
          <w:sz w:val="28"/>
          <w:szCs w:val="28"/>
          <w:lang w:val="uk-UA" w:eastAsia="ru-RU"/>
        </w:rPr>
        <w:t>особистості.</w:t>
      </w:r>
    </w:p>
    <w:p w14:paraId="02B727D1"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sz w:val="28"/>
          <w:szCs w:val="28"/>
          <w:lang w:val="uk-UA" w:eastAsia="ru-RU"/>
        </w:rPr>
        <w:t xml:space="preserve">У виховній роботі використовуються такі </w:t>
      </w:r>
      <w:r>
        <w:rPr>
          <w:rFonts w:ascii="Times New Roman" w:eastAsia="Times New Roman" w:hAnsi="Times New Roman" w:cs="Times New Roman"/>
          <w:sz w:val="28"/>
          <w:szCs w:val="28"/>
          <w:u w:val="single"/>
          <w:lang w:val="uk-UA" w:eastAsia="ru-RU"/>
        </w:rPr>
        <w:t>форми та методи, але нажаль все онлайн:</w:t>
      </w:r>
      <w:r>
        <w:rPr>
          <w:rFonts w:ascii="Times New Roman" w:eastAsia="Times New Roman" w:hAnsi="Times New Roman" w:cs="Times New Roman"/>
          <w:b/>
          <w:sz w:val="28"/>
          <w:szCs w:val="28"/>
          <w:u w:val="single"/>
          <w:lang w:val="uk-UA" w:eastAsia="ru-RU"/>
        </w:rPr>
        <w:t xml:space="preserve"> </w:t>
      </w:r>
    </w:p>
    <w:p w14:paraId="477F3D24"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з молодшими учнями</w:t>
      </w:r>
      <w:r>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p>
    <w:p w14:paraId="77595B1B"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тематичні виховні години, дискусії та диспути з актуальних для учнів питань і проблем; тренінги і міні-тренінги з використанням </w:t>
      </w:r>
      <w:r>
        <w:rPr>
          <w:rFonts w:ascii="Times New Roman" w:eastAsia="Times New Roman" w:hAnsi="Times New Roman" w:cs="Times New Roman"/>
          <w:sz w:val="28"/>
          <w:szCs w:val="28"/>
          <w:lang w:val="uk-UA" w:eastAsia="ru-RU"/>
        </w:rPr>
        <w:t>інтерактивних методів роботи; тренінг групової взаємодії, театральна діяльність (аматорський, ляльковий, пальчиковий, тіньовий театр), ігрова діяльність (ситуаційно-рольова гра, сюжетно-рольова гра, гра-драматизація, гра-бесіда, гра-мандрівка, ігрова вправ</w:t>
      </w:r>
      <w:r>
        <w:rPr>
          <w:rFonts w:ascii="Times New Roman" w:eastAsia="Times New Roman" w:hAnsi="Times New Roman" w:cs="Times New Roman"/>
          <w:sz w:val="28"/>
          <w:szCs w:val="28"/>
          <w:lang w:val="uk-UA" w:eastAsia="ru-RU"/>
        </w:rPr>
        <w:t xml:space="preserve">а), інсценування, екскурсія, колажі, колективне творче панно, етична бесіда, тематичний зошит, ранок, свято, усний журнал, колективні творчі справи, оформлення альбому, </w:t>
      </w:r>
      <w:proofErr w:type="spellStart"/>
      <w:r>
        <w:rPr>
          <w:rFonts w:ascii="Times New Roman" w:eastAsia="Times New Roman" w:hAnsi="Times New Roman" w:cs="Times New Roman"/>
          <w:sz w:val="28"/>
          <w:szCs w:val="28"/>
          <w:lang w:val="uk-UA" w:eastAsia="ru-RU"/>
        </w:rPr>
        <w:t>on-line</w:t>
      </w:r>
      <w:proofErr w:type="spellEnd"/>
      <w:r>
        <w:rPr>
          <w:rFonts w:ascii="Times New Roman" w:eastAsia="Times New Roman" w:hAnsi="Times New Roman" w:cs="Times New Roman"/>
          <w:sz w:val="28"/>
          <w:szCs w:val="28"/>
          <w:lang w:val="uk-UA" w:eastAsia="ru-RU"/>
        </w:rPr>
        <w:t xml:space="preserve"> подорож, конкурси, школа ввічливості, демонстрація, презентація, розповідь, мод</w:t>
      </w:r>
      <w:r>
        <w:rPr>
          <w:rFonts w:ascii="Times New Roman" w:eastAsia="Times New Roman" w:hAnsi="Times New Roman" w:cs="Times New Roman"/>
          <w:sz w:val="28"/>
          <w:szCs w:val="28"/>
          <w:lang w:val="uk-UA" w:eastAsia="ru-RU"/>
        </w:rPr>
        <w:t>елювання, вікторина, виставка малюнків, виставка-ярмарок, добродійна акція, хвилини з мистецтвом, година спостереження, година милування, спортивні змагання, козацькі забави, ведення літопису класного колективу, веселі старти, естафети, догляд за рослинами</w:t>
      </w:r>
      <w:r>
        <w:rPr>
          <w:rFonts w:ascii="Times New Roman" w:eastAsia="Times New Roman" w:hAnsi="Times New Roman" w:cs="Times New Roman"/>
          <w:sz w:val="28"/>
          <w:szCs w:val="28"/>
          <w:lang w:val="uk-UA" w:eastAsia="ru-RU"/>
        </w:rPr>
        <w:t xml:space="preserve"> і тваринами інші види педагогічної анімації, гуртки дитячої творчості;</w:t>
      </w:r>
    </w:p>
    <w:p w14:paraId="3A090129"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lastRenderedPageBreak/>
        <w:t>з дітьми підліткового віку:</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тренінги і міні-тренінги, виховні години, класні збори, лекція, зустрічі, фестивалі, вечори, змагання (квести, ярмарок солідарності, конкурси, конкурс-ярмар</w:t>
      </w:r>
      <w:r>
        <w:rPr>
          <w:rFonts w:ascii="Times New Roman" w:eastAsia="Times New Roman" w:hAnsi="Times New Roman" w:cs="Times New Roman"/>
          <w:sz w:val="28"/>
          <w:szCs w:val="28"/>
          <w:lang w:val="uk-UA" w:eastAsia="ru-RU"/>
        </w:rPr>
        <w:t>ок, вікторина, виставка-конкурс, турнір, веселі старти та естафети, конкурс-інсценізація) ігрова діяльність (гра-експрес, рольова гра, інтелектуальна гра, колективне ігрове спілкування, пошукова гра), брейн-ринги, брейн-</w:t>
      </w:r>
      <w:proofErr w:type="spellStart"/>
      <w:r>
        <w:rPr>
          <w:rFonts w:ascii="Times New Roman" w:eastAsia="Times New Roman" w:hAnsi="Times New Roman" w:cs="Times New Roman"/>
          <w:sz w:val="28"/>
          <w:szCs w:val="28"/>
          <w:lang w:val="uk-UA" w:eastAsia="ru-RU"/>
        </w:rPr>
        <w:t>сторми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наративні</w:t>
      </w:r>
      <w:proofErr w:type="spellEnd"/>
      <w:r>
        <w:rPr>
          <w:rFonts w:ascii="Times New Roman" w:eastAsia="Times New Roman" w:hAnsi="Times New Roman" w:cs="Times New Roman"/>
          <w:sz w:val="28"/>
          <w:szCs w:val="28"/>
          <w:lang w:val="uk-UA" w:eastAsia="ru-RU"/>
        </w:rPr>
        <w:t xml:space="preserve"> методи (розповідь </w:t>
      </w:r>
      <w:r>
        <w:rPr>
          <w:rFonts w:ascii="Times New Roman" w:eastAsia="Times New Roman" w:hAnsi="Times New Roman" w:cs="Times New Roman"/>
          <w:sz w:val="28"/>
          <w:szCs w:val="28"/>
          <w:lang w:val="uk-UA" w:eastAsia="ru-RU"/>
        </w:rPr>
        <w:t xml:space="preserve">(оповідка), бесіди, диспути), метод «моральних дилем», кластерний метод (складання </w:t>
      </w:r>
      <w:proofErr w:type="spellStart"/>
      <w:r>
        <w:rPr>
          <w:rFonts w:ascii="Times New Roman" w:eastAsia="Times New Roman" w:hAnsi="Times New Roman" w:cs="Times New Roman"/>
          <w:sz w:val="28"/>
          <w:szCs w:val="28"/>
          <w:lang w:val="uk-UA" w:eastAsia="ru-RU"/>
        </w:rPr>
        <w:t>красвордів</w:t>
      </w:r>
      <w:proofErr w:type="spellEnd"/>
      <w:r>
        <w:rPr>
          <w:rFonts w:ascii="Times New Roman" w:eastAsia="Times New Roman" w:hAnsi="Times New Roman" w:cs="Times New Roman"/>
          <w:sz w:val="28"/>
          <w:szCs w:val="28"/>
          <w:lang w:val="uk-UA" w:eastAsia="ru-RU"/>
        </w:rPr>
        <w:t xml:space="preserve">, схем, таблиць, діаграм), метод тестування, метод «П’ять «чому»?», метод «Що буде, якщо...», метод </w:t>
      </w:r>
      <w:proofErr w:type="spellStart"/>
      <w:r>
        <w:rPr>
          <w:rFonts w:ascii="Times New Roman" w:eastAsia="Times New Roman" w:hAnsi="Times New Roman" w:cs="Times New Roman"/>
          <w:sz w:val="28"/>
          <w:szCs w:val="28"/>
          <w:lang w:val="uk-UA" w:eastAsia="ru-RU"/>
        </w:rPr>
        <w:t>різнонаукового</w:t>
      </w:r>
      <w:proofErr w:type="spellEnd"/>
      <w:r>
        <w:rPr>
          <w:rFonts w:ascii="Times New Roman" w:eastAsia="Times New Roman" w:hAnsi="Times New Roman" w:cs="Times New Roman"/>
          <w:sz w:val="28"/>
          <w:szCs w:val="28"/>
          <w:lang w:val="uk-UA" w:eastAsia="ru-RU"/>
        </w:rPr>
        <w:t xml:space="preserve"> бачення, прийом «Лінія цінностей», колективні тв</w:t>
      </w:r>
      <w:r>
        <w:rPr>
          <w:rFonts w:ascii="Times New Roman" w:eastAsia="Times New Roman" w:hAnsi="Times New Roman" w:cs="Times New Roman"/>
          <w:sz w:val="28"/>
          <w:szCs w:val="28"/>
          <w:lang w:val="uk-UA" w:eastAsia="ru-RU"/>
        </w:rPr>
        <w:t>орчі справи (КТС) (</w:t>
      </w:r>
      <w:proofErr w:type="spellStart"/>
      <w:r>
        <w:rPr>
          <w:rFonts w:ascii="Times New Roman" w:eastAsia="Times New Roman" w:hAnsi="Times New Roman" w:cs="Times New Roman"/>
          <w:sz w:val="28"/>
          <w:szCs w:val="28"/>
          <w:lang w:val="uk-UA" w:eastAsia="ru-RU"/>
        </w:rPr>
        <w:t>раптівка</w:t>
      </w:r>
      <w:proofErr w:type="spellEnd"/>
      <w:r>
        <w:rPr>
          <w:rFonts w:ascii="Times New Roman" w:eastAsia="Times New Roman" w:hAnsi="Times New Roman" w:cs="Times New Roman"/>
          <w:sz w:val="28"/>
          <w:szCs w:val="28"/>
          <w:lang w:val="uk-UA" w:eastAsia="ru-RU"/>
        </w:rPr>
        <w:t>, жива газета, випуск газети, свято-презентація, усний журнал та інше), проектна діяльність, школа етикету, ведення літопису класного колективу, фестиваль, похід, спартакіада, колаж, акція (милосердя, благодійна, екологічна та ін</w:t>
      </w:r>
      <w:r>
        <w:rPr>
          <w:rFonts w:ascii="Times New Roman" w:eastAsia="Times New Roman" w:hAnsi="Times New Roman" w:cs="Times New Roman"/>
          <w:sz w:val="28"/>
          <w:szCs w:val="28"/>
          <w:lang w:val="uk-UA" w:eastAsia="ru-RU"/>
        </w:rPr>
        <w:t>ші), екологічна стежка, художня галерея, виставка творчих робіт, трудовий десант, родинне свято тощо;</w:t>
      </w:r>
    </w:p>
    <w:p w14:paraId="067E6088" w14:textId="77777777" w:rsidR="00471B68" w:rsidRDefault="00D8583A">
      <w:pPr>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i/>
          <w:sz w:val="28"/>
          <w:szCs w:val="28"/>
          <w:lang w:val="uk-UA" w:eastAsia="ru-RU"/>
        </w:rPr>
        <w:t>зі старшокласниками</w:t>
      </w:r>
      <w:r>
        <w:rPr>
          <w:rFonts w:ascii="Times New Roman" w:eastAsia="Times New Roman" w:hAnsi="Times New Roman" w:cs="Times New Roman"/>
          <w:b/>
          <w:sz w:val="28"/>
          <w:szCs w:val="28"/>
          <w:lang w:val="uk-UA" w:eastAsia="ru-RU"/>
        </w:rPr>
        <w:t>:</w:t>
      </w:r>
    </w:p>
    <w:p w14:paraId="394A04B1"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тренінги, майстер-класи, презентації, проектна діяльність, тематичні виховні години; шкільний театр, інші види педагогічної анімації.</w:t>
      </w:r>
      <w:r>
        <w:rPr>
          <w:rFonts w:ascii="Times New Roman" w:eastAsia="Times New Roman" w:hAnsi="Times New Roman" w:cs="Times New Roman"/>
          <w:sz w:val="28"/>
          <w:szCs w:val="28"/>
          <w:lang w:val="uk-UA" w:eastAsia="ru-RU"/>
        </w:rPr>
        <w:t xml:space="preserve"> Основні методи: інтерактивні (рольові ігри, інтелектуальні аукціони, «мозкові атаки», вправи (усні, письмові, графічні), вправляння, метод аналізу соціальних ситуацій, кейс-стаді, створення ситуацій успіху, діалог, методика колективних творчих справ, SWOT</w:t>
      </w:r>
      <w:r>
        <w:rPr>
          <w:rFonts w:ascii="Times New Roman" w:eastAsia="Times New Roman" w:hAnsi="Times New Roman" w:cs="Times New Roman"/>
          <w:sz w:val="28"/>
          <w:szCs w:val="28"/>
          <w:lang w:val="uk-UA" w:eastAsia="ru-RU"/>
        </w:rPr>
        <w:t xml:space="preserve">-аналіз, </w:t>
      </w:r>
      <w:proofErr w:type="spellStart"/>
      <w:r>
        <w:rPr>
          <w:rFonts w:ascii="Times New Roman" w:eastAsia="Times New Roman" w:hAnsi="Times New Roman" w:cs="Times New Roman"/>
          <w:sz w:val="28"/>
          <w:szCs w:val="28"/>
          <w:lang w:val="uk-UA" w:eastAsia="ru-RU"/>
        </w:rPr>
        <w:t>наративні</w:t>
      </w:r>
      <w:proofErr w:type="spellEnd"/>
      <w:r>
        <w:rPr>
          <w:rFonts w:ascii="Times New Roman" w:eastAsia="Times New Roman" w:hAnsi="Times New Roman" w:cs="Times New Roman"/>
          <w:sz w:val="28"/>
          <w:szCs w:val="28"/>
          <w:lang w:val="uk-UA" w:eastAsia="ru-RU"/>
        </w:rPr>
        <w:t xml:space="preserve"> методи (етичні та сократівські бесіди, дискусії, диспути); кластерний метод (складання </w:t>
      </w:r>
      <w:proofErr w:type="spellStart"/>
      <w:r>
        <w:rPr>
          <w:rFonts w:ascii="Times New Roman" w:eastAsia="Times New Roman" w:hAnsi="Times New Roman" w:cs="Times New Roman"/>
          <w:sz w:val="28"/>
          <w:szCs w:val="28"/>
          <w:lang w:val="uk-UA" w:eastAsia="ru-RU"/>
        </w:rPr>
        <w:t>красвордів</w:t>
      </w:r>
      <w:proofErr w:type="spellEnd"/>
      <w:r>
        <w:rPr>
          <w:rFonts w:ascii="Times New Roman" w:eastAsia="Times New Roman" w:hAnsi="Times New Roman" w:cs="Times New Roman"/>
          <w:sz w:val="28"/>
          <w:szCs w:val="28"/>
          <w:lang w:val="uk-UA" w:eastAsia="ru-RU"/>
        </w:rPr>
        <w:t>, схем, таблиць, діаграм); рефлексивні (рефлексивно-експліцитний метод), метод «</w:t>
      </w:r>
      <w:proofErr w:type="spellStart"/>
      <w:r>
        <w:rPr>
          <w:rFonts w:ascii="Times New Roman" w:eastAsia="Times New Roman" w:hAnsi="Times New Roman" w:cs="Times New Roman"/>
          <w:sz w:val="28"/>
          <w:szCs w:val="28"/>
          <w:lang w:val="uk-UA" w:eastAsia="ru-RU"/>
        </w:rPr>
        <w:t>Оpen</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space</w:t>
      </w:r>
      <w:proofErr w:type="spellEnd"/>
      <w:r>
        <w:rPr>
          <w:rFonts w:ascii="Times New Roman" w:eastAsia="Times New Roman" w:hAnsi="Times New Roman" w:cs="Times New Roman"/>
          <w:sz w:val="28"/>
          <w:szCs w:val="28"/>
          <w:lang w:val="uk-UA" w:eastAsia="ru-RU"/>
        </w:rPr>
        <w:t>», метод «Світове кафе», консультування, моделюван</w:t>
      </w:r>
      <w:r>
        <w:rPr>
          <w:rFonts w:ascii="Times New Roman" w:eastAsia="Times New Roman" w:hAnsi="Times New Roman" w:cs="Times New Roman"/>
          <w:sz w:val="28"/>
          <w:szCs w:val="28"/>
          <w:lang w:val="uk-UA" w:eastAsia="ru-RU"/>
        </w:rPr>
        <w:t xml:space="preserve">ня, доброчинні акції, учнівські доброчинні проекти, </w:t>
      </w:r>
      <w:proofErr w:type="spellStart"/>
      <w:r>
        <w:rPr>
          <w:rFonts w:ascii="Times New Roman" w:eastAsia="Times New Roman" w:hAnsi="Times New Roman" w:cs="Times New Roman"/>
          <w:sz w:val="28"/>
          <w:szCs w:val="28"/>
          <w:lang w:val="uk-UA" w:eastAsia="ru-RU"/>
        </w:rPr>
        <w:t>раптівки</w:t>
      </w:r>
      <w:proofErr w:type="spellEnd"/>
      <w:r>
        <w:rPr>
          <w:rFonts w:ascii="Times New Roman" w:eastAsia="Times New Roman" w:hAnsi="Times New Roman" w:cs="Times New Roman"/>
          <w:sz w:val="28"/>
          <w:szCs w:val="28"/>
          <w:lang w:val="uk-UA" w:eastAsia="ru-RU"/>
        </w:rPr>
        <w:t xml:space="preserve"> (флешмоби), форуми, </w:t>
      </w:r>
      <w:proofErr w:type="spellStart"/>
      <w:r>
        <w:rPr>
          <w:rFonts w:ascii="Times New Roman" w:eastAsia="Times New Roman" w:hAnsi="Times New Roman" w:cs="Times New Roman"/>
          <w:sz w:val="28"/>
          <w:szCs w:val="28"/>
          <w:lang w:val="uk-UA" w:eastAsia="ru-RU"/>
        </w:rPr>
        <w:t>зум</w:t>
      </w:r>
      <w:proofErr w:type="spellEnd"/>
      <w:r>
        <w:rPr>
          <w:rFonts w:ascii="Times New Roman" w:eastAsia="Times New Roman" w:hAnsi="Times New Roman" w:cs="Times New Roman"/>
          <w:sz w:val="28"/>
          <w:szCs w:val="28"/>
          <w:lang w:val="uk-UA" w:eastAsia="ru-RU"/>
        </w:rPr>
        <w:t xml:space="preserve">-конференції, онлайн-спілкування, </w:t>
      </w:r>
      <w:proofErr w:type="spellStart"/>
      <w:r>
        <w:rPr>
          <w:rFonts w:ascii="Times New Roman" w:eastAsia="Times New Roman" w:hAnsi="Times New Roman" w:cs="Times New Roman"/>
          <w:sz w:val="28"/>
          <w:szCs w:val="28"/>
          <w:lang w:val="uk-UA" w:eastAsia="ru-RU"/>
        </w:rPr>
        <w:t>перформанси</w:t>
      </w:r>
      <w:proofErr w:type="spellEnd"/>
      <w:r>
        <w:rPr>
          <w:rFonts w:ascii="Times New Roman" w:eastAsia="Times New Roman" w:hAnsi="Times New Roman" w:cs="Times New Roman"/>
          <w:sz w:val="28"/>
          <w:szCs w:val="28"/>
          <w:lang w:val="uk-UA" w:eastAsia="ru-RU"/>
        </w:rPr>
        <w:t>, майстер-класи та інше.</w:t>
      </w:r>
    </w:p>
    <w:p w14:paraId="67A2D87C"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Форми і методи роботи творчо доповнювались і наповнювались змістом, актуальним до потреб вікового і мо</w:t>
      </w:r>
      <w:r>
        <w:rPr>
          <w:rFonts w:ascii="Times New Roman" w:eastAsia="Times New Roman" w:hAnsi="Times New Roman" w:cs="Times New Roman"/>
          <w:sz w:val="28"/>
          <w:szCs w:val="28"/>
          <w:lang w:val="uk-UA" w:eastAsia="ru-RU"/>
        </w:rPr>
        <w:t>рально-духовного розвитку дитини, з урахуванням її індивідуальних особливостей.</w:t>
      </w:r>
    </w:p>
    <w:p w14:paraId="6D57F33F"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Виховну роботу спрямовували на зменшення правопорушень, усвідомлення негативних вчинків та бажання дотримуватись і виконувати загальноприйняті норми поведінки у суспільстві. </w:t>
      </w:r>
    </w:p>
    <w:p w14:paraId="621BAECC"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u w:val="single"/>
          <w:lang w:val="uk-UA" w:eastAsia="ru-RU"/>
        </w:rPr>
        <w:t>О</w:t>
      </w:r>
      <w:r>
        <w:rPr>
          <w:rFonts w:ascii="Times New Roman" w:eastAsia="Times New Roman" w:hAnsi="Times New Roman" w:cs="Times New Roman"/>
          <w:sz w:val="28"/>
          <w:szCs w:val="28"/>
          <w:u w:val="single"/>
          <w:lang w:val="uk-UA" w:eastAsia="ru-RU"/>
        </w:rPr>
        <w:t>сновним завданням педагогів</w:t>
      </w:r>
      <w:r>
        <w:rPr>
          <w:rFonts w:ascii="Times New Roman" w:eastAsia="Times New Roman" w:hAnsi="Times New Roman" w:cs="Times New Roman"/>
          <w:sz w:val="28"/>
          <w:szCs w:val="28"/>
          <w:lang w:val="uk-UA" w:eastAsia="ru-RU"/>
        </w:rPr>
        <w:t xml:space="preserve"> було сприяти інтелектуальному, фізичному розвитку школярів, формувати мотиваційну сферу особистостей дітей. Педагоги школи працювали над створенням необхідних умов для організації різноманітної творчої діяльності дітей, збережен</w:t>
      </w:r>
      <w:r>
        <w:rPr>
          <w:rFonts w:ascii="Times New Roman" w:eastAsia="Times New Roman" w:hAnsi="Times New Roman" w:cs="Times New Roman"/>
          <w:sz w:val="28"/>
          <w:szCs w:val="28"/>
          <w:lang w:val="uk-UA" w:eastAsia="ru-RU"/>
        </w:rPr>
        <w:t xml:space="preserve">ня та зміцнення  здоров’я вихованців, створення сприятливого етично-психологічного клімату, здорових  міжособистісних відносин в учнівському колективі, самоутвердження кожного учня. </w:t>
      </w:r>
    </w:p>
    <w:p w14:paraId="5B0DAC23"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Протягом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навчального</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року були проведені такі основні </w:t>
      </w:r>
      <w:r>
        <w:rPr>
          <w:rFonts w:ascii="Times New Roman" w:eastAsia="Calibri" w:hAnsi="Times New Roman" w:cs="Times New Roman"/>
          <w:sz w:val="28"/>
          <w:szCs w:val="28"/>
          <w:lang w:val="uk-UA"/>
        </w:rPr>
        <w:t>традиційні загальношкільні заходи онлайн:</w:t>
      </w:r>
    </w:p>
    <w:p w14:paraId="3691A75D"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свято Першого дзвоника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День знань;</w:t>
      </w:r>
    </w:p>
    <w:p w14:paraId="0CCE5CCD"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перший урок «Ти як»;</w:t>
      </w:r>
    </w:p>
    <w:p w14:paraId="63CAD8EC"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заходи до Дня фізичної культури і спорту </w:t>
      </w:r>
      <w:r>
        <w:rPr>
          <w:rFonts w:ascii="Times New Roman" w:eastAsia="Times New Roman" w:hAnsi="Times New Roman" w:cs="Times New Roman"/>
          <w:sz w:val="28"/>
          <w:szCs w:val="28"/>
          <w:shd w:val="clear" w:color="auto" w:fill="FFFFFF"/>
          <w:lang w:val="uk-UA" w:eastAsia="ru-RU"/>
        </w:rPr>
        <w:t>"Кожен зможе";</w:t>
      </w:r>
      <w:r>
        <w:rPr>
          <w:rFonts w:ascii="Times New Roman" w:eastAsia="Times New Roman" w:hAnsi="Times New Roman" w:cs="Times New Roman"/>
          <w:sz w:val="28"/>
          <w:szCs w:val="28"/>
          <w:lang w:val="uk-UA" w:eastAsia="ru-RU"/>
        </w:rPr>
        <w:t xml:space="preserve"> </w:t>
      </w:r>
    </w:p>
    <w:p w14:paraId="77F0B544"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Олімпійський тиждень. Олімпійський урок «Біла картка»;</w:t>
      </w:r>
    </w:p>
    <w:p w14:paraId="6866E23E"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святковий вогник, онлайн привітанн</w:t>
      </w:r>
      <w:r>
        <w:rPr>
          <w:rFonts w:ascii="Times New Roman" w:eastAsia="Times New Roman" w:hAnsi="Times New Roman" w:cs="Times New Roman"/>
          <w:sz w:val="28"/>
          <w:szCs w:val="28"/>
          <w:lang w:val="uk-UA" w:eastAsia="ru-RU"/>
        </w:rPr>
        <w:t>я, до Дня вчителя «Учительська доля – висока зоря!»;</w:t>
      </w:r>
    </w:p>
    <w:p w14:paraId="4E025E22"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заходи </w:t>
      </w:r>
      <w:r>
        <w:rPr>
          <w:rFonts w:ascii="Times New Roman" w:eastAsia="Times New Roman" w:hAnsi="Times New Roman" w:cs="Times New Roman"/>
          <w:sz w:val="28"/>
          <w:szCs w:val="28"/>
          <w:lang w:val="uk-UA" w:eastAsia="ru-RU"/>
        </w:rPr>
        <w:t>до дня українського козацтва, дня захисника України;</w:t>
      </w:r>
    </w:p>
    <w:p w14:paraId="4BE2109F"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благодійна акція допомоги;</w:t>
      </w:r>
    </w:p>
    <w:p w14:paraId="3AA48E89"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мужності до Дня визволення України та Всесвітнього дня гідності;</w:t>
      </w:r>
    </w:p>
    <w:p w14:paraId="55FCF163"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шкільна акція «Поспішайте творити до</w:t>
      </w:r>
      <w:r>
        <w:rPr>
          <w:rFonts w:ascii="Times New Roman" w:eastAsia="Times New Roman" w:hAnsi="Times New Roman" w:cs="Times New Roman"/>
          <w:sz w:val="28"/>
          <w:szCs w:val="28"/>
          <w:lang w:val="uk-UA" w:eastAsia="ru-RU"/>
        </w:rPr>
        <w:t>бро!»;</w:t>
      </w:r>
    </w:p>
    <w:p w14:paraId="63C55813"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моральності «Шануймо старість» до Дня людей похилого віку;</w:t>
      </w:r>
    </w:p>
    <w:p w14:paraId="24D0CD6F"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загальношкільна акція «Чисте подвір’я»;</w:t>
      </w:r>
    </w:p>
    <w:p w14:paraId="7965F0D0"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літературна вітальня до Дня української мови та писемності «Мовознавча країна»;</w:t>
      </w:r>
    </w:p>
    <w:p w14:paraId="56D4656E"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заходи «Вчимося толерантності» до Міжнародного Дня тол</w:t>
      </w:r>
      <w:r>
        <w:rPr>
          <w:rFonts w:ascii="Times New Roman" w:eastAsia="Times New Roman" w:hAnsi="Times New Roman" w:cs="Times New Roman"/>
          <w:sz w:val="28"/>
          <w:szCs w:val="28"/>
          <w:lang w:val="uk-UA" w:eastAsia="ru-RU"/>
        </w:rPr>
        <w:t>ерантності;</w:t>
      </w:r>
    </w:p>
    <w:p w14:paraId="2D440F32"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заходи до Дня Гідності та Свободи, урок пам’яті «Коли ви вмирали, вам сурми не грали»;</w:t>
      </w:r>
    </w:p>
    <w:p w14:paraId="2707A9A9"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інформаційні години «Історія голодомору». Всеукраїнська акція «Засвіти свічку пам’яті»;</w:t>
      </w:r>
    </w:p>
    <w:p w14:paraId="6C049095"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виховний захід до дня боротьби зі СНІДом «СНІД – не </w:t>
      </w:r>
      <w:r>
        <w:rPr>
          <w:rFonts w:ascii="Times New Roman" w:eastAsia="Times New Roman" w:hAnsi="Times New Roman" w:cs="Times New Roman"/>
          <w:sz w:val="28"/>
          <w:szCs w:val="28"/>
          <w:lang w:val="uk-UA" w:eastAsia="ru-RU"/>
        </w:rPr>
        <w:t>залишайся байдужим»;</w:t>
      </w:r>
    </w:p>
    <w:p w14:paraId="062B9C51"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заходи та презентації до Міжнародного дня людей з особливими потребами «Як </w:t>
      </w:r>
      <w:proofErr w:type="spellStart"/>
      <w:r>
        <w:rPr>
          <w:rFonts w:ascii="Times New Roman" w:eastAsia="Times New Roman" w:hAnsi="Times New Roman" w:cs="Times New Roman"/>
          <w:sz w:val="28"/>
          <w:szCs w:val="28"/>
          <w:lang w:val="uk-UA" w:eastAsia="ru-RU"/>
        </w:rPr>
        <w:t>живеться</w:t>
      </w:r>
      <w:proofErr w:type="spellEnd"/>
      <w:r>
        <w:rPr>
          <w:rFonts w:ascii="Times New Roman" w:eastAsia="Times New Roman" w:hAnsi="Times New Roman" w:cs="Times New Roman"/>
          <w:sz w:val="28"/>
          <w:szCs w:val="28"/>
          <w:lang w:val="uk-UA" w:eastAsia="ru-RU"/>
        </w:rPr>
        <w:t xml:space="preserve"> сьогодні інвалідам?»;</w:t>
      </w:r>
    </w:p>
    <w:p w14:paraId="52189063"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соціальна акція «Волонтерство»;</w:t>
      </w:r>
    </w:p>
    <w:p w14:paraId="13681250"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Всеукраїнська акція «Годівничка»;</w:t>
      </w:r>
    </w:p>
    <w:p w14:paraId="1A935391"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День Святого Миколая Чудотворця «Добро </w:t>
      </w:r>
      <w:r>
        <w:rPr>
          <w:rFonts w:ascii="Times New Roman" w:eastAsia="Times New Roman" w:hAnsi="Times New Roman" w:cs="Times New Roman"/>
          <w:sz w:val="28"/>
          <w:szCs w:val="28"/>
          <w:lang w:val="uk-UA" w:eastAsia="ru-RU"/>
        </w:rPr>
        <w:t>починається з тебе»;</w:t>
      </w:r>
    </w:p>
    <w:p w14:paraId="20F9A69D"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виставка-конкурс «Майстерня ялинкових іграшок»;</w:t>
      </w:r>
    </w:p>
    <w:p w14:paraId="24798CB5"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до Дня Соборності та Свободи України «Соборність і злагода – умови процвітання України»;</w:t>
      </w:r>
    </w:p>
    <w:p w14:paraId="6617D404"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щодо відзначення подвигу героїв бою під Крутами «Їм було лише шістнадцять»;</w:t>
      </w:r>
    </w:p>
    <w:p w14:paraId="3B2D9C9B"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захід  «Чужа війна в долі наших воїнів» з нагоди дня виведення військ з Афганістану;</w:t>
      </w:r>
    </w:p>
    <w:p w14:paraId="5FDDC983"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з нагоди вшанування подвигу Героїв Небесної Сотні «Хто вмирає в боротьбі – в серцях живе повіки»;</w:t>
      </w:r>
    </w:p>
    <w:p w14:paraId="5A88934F"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до Дня рідної мови «Єдиний скарб у тебе – рідна мова»;</w:t>
      </w:r>
    </w:p>
    <w:p w14:paraId="44882D0B"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Шевченківські дні в закладі «Уклін тобі –Тарасе»;</w:t>
      </w:r>
    </w:p>
    <w:p w14:paraId="3734D5B0"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загальношкільна акція «Посади дерево», операція «Збережемо Україну чистою», «За життя без сміття»;</w:t>
      </w:r>
    </w:p>
    <w:p w14:paraId="00F6A0DA"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до Всесвітнього Дня здоров’я «Кожен зможе»;</w:t>
      </w:r>
    </w:p>
    <w:p w14:paraId="10856B7E"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день Цивільного Захисту;</w:t>
      </w:r>
    </w:p>
    <w:p w14:paraId="69797F43"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до Дня Чорноби</w:t>
      </w:r>
      <w:r>
        <w:rPr>
          <w:rFonts w:ascii="Times New Roman" w:eastAsia="Calibri" w:hAnsi="Times New Roman" w:cs="Times New Roman"/>
          <w:sz w:val="28"/>
          <w:szCs w:val="28"/>
          <w:lang w:val="uk-UA"/>
        </w:rPr>
        <w:t>льської трагедії «Чорнобиль в серці України, а тінь його по всій Землі»;</w:t>
      </w:r>
    </w:p>
    <w:p w14:paraId="75142569"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традиційні спортивні заходи;</w:t>
      </w:r>
    </w:p>
    <w:p w14:paraId="20EC1D3D"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заходи «Мак, як символ пам’яті» до відзначення Дня пам’яті та перемоги над нацизмом;</w:t>
      </w:r>
    </w:p>
    <w:p w14:paraId="1D2A7CD0"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онлайн-вітання  до Дня матері «Що для мене означає мама?»;</w:t>
      </w:r>
    </w:p>
    <w:p w14:paraId="0202EE44"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w:t>
      </w:r>
      <w:r>
        <w:rPr>
          <w:rFonts w:ascii="Times New Roman" w:eastAsia="Calibri" w:hAnsi="Times New Roman" w:cs="Times New Roman"/>
          <w:sz w:val="28"/>
          <w:szCs w:val="28"/>
          <w:lang w:val="uk-UA"/>
        </w:rPr>
        <w:t>гальношкільний онлайн-флешмоб до дня вишиванки «Оберіг нації»;</w:t>
      </w:r>
    </w:p>
    <w:p w14:paraId="457B4ABE"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до дня Європи «Україна – держава європейська»;</w:t>
      </w:r>
    </w:p>
    <w:p w14:paraId="25EF4307"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свято останнього дзвінка «Дзвони ж нам, дзвонику, дзвони, востаннє на дорогу»;</w:t>
      </w:r>
    </w:p>
    <w:p w14:paraId="66EB3284" w14:textId="77777777" w:rsidR="00471B68" w:rsidRDefault="00D8583A">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заходи «</w:t>
      </w:r>
      <w:proofErr w:type="spellStart"/>
      <w:r>
        <w:rPr>
          <w:rFonts w:ascii="Times New Roman" w:eastAsia="Calibri" w:hAnsi="Times New Roman" w:cs="Times New Roman"/>
          <w:sz w:val="28"/>
          <w:szCs w:val="28"/>
          <w:lang w:val="uk-UA"/>
        </w:rPr>
        <w:t>Фоточеленж</w:t>
      </w:r>
      <w:proofErr w:type="spellEnd"/>
      <w:r>
        <w:rPr>
          <w:rFonts w:ascii="Times New Roman" w:eastAsia="Calibri" w:hAnsi="Times New Roman" w:cs="Times New Roman"/>
          <w:sz w:val="28"/>
          <w:szCs w:val="28"/>
          <w:lang w:val="uk-UA"/>
        </w:rPr>
        <w:t xml:space="preserve">  Дитинство – Яскрава мить» до Міжна</w:t>
      </w:r>
      <w:r>
        <w:rPr>
          <w:rFonts w:ascii="Times New Roman" w:eastAsia="Calibri" w:hAnsi="Times New Roman" w:cs="Times New Roman"/>
          <w:sz w:val="28"/>
          <w:szCs w:val="28"/>
          <w:lang w:val="uk-UA"/>
        </w:rPr>
        <w:t>родного дня захисту дітей;</w:t>
      </w:r>
    </w:p>
    <w:p w14:paraId="67FDDD06"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Протягом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навчального року учні закладу продовжували</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брати участь у благодійних акціях для допомоги українським воїнам, які захищають незалежність України: виготовляли </w:t>
      </w:r>
      <w:proofErr w:type="spellStart"/>
      <w:r>
        <w:rPr>
          <w:rFonts w:ascii="Times New Roman" w:eastAsia="Calibri" w:hAnsi="Times New Roman" w:cs="Times New Roman"/>
          <w:sz w:val="28"/>
          <w:szCs w:val="28"/>
          <w:lang w:val="uk-UA"/>
        </w:rPr>
        <w:t>сувеніри,обереги</w:t>
      </w:r>
      <w:proofErr w:type="spellEnd"/>
      <w:r>
        <w:rPr>
          <w:rFonts w:ascii="Times New Roman" w:eastAsia="Calibri" w:hAnsi="Times New Roman" w:cs="Times New Roman"/>
          <w:sz w:val="28"/>
          <w:szCs w:val="28"/>
          <w:lang w:val="uk-UA"/>
        </w:rPr>
        <w:t>, збирали кошти, писали листи та мал</w:t>
      </w:r>
      <w:r>
        <w:rPr>
          <w:rFonts w:ascii="Times New Roman" w:eastAsia="Calibri" w:hAnsi="Times New Roman" w:cs="Times New Roman"/>
          <w:sz w:val="28"/>
          <w:szCs w:val="28"/>
          <w:lang w:val="uk-UA"/>
        </w:rPr>
        <w:t>ювали малюнки українським захисникам.</w:t>
      </w:r>
    </w:p>
    <w:p w14:paraId="11151EAD"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залишаються поза увагою діти, які складають так звану «групу ризику».  В ліцеї  складено банк даних на таких  дітей, за  ними постійно ведуть спостереження,  профілактичні  бесіди  класні керівники.</w:t>
      </w:r>
    </w:p>
    <w:p w14:paraId="7246911C"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навчального року класні керівники та їх класні колективи брали активну участь в проведенні  ряду місячників, тижнів,  годинах спілкування, конкурсах малюнків. Класні керівники тісно співпрацювали з батьками, запрошуючи їх до школи, а також приділя</w:t>
      </w:r>
      <w:r>
        <w:rPr>
          <w:rFonts w:ascii="Times New Roman" w:eastAsia="Times New Roman" w:hAnsi="Times New Roman" w:cs="Times New Roman"/>
          <w:sz w:val="28"/>
          <w:szCs w:val="28"/>
          <w:lang w:val="uk-UA" w:eastAsia="ru-RU"/>
        </w:rPr>
        <w:t xml:space="preserve">ли увагу збереженню життя і здоров’я учнів. Проводились оперативні наради класних керівників. Аналіз відвіданих вчителями виховних заходів показав, що виховна робота проводилась на належному рівні, постійно використовуються сучасні технології виховання та </w:t>
      </w:r>
      <w:r>
        <w:rPr>
          <w:rFonts w:ascii="Times New Roman" w:eastAsia="Times New Roman" w:hAnsi="Times New Roman" w:cs="Times New Roman"/>
          <w:sz w:val="28"/>
          <w:szCs w:val="28"/>
          <w:lang w:val="uk-UA" w:eastAsia="ru-RU"/>
        </w:rPr>
        <w:t xml:space="preserve">інноваційні форми, методи, прийоми роботи з учнями. </w:t>
      </w:r>
    </w:p>
    <w:p w14:paraId="1839DD34"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Класними керівниками ведеться постійний контроль за навчальними досягненнями учнів своїх класів, надається відповідна допомога учням проводяться бесіди-консультації з батьками щодо покращення якості рівн</w:t>
      </w:r>
      <w:r>
        <w:rPr>
          <w:rFonts w:ascii="Times New Roman" w:eastAsia="Times New Roman" w:hAnsi="Times New Roman" w:cs="Times New Roman"/>
          <w:sz w:val="28"/>
          <w:szCs w:val="28"/>
          <w:lang w:val="uk-UA" w:eastAsia="ru-RU"/>
        </w:rPr>
        <w:t xml:space="preserve">я знань. </w:t>
      </w:r>
    </w:p>
    <w:p w14:paraId="7EE7DB72"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Вся робота </w:t>
      </w:r>
      <w:proofErr w:type="spellStart"/>
      <w:r>
        <w:rPr>
          <w:rFonts w:ascii="Times New Roman" w:eastAsia="Times New Roman" w:hAnsi="Times New Roman" w:cs="Times New Roman"/>
          <w:sz w:val="28"/>
          <w:szCs w:val="28"/>
          <w:lang w:val="uk-UA" w:eastAsia="ru-RU"/>
        </w:rPr>
        <w:t>методоб’єднання</w:t>
      </w:r>
      <w:proofErr w:type="spellEnd"/>
      <w:r>
        <w:rPr>
          <w:rFonts w:ascii="Times New Roman" w:eastAsia="Times New Roman" w:hAnsi="Times New Roman" w:cs="Times New Roman"/>
          <w:sz w:val="28"/>
          <w:szCs w:val="28"/>
          <w:lang w:val="uk-UA" w:eastAsia="ru-RU"/>
        </w:rPr>
        <w:t xml:space="preserve"> класних керівників спрямована на всебічний, гармонійний розвиток особистості. Впроваджуючи проблему виховної роботи  та проблему МО класних керівників в життя ліцею, використовували настанови великого педагога </w:t>
      </w:r>
      <w:proofErr w:type="spellStart"/>
      <w:r>
        <w:rPr>
          <w:rFonts w:ascii="Times New Roman" w:eastAsia="Times New Roman" w:hAnsi="Times New Roman" w:cs="Times New Roman"/>
          <w:sz w:val="28"/>
          <w:szCs w:val="28"/>
          <w:lang w:val="uk-UA" w:eastAsia="ru-RU"/>
        </w:rPr>
        <w:t>В.О.Сухом</w:t>
      </w:r>
      <w:r>
        <w:rPr>
          <w:rFonts w:ascii="Times New Roman" w:eastAsia="Times New Roman" w:hAnsi="Times New Roman" w:cs="Times New Roman"/>
          <w:sz w:val="28"/>
          <w:szCs w:val="28"/>
          <w:lang w:val="uk-UA" w:eastAsia="ru-RU"/>
        </w:rPr>
        <w:t>линського</w:t>
      </w:r>
      <w:proofErr w:type="spellEnd"/>
      <w:r>
        <w:rPr>
          <w:rFonts w:ascii="Times New Roman" w:eastAsia="Times New Roman" w:hAnsi="Times New Roman" w:cs="Times New Roman"/>
          <w:sz w:val="28"/>
          <w:szCs w:val="28"/>
          <w:lang w:val="uk-UA" w:eastAsia="ru-RU"/>
        </w:rPr>
        <w:t>.</w:t>
      </w:r>
    </w:p>
    <w:p w14:paraId="1FDA902A"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Основним завданням педагогів було сприяти інтелектуальному, фізичному розвитку школярів, формувати мотиваційну сферу особистостей дітей. Педагоги школи працювали над створенням необхідних умов для організації різноманітної творчої діяльності діт</w:t>
      </w:r>
      <w:r>
        <w:rPr>
          <w:rFonts w:ascii="Times New Roman" w:eastAsia="Times New Roman" w:hAnsi="Times New Roman" w:cs="Times New Roman"/>
          <w:sz w:val="28"/>
          <w:szCs w:val="28"/>
          <w:lang w:val="uk-UA" w:eastAsia="ru-RU"/>
        </w:rPr>
        <w:t xml:space="preserve">ей, збереження та зміцнення  здоров’я вихованців, створення сприятливого етично-психологічного клімату, здорових  міжособистісних відносин в учнівському колективі, самоутвердження кожного учня. </w:t>
      </w:r>
    </w:p>
    <w:p w14:paraId="1ED95687" w14:textId="77777777" w:rsidR="00471B68" w:rsidRDefault="00D8583A">
      <w:pPr>
        <w:widowControl w:val="0"/>
        <w:autoSpaceDE w:val="0"/>
        <w:autoSpaceDN w:val="0"/>
        <w:adjustRightInd w:val="0"/>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Діяльність педагогічного колективу була спрямована на вихован</w:t>
      </w:r>
      <w:r>
        <w:rPr>
          <w:rFonts w:ascii="Times New Roman" w:eastAsia="Times New Roman" w:hAnsi="Times New Roman" w:cs="Times New Roman"/>
          <w:sz w:val="28"/>
          <w:szCs w:val="28"/>
          <w:lang w:val="uk-UA" w:eastAsia="ru-RU"/>
        </w:rPr>
        <w:t xml:space="preserve">ня здорового способу життя, патріота, свідомого громадянина України. </w:t>
      </w:r>
    </w:p>
    <w:p w14:paraId="12D94686" w14:textId="77777777" w:rsidR="00471B68" w:rsidRDefault="00D8583A">
      <w:pPr>
        <w:spacing w:after="0"/>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sz w:val="28"/>
          <w:szCs w:val="28"/>
          <w:lang w:val="uk-UA" w:eastAsia="ru-RU"/>
        </w:rPr>
        <w:tab/>
      </w:r>
      <w:proofErr w:type="spellStart"/>
      <w:r>
        <w:rPr>
          <w:rFonts w:ascii="Times New Roman" w:eastAsia="Times New Roman" w:hAnsi="Times New Roman" w:cs="Times New Roman"/>
          <w:b/>
          <w:i/>
          <w:sz w:val="28"/>
          <w:szCs w:val="28"/>
          <w:lang w:val="uk-UA" w:eastAsia="ru-RU"/>
        </w:rPr>
        <w:t>Гуртокова</w:t>
      </w:r>
      <w:proofErr w:type="spellEnd"/>
      <w:r>
        <w:rPr>
          <w:rFonts w:ascii="Times New Roman" w:eastAsia="Times New Roman" w:hAnsi="Times New Roman" w:cs="Times New Roman"/>
          <w:b/>
          <w:i/>
          <w:sz w:val="28"/>
          <w:szCs w:val="28"/>
          <w:lang w:val="uk-UA" w:eastAsia="ru-RU"/>
        </w:rPr>
        <w:t xml:space="preserve"> робота</w:t>
      </w:r>
    </w:p>
    <w:p w14:paraId="34732F1D"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Гурткова робота -  це один із найпоширеніших видів позакласної роботи учнів. Дана робота обумовлена необхідністю якісного покращення освітнього процесу. За 20</w:t>
      </w:r>
      <w:r>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навчальні роки в ліцеї було організовано роботу  2 гуртків «Моделювання іграшок, сувенірів», «Геометричне моделювання». Гуртки працюють за чинними програмами затвердженими МОН.</w:t>
      </w:r>
    </w:p>
    <w:p w14:paraId="41E33A5C"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Роботу гуртків організовано враховуючи інтереси учнів та побажання батьків. Пр</w:t>
      </w:r>
      <w:r>
        <w:rPr>
          <w:rFonts w:ascii="Times New Roman" w:eastAsia="Times New Roman" w:hAnsi="Times New Roman" w:cs="Times New Roman"/>
          <w:sz w:val="28"/>
          <w:szCs w:val="28"/>
          <w:lang w:val="uk-UA" w:eastAsia="ru-RU"/>
        </w:rPr>
        <w:t>отягом  навчального року (враховуючи і період дистанційного навчання) адміністрацією школи здійснювався постійний контроль роботи гуртків з метою оцінки її ефективності та впливу на розвиток творчого потенціалу учнів. На контролі стояло й питання охоплення</w:t>
      </w:r>
      <w:r>
        <w:rPr>
          <w:rFonts w:ascii="Times New Roman" w:eastAsia="Times New Roman" w:hAnsi="Times New Roman" w:cs="Times New Roman"/>
          <w:sz w:val="28"/>
          <w:szCs w:val="28"/>
          <w:lang w:val="uk-UA" w:eastAsia="ru-RU"/>
        </w:rPr>
        <w:t xml:space="preserve"> учнів школи позаурочною діяльністю (враховуючи і онлайн-форму), активність їх під час проведення занять, своєчасність і регулярність проведення занять результативність роботи гуртків.</w:t>
      </w:r>
    </w:p>
    <w:p w14:paraId="4542B88F"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Заняття гуртків проводяться згідно з окремим графіком затвердженим дире</w:t>
      </w:r>
      <w:r>
        <w:rPr>
          <w:rFonts w:ascii="Times New Roman" w:eastAsia="Times New Roman" w:hAnsi="Times New Roman" w:cs="Times New Roman"/>
          <w:sz w:val="28"/>
          <w:szCs w:val="28"/>
          <w:lang w:val="uk-UA" w:eastAsia="ru-RU"/>
        </w:rPr>
        <w:t xml:space="preserve">ктором школи у вересні місяці. Облік проведених занять здійснюється у спеціально відведених журналах. </w:t>
      </w:r>
    </w:p>
    <w:p w14:paraId="2BAF1753"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Гуртки відвідують учні 2-8 класів. Загальна кількість-50 учнів . </w:t>
      </w:r>
    </w:p>
    <w:p w14:paraId="771E88AA"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Програми гуртків були націлені на виконання комплексу навчальних, розвивальних, творчих</w:t>
      </w:r>
      <w:r>
        <w:rPr>
          <w:rFonts w:ascii="Times New Roman" w:eastAsia="Times New Roman" w:hAnsi="Times New Roman" w:cs="Times New Roman"/>
          <w:sz w:val="28"/>
          <w:szCs w:val="28"/>
          <w:lang w:val="uk-UA" w:eastAsia="ru-RU"/>
        </w:rPr>
        <w:t xml:space="preserve"> та виховних завдань за рівнями підготовки та формування у вихованців пізнавальної, практичної, творчої, соціальної компетенцій. </w:t>
      </w:r>
    </w:p>
    <w:p w14:paraId="696DE6D4"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занять в гуртках керівниками гуртків використовуються різноманітні дидактичні методи, враховуються вікові особливості </w:t>
      </w:r>
      <w:r>
        <w:rPr>
          <w:rFonts w:ascii="Times New Roman" w:eastAsia="Times New Roman" w:hAnsi="Times New Roman" w:cs="Times New Roman"/>
          <w:sz w:val="28"/>
          <w:szCs w:val="28"/>
          <w:lang w:val="uk-UA" w:eastAsia="ru-RU"/>
        </w:rPr>
        <w:t>учнів, матеріал, що вивчається, а також наявні матеріальні можливості ліцею. Зокрема застосовуються такі групи методів: — наочні (показ вправ, демонстрація вправ на схемі, макеті, екрані тощо); — словесні (розповідь, пояснення, вказівка, зауваження, переко</w:t>
      </w:r>
      <w:r>
        <w:rPr>
          <w:rFonts w:ascii="Times New Roman" w:eastAsia="Times New Roman" w:hAnsi="Times New Roman" w:cs="Times New Roman"/>
          <w:sz w:val="28"/>
          <w:szCs w:val="28"/>
          <w:lang w:val="uk-UA" w:eastAsia="ru-RU"/>
        </w:rPr>
        <w:t>нання, бесіда тощо); — практичні (метод вправ та його варіанти — початкове вивчення прийомів у цілому або частинами), метод багаторазового повторення (перемінний, інтервальний, ігровий, змагальний тощо). Учні швидко засвоюють навчальний матеріал, проявляют</w:t>
      </w:r>
      <w:r>
        <w:rPr>
          <w:rFonts w:ascii="Times New Roman" w:eastAsia="Times New Roman" w:hAnsi="Times New Roman" w:cs="Times New Roman"/>
          <w:sz w:val="28"/>
          <w:szCs w:val="28"/>
          <w:lang w:val="uk-UA" w:eastAsia="ru-RU"/>
        </w:rPr>
        <w:t>ь жвавий інтерес до занять у гуртках.</w:t>
      </w:r>
    </w:p>
    <w:p w14:paraId="383D43A2"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період з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 навчального</w:t>
      </w:r>
      <w:r>
        <w:rPr>
          <w:rFonts w:ascii="Times New Roman" w:eastAsia="Times New Roman" w:hAnsi="Times New Roman" w:cs="Times New Roman"/>
          <w:sz w:val="28"/>
          <w:szCs w:val="28"/>
          <w:lang w:val="uk-UA" w:eastAsia="ru-RU"/>
        </w:rPr>
        <w:t xml:space="preserve"> року під час дистанційного навчання були проведені такі форми роботи:</w:t>
      </w:r>
    </w:p>
    <w:p w14:paraId="215877EB"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1.Розроблено методичні матеріали роботи гуртків.</w:t>
      </w:r>
    </w:p>
    <w:p w14:paraId="59FD3295"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Індивідуальні консультації для вихованців гуртка проводилися  в</w:t>
      </w:r>
      <w:r>
        <w:rPr>
          <w:rFonts w:ascii="Times New Roman" w:eastAsia="Times New Roman" w:hAnsi="Times New Roman" w:cs="Times New Roman"/>
          <w:sz w:val="28"/>
          <w:szCs w:val="28"/>
          <w:lang w:val="uk-UA" w:eastAsia="ru-RU"/>
        </w:rPr>
        <w:t xml:space="preserve"> онлайн – режимі (</w:t>
      </w:r>
      <w:proofErr w:type="spellStart"/>
      <w:r>
        <w:rPr>
          <w:rFonts w:ascii="Times New Roman" w:eastAsia="Times New Roman" w:hAnsi="Times New Roman" w:cs="Times New Roman"/>
          <w:sz w:val="28"/>
          <w:szCs w:val="28"/>
          <w:lang w:val="uk-UA" w:eastAsia="ru-RU"/>
        </w:rPr>
        <w:t>вайбер</w:t>
      </w:r>
      <w:proofErr w:type="spellEnd"/>
      <w:r>
        <w:rPr>
          <w:rFonts w:ascii="Times New Roman" w:eastAsia="Times New Roman" w:hAnsi="Times New Roman" w:cs="Times New Roman"/>
          <w:sz w:val="28"/>
          <w:szCs w:val="28"/>
          <w:lang w:val="uk-UA" w:eastAsia="ru-RU"/>
        </w:rPr>
        <w:t>-групи, гугл-клас, шкільний сайт).</w:t>
      </w:r>
    </w:p>
    <w:p w14:paraId="618A7184"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3.Вихованцям гуртка пропонувалося переглядати відео на  </w:t>
      </w:r>
      <w:proofErr w:type="spellStart"/>
      <w:r>
        <w:rPr>
          <w:rFonts w:ascii="Times New Roman" w:eastAsia="Times New Roman" w:hAnsi="Times New Roman" w:cs="Times New Roman"/>
          <w:sz w:val="28"/>
          <w:szCs w:val="28"/>
          <w:lang w:val="uk-UA" w:eastAsia="ru-RU"/>
        </w:rPr>
        <w:t>Youtube</w:t>
      </w:r>
      <w:proofErr w:type="spellEnd"/>
      <w:r>
        <w:rPr>
          <w:rFonts w:ascii="Times New Roman" w:eastAsia="Times New Roman" w:hAnsi="Times New Roman" w:cs="Times New Roman"/>
          <w:sz w:val="28"/>
          <w:szCs w:val="28"/>
          <w:lang w:val="uk-UA" w:eastAsia="ru-RU"/>
        </w:rPr>
        <w:t xml:space="preserve">   каналі, за посиланнями наданими керівниками </w:t>
      </w:r>
      <w:proofErr w:type="spellStart"/>
      <w:r>
        <w:rPr>
          <w:rFonts w:ascii="Times New Roman" w:eastAsia="Times New Roman" w:hAnsi="Times New Roman" w:cs="Times New Roman"/>
          <w:sz w:val="28"/>
          <w:szCs w:val="28"/>
          <w:lang w:val="uk-UA" w:eastAsia="ru-RU"/>
        </w:rPr>
        <w:t>гутрків</w:t>
      </w:r>
      <w:proofErr w:type="spellEnd"/>
      <w:r>
        <w:rPr>
          <w:rFonts w:ascii="Times New Roman" w:eastAsia="Times New Roman" w:hAnsi="Times New Roman" w:cs="Times New Roman"/>
          <w:sz w:val="28"/>
          <w:szCs w:val="28"/>
          <w:lang w:val="uk-UA" w:eastAsia="ru-RU"/>
        </w:rPr>
        <w:t>.</w:t>
      </w:r>
    </w:p>
    <w:p w14:paraId="1731CAAB"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Робота проходила у вигляді </w:t>
      </w:r>
      <w:proofErr w:type="spellStart"/>
      <w:r>
        <w:rPr>
          <w:rFonts w:ascii="Times New Roman" w:eastAsia="Times New Roman" w:hAnsi="Times New Roman" w:cs="Times New Roman"/>
          <w:sz w:val="28"/>
          <w:szCs w:val="28"/>
          <w:lang w:val="uk-UA" w:eastAsia="ru-RU"/>
        </w:rPr>
        <w:t>відеозанять</w:t>
      </w:r>
      <w:proofErr w:type="spellEnd"/>
      <w:r>
        <w:rPr>
          <w:rFonts w:ascii="Times New Roman" w:eastAsia="Times New Roman" w:hAnsi="Times New Roman" w:cs="Times New Roman"/>
          <w:sz w:val="28"/>
          <w:szCs w:val="28"/>
          <w:lang w:val="uk-UA" w:eastAsia="ru-RU"/>
        </w:rPr>
        <w:t>, перегляду відеозаписів роботи інших</w:t>
      </w:r>
      <w:r>
        <w:rPr>
          <w:rFonts w:ascii="Times New Roman" w:eastAsia="Times New Roman" w:hAnsi="Times New Roman" w:cs="Times New Roman"/>
          <w:sz w:val="28"/>
          <w:szCs w:val="28"/>
          <w:lang w:val="uk-UA" w:eastAsia="ru-RU"/>
        </w:rPr>
        <w:t xml:space="preserve"> гуртків таких же напрямків. </w:t>
      </w:r>
    </w:p>
    <w:p w14:paraId="6C38C34E" w14:textId="77777777" w:rsidR="00471B68" w:rsidRDefault="00D8583A">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Самоосвіта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керівника - участь у </w:t>
      </w:r>
      <w:proofErr w:type="spellStart"/>
      <w:r>
        <w:rPr>
          <w:rFonts w:ascii="Times New Roman" w:eastAsia="Times New Roman" w:hAnsi="Times New Roman" w:cs="Times New Roman"/>
          <w:sz w:val="28"/>
          <w:szCs w:val="28"/>
          <w:lang w:val="uk-UA" w:eastAsia="ru-RU"/>
        </w:rPr>
        <w:t>вебінарах</w:t>
      </w:r>
      <w:proofErr w:type="spellEnd"/>
      <w:r>
        <w:rPr>
          <w:rFonts w:ascii="Times New Roman" w:eastAsia="Times New Roman" w:hAnsi="Times New Roman" w:cs="Times New Roman"/>
          <w:sz w:val="28"/>
          <w:szCs w:val="28"/>
          <w:lang w:val="uk-UA" w:eastAsia="ru-RU"/>
        </w:rPr>
        <w:t xml:space="preserve">, семінарах, онлайн нарадах, он-лайн конференціях. </w:t>
      </w:r>
    </w:p>
    <w:p w14:paraId="58A98896" w14:textId="77777777" w:rsidR="00471B68" w:rsidRDefault="00D8583A">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Вихованці гуртків нашого закладу є постійними учасниками, переможцями, лауреатами районних, обласних, Всеукраїнських змагань, твор</w:t>
      </w:r>
      <w:r>
        <w:rPr>
          <w:rFonts w:ascii="Times New Roman" w:eastAsia="Times New Roman" w:hAnsi="Times New Roman" w:cs="Times New Roman"/>
          <w:sz w:val="28"/>
          <w:szCs w:val="28"/>
          <w:lang w:val="uk-UA" w:eastAsia="ru-RU"/>
        </w:rPr>
        <w:t>чих конкурсів, виставок.</w:t>
      </w:r>
    </w:p>
    <w:p w14:paraId="7AE9C911" w14:textId="77777777" w:rsidR="00471B68" w:rsidRDefault="00D8583A">
      <w:pPr>
        <w:spacing w:after="0"/>
        <w:ind w:firstLine="7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Оптимізація діяльності органів учнівського самоврядування</w:t>
      </w:r>
    </w:p>
    <w:p w14:paraId="75D38490"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Учнівське самоврядування – це широке поле можливостей для самореалізації кожного учня, орієнтоване  на досягнення соціально - корисної мети, індивідуальної і </w:t>
      </w:r>
      <w:r>
        <w:rPr>
          <w:rFonts w:ascii="Times New Roman" w:eastAsia="Times New Roman" w:hAnsi="Times New Roman" w:cs="Times New Roman"/>
          <w:sz w:val="28"/>
          <w:szCs w:val="28"/>
          <w:lang w:val="uk-UA" w:eastAsia="ru-RU"/>
        </w:rPr>
        <w:t>суспільної користі.  Варто розглядати учнівський актив учнівського самоврядування  як форму творчої співпраці учнів і педагога, для досягнення згуртованості шкільного колективу, розвитку творчих і духовних сил, громадської думки, підготовки до дорослого жи</w:t>
      </w:r>
      <w:r>
        <w:rPr>
          <w:rFonts w:ascii="Times New Roman" w:eastAsia="Times New Roman" w:hAnsi="Times New Roman" w:cs="Times New Roman"/>
          <w:sz w:val="28"/>
          <w:szCs w:val="28"/>
          <w:lang w:val="uk-UA" w:eastAsia="ru-RU"/>
        </w:rPr>
        <w:t>ття.</w:t>
      </w:r>
    </w:p>
    <w:p w14:paraId="4E917E06" w14:textId="77777777" w:rsidR="00471B68" w:rsidRDefault="00D8583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Учнівське самоврядування є універсальною формою організаторської діяльності, яку можна вважати способом організації життя шкільного колективу та чинником творчої самореалізації особистості.  Воно сприяє згуртуванню шкільного колективу, розвитку громад</w:t>
      </w:r>
      <w:r>
        <w:rPr>
          <w:rFonts w:ascii="Times New Roman" w:eastAsia="Times New Roman" w:hAnsi="Times New Roman" w:cs="Times New Roman"/>
          <w:sz w:val="28"/>
          <w:szCs w:val="28"/>
          <w:lang w:val="uk-UA" w:eastAsia="ru-RU"/>
        </w:rPr>
        <w:t xml:space="preserve">ської думки, процесу соціалізації особистості, ефективному входженню в доросле життя. Діти стають не спостерігачами життя, а його учасниками. Через шкільне самоврядування відбувається підготовка майбутніх активних громадян держави. </w:t>
      </w:r>
    </w:p>
    <w:p w14:paraId="3E9C93CE"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Важливим аспектом самоо</w:t>
      </w:r>
      <w:r>
        <w:rPr>
          <w:rFonts w:ascii="Times New Roman" w:eastAsia="Calibri" w:hAnsi="Times New Roman" w:cs="Times New Roman"/>
          <w:sz w:val="28"/>
          <w:szCs w:val="28"/>
          <w:lang w:val="uk-UA"/>
        </w:rPr>
        <w:t>рганізації дитини є учнівське самоврядування, що є універсальною формою організаторської діяльності, яку можна вважати способом організації життя шкільного колективу та чинником творчої самореалізації особистості. Через залучення учнів до діяльності учнівс</w:t>
      </w:r>
      <w:r>
        <w:rPr>
          <w:rFonts w:ascii="Times New Roman" w:eastAsia="Calibri" w:hAnsi="Times New Roman" w:cs="Times New Roman"/>
          <w:sz w:val="28"/>
          <w:szCs w:val="28"/>
          <w:lang w:val="uk-UA"/>
        </w:rPr>
        <w:t>ького самоврядування відбувається підготовка майбутніх активних громадян держави.</w:t>
      </w:r>
    </w:p>
    <w:p w14:paraId="17DF27B2" w14:textId="77777777" w:rsidR="00471B68" w:rsidRDefault="00D8583A">
      <w:pPr>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Робота учнівського самоврядування здійснюється через роботу «Учнівської Ради» - органу учнівського самоврядування,  яка має на меті виховання творчої, соціально - активної ос</w:t>
      </w:r>
      <w:r>
        <w:rPr>
          <w:rFonts w:ascii="Times New Roman" w:eastAsia="Calibri" w:hAnsi="Times New Roman" w:cs="Times New Roman"/>
          <w:sz w:val="28"/>
          <w:szCs w:val="28"/>
          <w:lang w:val="uk-UA"/>
        </w:rPr>
        <w:t>обистості, здатної до саморозвитку й самореалізації.</w:t>
      </w:r>
    </w:p>
    <w:p w14:paraId="670293AE" w14:textId="77777777" w:rsidR="00471B68" w:rsidRDefault="00471B68">
      <w:pPr>
        <w:widowControl w:val="0"/>
        <w:autoSpaceDE w:val="0"/>
        <w:autoSpaceDN w:val="0"/>
        <w:adjustRightInd w:val="0"/>
        <w:spacing w:after="0"/>
        <w:ind w:firstLine="709"/>
        <w:jc w:val="both"/>
        <w:rPr>
          <w:rFonts w:ascii="Times New Roman" w:eastAsia="Times New Roman" w:hAnsi="Times New Roman" w:cs="Times New Roman"/>
          <w:sz w:val="28"/>
          <w:szCs w:val="28"/>
          <w:lang w:val="uk-UA" w:eastAsia="ru-RU"/>
        </w:rPr>
      </w:pPr>
    </w:p>
    <w:p w14:paraId="68E86701" w14:textId="77777777" w:rsidR="00471B68" w:rsidRDefault="00D8583A">
      <w:pPr>
        <w:widowControl w:val="0"/>
        <w:autoSpaceDE w:val="0"/>
        <w:autoSpaceDN w:val="0"/>
        <w:adjustRightInd w:val="0"/>
        <w:spacing w:after="0"/>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Виховна робота в умовах дистанційного навчання</w:t>
      </w:r>
    </w:p>
    <w:p w14:paraId="36C487AD" w14:textId="77777777" w:rsidR="00471B68" w:rsidRDefault="00D8583A">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Дистанційне навчання</w:t>
      </w:r>
      <w:r>
        <w:rPr>
          <w:rFonts w:ascii="Times New Roman" w:eastAsia="Times New Roman" w:hAnsi="Times New Roman" w:cs="Times New Roman"/>
          <w:color w:val="000000"/>
          <w:sz w:val="28"/>
          <w:szCs w:val="28"/>
          <w:lang w:val="uk-UA" w:eastAsia="ru-RU"/>
        </w:rPr>
        <w:t xml:space="preserve"> – форма організації і реалізації освітнього процесу, за якою його учасники (об’єкт і суб’єкт навчання) здійснюють навчальну </w:t>
      </w:r>
      <w:r>
        <w:rPr>
          <w:rFonts w:ascii="Times New Roman" w:eastAsia="Times New Roman" w:hAnsi="Times New Roman" w:cs="Times New Roman"/>
          <w:color w:val="000000"/>
          <w:sz w:val="28"/>
          <w:szCs w:val="28"/>
          <w:lang w:val="uk-UA" w:eastAsia="ru-RU"/>
        </w:rPr>
        <w:t xml:space="preserve">взаємодію принципово і переважно </w:t>
      </w:r>
      <w:proofErr w:type="spellStart"/>
      <w:r>
        <w:rPr>
          <w:rFonts w:ascii="Times New Roman" w:eastAsia="Times New Roman" w:hAnsi="Times New Roman" w:cs="Times New Roman"/>
          <w:color w:val="000000"/>
          <w:sz w:val="28"/>
          <w:szCs w:val="28"/>
          <w:lang w:val="uk-UA" w:eastAsia="ru-RU"/>
        </w:rPr>
        <w:t>екстериторіально</w:t>
      </w:r>
      <w:proofErr w:type="spellEnd"/>
      <w:r>
        <w:rPr>
          <w:rFonts w:ascii="Times New Roman" w:eastAsia="Times New Roman" w:hAnsi="Times New Roman" w:cs="Times New Roman"/>
          <w:color w:val="000000"/>
          <w:sz w:val="28"/>
          <w:szCs w:val="28"/>
          <w:lang w:val="uk-UA" w:eastAsia="ru-RU"/>
        </w:rPr>
        <w:t xml:space="preserve"> (тобто, на відстані, яка не дозволяє і не передбачає безпосередню навчальну взаємодію учасників віч-на-віч, інакше, коли учасники територіально знаходяться поза межами можливої безпосередньої навчальної вза</w:t>
      </w:r>
      <w:r>
        <w:rPr>
          <w:rFonts w:ascii="Times New Roman" w:eastAsia="Times New Roman" w:hAnsi="Times New Roman" w:cs="Times New Roman"/>
          <w:color w:val="000000"/>
          <w:sz w:val="28"/>
          <w:szCs w:val="28"/>
          <w:lang w:val="uk-UA" w:eastAsia="ru-RU"/>
        </w:rPr>
        <w:t>ємодії і коли у процесі навчання їх особиста присутність у певних навчальних приміщеннях навчального закладу не є обов’язковою).</w:t>
      </w:r>
    </w:p>
    <w:p w14:paraId="2C95CA6C" w14:textId="77777777" w:rsidR="00471B68" w:rsidRDefault="00D8583A">
      <w:pPr>
        <w:shd w:val="clear" w:color="auto" w:fill="FFFFFF"/>
        <w:spacing w:after="0" w:line="240" w:lineRule="auto"/>
        <w:ind w:left="57" w:firstLine="651"/>
        <w:contextualSpacing/>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Для ефективної організації навчання здобувачів освіти нашого закладу освіти  в умовах обмеження освітнього  процесу ми </w:t>
      </w:r>
      <w:r>
        <w:rPr>
          <w:rFonts w:ascii="Times New Roman" w:eastAsia="Times New Roman" w:hAnsi="Times New Roman" w:cs="Times New Roman"/>
          <w:sz w:val="28"/>
          <w:szCs w:val="28"/>
          <w:lang w:val="uk-UA" w:eastAsia="ru-RU"/>
        </w:rPr>
        <w:t>затвердили Положення про дистанційне навчання, в якому ми рекомендували використовувати форми дистанційного навчання і виховання (організація та реалізація освітнього процесу, за якого його учасники (об’єкт і суб’єкт навчання) здійснюють навчальну взаємоді</w:t>
      </w:r>
      <w:r>
        <w:rPr>
          <w:rFonts w:ascii="Times New Roman" w:eastAsia="Times New Roman" w:hAnsi="Times New Roman" w:cs="Times New Roman"/>
          <w:sz w:val="28"/>
          <w:szCs w:val="28"/>
          <w:lang w:val="uk-UA" w:eastAsia="ru-RU"/>
        </w:rPr>
        <w:t xml:space="preserve">ю </w:t>
      </w:r>
      <w:proofErr w:type="spellStart"/>
      <w:r>
        <w:rPr>
          <w:rFonts w:ascii="Times New Roman" w:eastAsia="Times New Roman" w:hAnsi="Times New Roman" w:cs="Times New Roman"/>
          <w:sz w:val="28"/>
          <w:szCs w:val="28"/>
          <w:lang w:val="uk-UA" w:eastAsia="ru-RU"/>
        </w:rPr>
        <w:t>екстериторіально</w:t>
      </w:r>
      <w:proofErr w:type="spellEnd"/>
      <w:r>
        <w:rPr>
          <w:rFonts w:ascii="Times New Roman" w:eastAsia="Times New Roman" w:hAnsi="Times New Roman" w:cs="Times New Roman"/>
          <w:sz w:val="28"/>
          <w:szCs w:val="28"/>
          <w:lang w:val="uk-UA" w:eastAsia="ru-RU"/>
        </w:rPr>
        <w:t xml:space="preserve"> за допомогою різних інструментів</w:t>
      </w:r>
      <w:r>
        <w:rPr>
          <w:rFonts w:ascii="Times New Roman" w:eastAsia="Times New Roman" w:hAnsi="Times New Roman" w:cs="Times New Roman"/>
          <w:i/>
          <w:sz w:val="28"/>
          <w:szCs w:val="28"/>
          <w:lang w:val="uk-UA" w:eastAsia="ru-RU"/>
        </w:rPr>
        <w:t xml:space="preserve">: електронної пошти, </w:t>
      </w:r>
      <w:proofErr w:type="spellStart"/>
      <w:r>
        <w:rPr>
          <w:rFonts w:ascii="Times New Roman" w:eastAsia="Times New Roman" w:hAnsi="Times New Roman" w:cs="Times New Roman"/>
          <w:i/>
          <w:sz w:val="28"/>
          <w:szCs w:val="28"/>
          <w:lang w:val="uk-UA" w:eastAsia="ru-RU"/>
        </w:rPr>
        <w:t>Viber</w:t>
      </w:r>
      <w:proofErr w:type="spellEnd"/>
      <w:r>
        <w:rPr>
          <w:rFonts w:ascii="Times New Roman" w:eastAsia="Times New Roman" w:hAnsi="Times New Roman" w:cs="Times New Roman"/>
          <w:i/>
          <w:sz w:val="28"/>
          <w:szCs w:val="28"/>
          <w:lang w:val="uk-UA" w:eastAsia="ru-RU"/>
        </w:rPr>
        <w:t xml:space="preserve">, блогів, форумів, чатів, відео уроків, веб-сервісів, </w:t>
      </w:r>
      <w:r>
        <w:rPr>
          <w:rFonts w:ascii="Times New Roman" w:eastAsia="Times New Roman" w:hAnsi="Times New Roman" w:cs="Times New Roman"/>
          <w:i/>
          <w:sz w:val="28"/>
          <w:szCs w:val="28"/>
          <w:lang w:val="uk-UA" w:eastAsia="ru-RU"/>
        </w:rPr>
        <w:lastRenderedPageBreak/>
        <w:t>електронних, інтерактивних, мультимедійних, підручників, посібників, віртуальних екскурсій, гіпермаркетів знань, студій онлай</w:t>
      </w:r>
      <w:r>
        <w:rPr>
          <w:rFonts w:ascii="Times New Roman" w:eastAsia="Times New Roman" w:hAnsi="Times New Roman" w:cs="Times New Roman"/>
          <w:i/>
          <w:sz w:val="28"/>
          <w:szCs w:val="28"/>
          <w:lang w:val="uk-UA" w:eastAsia="ru-RU"/>
        </w:rPr>
        <w:t xml:space="preserve">н-освіти </w:t>
      </w:r>
      <w:proofErr w:type="spellStart"/>
      <w:r>
        <w:rPr>
          <w:rFonts w:ascii="Times New Roman" w:eastAsia="Times New Roman" w:hAnsi="Times New Roman" w:cs="Times New Roman"/>
          <w:i/>
          <w:sz w:val="28"/>
          <w:szCs w:val="28"/>
          <w:lang w:val="uk-UA" w:eastAsia="ru-RU"/>
        </w:rPr>
        <w:t>Educational</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тесторіумів</w:t>
      </w:r>
      <w:proofErr w:type="spellEnd"/>
      <w:r>
        <w:rPr>
          <w:rFonts w:ascii="Times New Roman" w:eastAsia="Times New Roman" w:hAnsi="Times New Roman" w:cs="Times New Roman"/>
          <w:i/>
          <w:sz w:val="28"/>
          <w:szCs w:val="28"/>
          <w:lang w:val="uk-UA" w:eastAsia="ru-RU"/>
        </w:rPr>
        <w:t>, відеоконференцій тощо.</w:t>
      </w:r>
    </w:p>
    <w:p w14:paraId="09834B28" w14:textId="77777777" w:rsidR="00471B68" w:rsidRDefault="00D8583A">
      <w:pPr>
        <w:shd w:val="clear" w:color="auto" w:fill="FFFFFF"/>
        <w:spacing w:after="0" w:line="240" w:lineRule="auto"/>
        <w:ind w:left="57" w:firstLine="651"/>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Інструменти які ми використовували для спілкування у дистанційному навчанні і вихованні - електронна пошта, форум, чат, відеоконференція, блог, середовище </w:t>
      </w:r>
      <w:proofErr w:type="spellStart"/>
      <w:r>
        <w:rPr>
          <w:rFonts w:ascii="Times New Roman" w:eastAsia="Times New Roman" w:hAnsi="Times New Roman" w:cs="Times New Roman"/>
          <w:bCs/>
          <w:color w:val="000000"/>
          <w:sz w:val="28"/>
          <w:szCs w:val="28"/>
          <w:lang w:val="uk-UA" w:eastAsia="ru-RU"/>
        </w:rPr>
        <w:t>Classroom</w:t>
      </w:r>
      <w:proofErr w:type="spellEnd"/>
      <w:r>
        <w:rPr>
          <w:rFonts w:ascii="Times New Roman" w:eastAsia="Times New Roman" w:hAnsi="Times New Roman" w:cs="Times New Roman"/>
          <w:color w:val="000000"/>
          <w:sz w:val="28"/>
          <w:szCs w:val="28"/>
          <w:lang w:val="uk-UA" w:eastAsia="ru-RU"/>
        </w:rPr>
        <w:t>, с</w:t>
      </w:r>
      <w:r>
        <w:rPr>
          <w:rFonts w:ascii="Times New Roman" w:eastAsia="Times New Roman" w:hAnsi="Times New Roman" w:cs="Times New Roman"/>
          <w:bCs/>
          <w:color w:val="000000"/>
          <w:sz w:val="28"/>
          <w:szCs w:val="28"/>
          <w:lang w:val="uk-UA" w:eastAsia="ru-RU"/>
        </w:rPr>
        <w:t xml:space="preserve">оціальні мережі, </w:t>
      </w:r>
      <w:proofErr w:type="spellStart"/>
      <w:r>
        <w:rPr>
          <w:rFonts w:ascii="Times New Roman" w:eastAsia="Times New Roman" w:hAnsi="Times New Roman" w:cs="Times New Roman"/>
          <w:bCs/>
          <w:color w:val="000000"/>
          <w:sz w:val="28"/>
          <w:szCs w:val="28"/>
          <w:lang w:val="uk-UA" w:eastAsia="ru-RU"/>
        </w:rPr>
        <w:t>Viber</w:t>
      </w:r>
      <w:proofErr w:type="spellEnd"/>
      <w:r>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Інтерне</w:t>
      </w:r>
      <w:r>
        <w:rPr>
          <w:rFonts w:ascii="Times New Roman" w:eastAsia="Times New Roman" w:hAnsi="Times New Roman" w:cs="Times New Roman"/>
          <w:color w:val="000000"/>
          <w:sz w:val="28"/>
          <w:szCs w:val="28"/>
          <w:lang w:val="uk-UA" w:eastAsia="ru-RU"/>
        </w:rPr>
        <w:t>т-навчання. Було о</w:t>
      </w:r>
      <w:r>
        <w:rPr>
          <w:rFonts w:ascii="Times New Roman" w:eastAsia="Times New Roman" w:hAnsi="Times New Roman" w:cs="Times New Roman"/>
          <w:sz w:val="28"/>
          <w:szCs w:val="28"/>
          <w:lang w:val="uk-UA" w:eastAsia="ru-RU"/>
        </w:rPr>
        <w:t xml:space="preserve">рганізовано щоденне навчальне спілкування з учнями, здійснено індивідуальну допомогу учням через телефонний </w:t>
      </w:r>
      <w:proofErr w:type="spellStart"/>
      <w:r>
        <w:rPr>
          <w:rFonts w:ascii="Times New Roman" w:eastAsia="Times New Roman" w:hAnsi="Times New Roman" w:cs="Times New Roman"/>
          <w:sz w:val="28"/>
          <w:szCs w:val="28"/>
          <w:lang w:val="uk-UA" w:eastAsia="ru-RU"/>
        </w:rPr>
        <w:t>звʼязок</w:t>
      </w:r>
      <w:proofErr w:type="spellEnd"/>
      <w:r>
        <w:rPr>
          <w:rFonts w:ascii="Times New Roman" w:eastAsia="Times New Roman" w:hAnsi="Times New Roman" w:cs="Times New Roman"/>
          <w:sz w:val="28"/>
          <w:szCs w:val="28"/>
          <w:lang w:val="uk-UA" w:eastAsia="ru-RU"/>
        </w:rPr>
        <w:t xml:space="preserve">, мобільні додатки, а завдання учням надавалися на шкільному сайті, у групі на </w:t>
      </w:r>
      <w:proofErr w:type="spellStart"/>
      <w:r>
        <w:rPr>
          <w:rFonts w:ascii="Times New Roman" w:eastAsia="Times New Roman" w:hAnsi="Times New Roman" w:cs="Times New Roman"/>
          <w:sz w:val="28"/>
          <w:szCs w:val="28"/>
          <w:lang w:val="uk-UA" w:eastAsia="ru-RU"/>
        </w:rPr>
        <w:t>Facebook</w:t>
      </w:r>
      <w:proofErr w:type="spellEnd"/>
      <w:r>
        <w:rPr>
          <w:rFonts w:ascii="Times New Roman" w:eastAsia="Times New Roman" w:hAnsi="Times New Roman" w:cs="Times New Roman"/>
          <w:sz w:val="28"/>
          <w:szCs w:val="28"/>
          <w:lang w:val="uk-UA" w:eastAsia="ru-RU"/>
        </w:rPr>
        <w:t xml:space="preserve">, у </w:t>
      </w:r>
      <w:proofErr w:type="spellStart"/>
      <w:r>
        <w:rPr>
          <w:rFonts w:ascii="Times New Roman" w:eastAsia="Times New Roman" w:hAnsi="Times New Roman" w:cs="Times New Roman"/>
          <w:sz w:val="28"/>
          <w:szCs w:val="28"/>
          <w:lang w:val="uk-UA" w:eastAsia="ru-RU"/>
        </w:rPr>
        <w:t>Viber</w:t>
      </w:r>
      <w:proofErr w:type="spellEnd"/>
      <w:r>
        <w:rPr>
          <w:rFonts w:ascii="Times New Roman" w:eastAsia="Times New Roman" w:hAnsi="Times New Roman" w:cs="Times New Roman"/>
          <w:sz w:val="28"/>
          <w:szCs w:val="28"/>
          <w:lang w:val="uk-UA" w:eastAsia="ru-RU"/>
        </w:rPr>
        <w:t xml:space="preserve"> тощо у відповідності до ро</w:t>
      </w:r>
      <w:r>
        <w:rPr>
          <w:rFonts w:ascii="Times New Roman" w:eastAsia="Times New Roman" w:hAnsi="Times New Roman" w:cs="Times New Roman"/>
          <w:sz w:val="28"/>
          <w:szCs w:val="28"/>
          <w:lang w:val="uk-UA" w:eastAsia="ru-RU"/>
        </w:rPr>
        <w:t>зкладу навчальних занять.</w:t>
      </w:r>
    </w:p>
    <w:p w14:paraId="0CE700AC" w14:textId="77777777" w:rsidR="00471B68" w:rsidRDefault="00471B68">
      <w:pPr>
        <w:widowControl w:val="0"/>
        <w:autoSpaceDE w:val="0"/>
        <w:autoSpaceDN w:val="0"/>
        <w:adjustRightInd w:val="0"/>
        <w:spacing w:after="0"/>
        <w:ind w:firstLine="709"/>
        <w:jc w:val="both"/>
        <w:rPr>
          <w:rFonts w:ascii="Times New Roman" w:eastAsia="Times New Roman" w:hAnsi="Times New Roman" w:cs="Times New Roman"/>
          <w:sz w:val="28"/>
          <w:szCs w:val="28"/>
          <w:lang w:val="uk-UA" w:eastAsia="ru-RU"/>
        </w:rPr>
      </w:pPr>
    </w:p>
    <w:p w14:paraId="1511705F" w14:textId="77777777" w:rsidR="00471B68" w:rsidRDefault="00471B68">
      <w:pPr>
        <w:spacing w:after="0" w:line="240" w:lineRule="auto"/>
        <w:rPr>
          <w:rFonts w:ascii="Times New Roman" w:eastAsia="Times New Roman" w:hAnsi="Times New Roman" w:cs="Times New Roman"/>
          <w:sz w:val="24"/>
          <w:szCs w:val="24"/>
          <w:lang w:val="uk-UA" w:eastAsia="ru-RU"/>
        </w:rPr>
      </w:pPr>
    </w:p>
    <w:p w14:paraId="5910B497"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БЛОКИ ІІ-IV</w:t>
      </w:r>
    </w:p>
    <w:p w14:paraId="70ECFB04"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2.Заходи щодо зміцнення та модернізації матеріально-технічної бази ліцею</w:t>
      </w:r>
    </w:p>
    <w:p w14:paraId="4E66B373"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Заходи  щодо зміцнення і модернізації МТБ закладу освіти були традиційно заплановані у повному обсязі в розділі «Фінансово-господарська діяльність та зміцнення МТБ» плану роботи закладу освіти на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навчальний рік. Проте складна ситуація з </w:t>
      </w:r>
      <w:r>
        <w:rPr>
          <w:rFonts w:ascii="Times New Roman" w:eastAsia="SimSun" w:hAnsi="Times New Roman" w:cs="Times New Roman"/>
          <w:sz w:val="28"/>
          <w:szCs w:val="28"/>
          <w:lang w:val="uk-UA" w:eastAsia="ru-RU"/>
        </w:rPr>
        <w:t xml:space="preserve">фінансуванням через об’єктивні причини на сьогодні визначає основним завданням збереження у доброму стані приміщень та обладнання, як і в минулому фінансовому році. Це безумовно зроблено силами трудового колективу ліцею. Всі приміщення ліцею підтримуються </w:t>
      </w:r>
      <w:r>
        <w:rPr>
          <w:rFonts w:ascii="Times New Roman" w:eastAsia="SimSun" w:hAnsi="Times New Roman" w:cs="Times New Roman"/>
          <w:sz w:val="28"/>
          <w:szCs w:val="28"/>
          <w:lang w:val="uk-UA" w:eastAsia="ru-RU"/>
        </w:rPr>
        <w:t>у доброму стані і вже на сьогодні готові прийняти за парти здобувачів освіти. Впродовж літа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планується завершити поточний  косметичний ремонт. На сьогодні виконані роботи у повному обсязі по побілці всіх 3-х корпусів ліцею, здійснено штукатурку с</w:t>
      </w:r>
      <w:r>
        <w:rPr>
          <w:rFonts w:ascii="Times New Roman" w:eastAsia="SimSun" w:hAnsi="Times New Roman" w:cs="Times New Roman"/>
          <w:sz w:val="28"/>
          <w:szCs w:val="28"/>
          <w:lang w:val="uk-UA" w:eastAsia="ru-RU"/>
        </w:rPr>
        <w:t xml:space="preserve">тін, ремонт порогів, надвірних туалетів, здійснено благоустрій території, в тому числі </w:t>
      </w:r>
      <w:proofErr w:type="spellStart"/>
      <w:r>
        <w:rPr>
          <w:rFonts w:ascii="Times New Roman" w:eastAsia="SimSun" w:hAnsi="Times New Roman" w:cs="Times New Roman"/>
          <w:sz w:val="28"/>
          <w:szCs w:val="28"/>
          <w:lang w:val="uk-UA" w:eastAsia="ru-RU"/>
        </w:rPr>
        <w:t>скошено</w:t>
      </w:r>
      <w:proofErr w:type="spellEnd"/>
      <w:r>
        <w:rPr>
          <w:rFonts w:ascii="Times New Roman" w:eastAsia="SimSun" w:hAnsi="Times New Roman" w:cs="Times New Roman"/>
          <w:sz w:val="28"/>
          <w:szCs w:val="28"/>
          <w:lang w:val="uk-UA" w:eastAsia="ru-RU"/>
        </w:rPr>
        <w:t xml:space="preserve"> бур’яни, прибрано і вивезено сміття тощо.</w:t>
      </w:r>
    </w:p>
    <w:p w14:paraId="54FF2B4D"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Всі учні 1-4 класів НУШ забезпечені новими меблями, які відповідають новому Санітарному регламенту. Все це було зроблен</w:t>
      </w:r>
      <w:r>
        <w:rPr>
          <w:rFonts w:ascii="Times New Roman" w:eastAsia="SimSun" w:hAnsi="Times New Roman" w:cs="Times New Roman"/>
          <w:sz w:val="28"/>
          <w:szCs w:val="28"/>
          <w:lang w:val="uk-UA" w:eastAsia="ru-RU"/>
        </w:rPr>
        <w:t>о за минулі роки в умовах достатнього фінансування:  на дані цілі було закладено у 2020 році 350.000 грн., а у 2021 році – 355.624 грн. , у 2022 році -  393,938 грн. Колектив ліцею головним завданням у даному відношенні вбачає для себе збереження матеріаль</w:t>
      </w:r>
      <w:r>
        <w:rPr>
          <w:rFonts w:ascii="Times New Roman" w:eastAsia="SimSun" w:hAnsi="Times New Roman" w:cs="Times New Roman"/>
          <w:sz w:val="28"/>
          <w:szCs w:val="28"/>
          <w:lang w:val="uk-UA" w:eastAsia="ru-RU"/>
        </w:rPr>
        <w:t>них цінностей у відмінному стані.</w:t>
      </w:r>
    </w:p>
    <w:p w14:paraId="5C2D11B9"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Проте, знову немає коштів для облаштування внутрішнього туалету в корпусі № 2, капітального ремонту  харчоблоку в корпусі № 3. Будівництво спортивного залу на території ліцею не продовжується через відсутність фінансування</w:t>
      </w:r>
      <w:r>
        <w:rPr>
          <w:rFonts w:ascii="Times New Roman" w:eastAsia="SimSun" w:hAnsi="Times New Roman" w:cs="Times New Roman"/>
          <w:sz w:val="28"/>
          <w:szCs w:val="28"/>
          <w:lang w:val="uk-UA" w:eastAsia="ru-RU"/>
        </w:rPr>
        <w:t>. Шкільний автобус перебуває у справному стані, технічний огляд пройдено вчасно</w:t>
      </w:r>
      <w:r>
        <w:rPr>
          <w:rFonts w:ascii="Times New Roman" w:eastAsia="SimSun" w:hAnsi="Times New Roman" w:cs="Times New Roman"/>
          <w:sz w:val="28"/>
          <w:szCs w:val="28"/>
          <w:lang w:val="uk-UA" w:eastAsia="ru-RU"/>
        </w:rPr>
        <w:t xml:space="preserve">, але є проблема придбання акумуляторних </w:t>
      </w:r>
      <w:proofErr w:type="spellStart"/>
      <w:r>
        <w:rPr>
          <w:rFonts w:ascii="Times New Roman" w:eastAsia="SimSun" w:hAnsi="Times New Roman" w:cs="Times New Roman"/>
          <w:sz w:val="28"/>
          <w:szCs w:val="28"/>
          <w:lang w:val="uk-UA" w:eastAsia="ru-RU"/>
        </w:rPr>
        <w:t>батарей</w:t>
      </w:r>
      <w:proofErr w:type="spellEnd"/>
      <w:r>
        <w:rPr>
          <w:rFonts w:ascii="Times New Roman" w:eastAsia="SimSun" w:hAnsi="Times New Roman" w:cs="Times New Roman"/>
          <w:sz w:val="28"/>
          <w:szCs w:val="28"/>
          <w:lang w:val="uk-UA" w:eastAsia="ru-RU"/>
        </w:rPr>
        <w:t xml:space="preserve"> через відсутність на даний момент коштів.</w:t>
      </w:r>
    </w:p>
    <w:p w14:paraId="480DBD80"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Впродовж року здійснено заміну трифазного електричного лічильника у корпусі №1. </w:t>
      </w:r>
    </w:p>
    <w:p w14:paraId="522BA26D"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Виріш</w:t>
      </w:r>
      <w:r>
        <w:rPr>
          <w:rFonts w:ascii="Times New Roman" w:eastAsia="SimSun" w:hAnsi="Times New Roman" w:cs="Times New Roman"/>
          <w:sz w:val="28"/>
          <w:szCs w:val="28"/>
          <w:lang w:val="uk-UA" w:eastAsia="ru-RU"/>
        </w:rPr>
        <w:t>ена багаторічна величезна проблема – завдяки зусиллям і фінансуванню Краснокутської селищної ради побудовано і введено в експлуатацію найпростіше укриття для учасників освітнього процесу у підвальному приміщенні корпусу № 1 на 40 місць, що дозволяє здійсню</w:t>
      </w:r>
      <w:r>
        <w:rPr>
          <w:rFonts w:ascii="Times New Roman" w:eastAsia="SimSun" w:hAnsi="Times New Roman" w:cs="Times New Roman"/>
          <w:sz w:val="28"/>
          <w:szCs w:val="28"/>
          <w:lang w:val="uk-UA" w:eastAsia="ru-RU"/>
        </w:rPr>
        <w:t>вати змішаний формат навчання за відповідним рішенням органів державної влади.</w:t>
      </w:r>
    </w:p>
    <w:p w14:paraId="6F032203"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lastRenderedPageBreak/>
        <w:t>3.Залучення додаткових джерел фінансування ліцею та їх раціональне використання</w:t>
      </w:r>
    </w:p>
    <w:p w14:paraId="663CB4F0" w14:textId="77777777" w:rsidR="00471B68" w:rsidRDefault="00D8583A">
      <w:pPr>
        <w:spacing w:line="240" w:lineRule="auto"/>
        <w:ind w:firstLine="720"/>
        <w:contextualSpacing/>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Додатково використовувалися за згодою членів профспілки їхні власні профспілкові кошти для придба</w:t>
      </w:r>
      <w:r>
        <w:rPr>
          <w:rFonts w:ascii="Times New Roman" w:eastAsia="SimSun" w:hAnsi="Times New Roman" w:cs="Times New Roman"/>
          <w:sz w:val="28"/>
          <w:szCs w:val="28"/>
          <w:lang w:val="uk-UA" w:eastAsia="ru-RU"/>
        </w:rPr>
        <w:t>ння різних малоцінних матеріалів для поточних потреб ліцею: папір, канцтовари тощо.</w:t>
      </w:r>
    </w:p>
    <w:p w14:paraId="41F65219" w14:textId="77777777" w:rsidR="00471B68" w:rsidRDefault="00D8583A">
      <w:pPr>
        <w:spacing w:line="240" w:lineRule="auto"/>
        <w:ind w:firstLine="720"/>
        <w:contextualSpacing/>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Надходжень з інших джерел не було.</w:t>
      </w:r>
    </w:p>
    <w:p w14:paraId="21B86D0A"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Times New Roman" w:hAnsi="Times New Roman" w:cs="Times New Roman"/>
          <w:sz w:val="28"/>
          <w:szCs w:val="28"/>
          <w:lang w:val="uk-UA" w:eastAsia="uk-UA"/>
        </w:rPr>
        <w:t xml:space="preserve">Також за сприяння БФ БО </w:t>
      </w:r>
      <w:proofErr w:type="spellStart"/>
      <w:r>
        <w:rPr>
          <w:rFonts w:ascii="Times New Roman" w:eastAsia="Times New Roman" w:hAnsi="Times New Roman" w:cs="Times New Roman"/>
          <w:sz w:val="28"/>
          <w:szCs w:val="28"/>
          <w:lang w:val="uk-UA" w:eastAsia="uk-UA"/>
        </w:rPr>
        <w:t>СпівДія</w:t>
      </w:r>
      <w:proofErr w:type="spellEnd"/>
      <w:r>
        <w:rPr>
          <w:rFonts w:ascii="Times New Roman" w:eastAsia="Times New Roman" w:hAnsi="Times New Roman" w:cs="Times New Roman"/>
          <w:sz w:val="28"/>
          <w:szCs w:val="28"/>
          <w:lang w:val="uk-UA" w:eastAsia="uk-UA"/>
        </w:rPr>
        <w:t xml:space="preserve"> від ЮНІСЕФ в рамках реалізації проєкту подолання освітніх втрат ліцею надано мультимедійний </w:t>
      </w:r>
      <w:r>
        <w:rPr>
          <w:rFonts w:ascii="Times New Roman" w:eastAsia="Times New Roman" w:hAnsi="Times New Roman" w:cs="Times New Roman"/>
          <w:sz w:val="28"/>
          <w:szCs w:val="28"/>
          <w:lang w:val="uk-UA" w:eastAsia="uk-UA"/>
        </w:rPr>
        <w:t>комплекс.</w:t>
      </w:r>
    </w:p>
    <w:p w14:paraId="3B3BD7F3" w14:textId="77777777" w:rsidR="00471B68" w:rsidRDefault="00471B68">
      <w:pPr>
        <w:spacing w:line="240" w:lineRule="auto"/>
        <w:jc w:val="both"/>
        <w:rPr>
          <w:rFonts w:ascii="Times New Roman" w:eastAsia="SimSun" w:hAnsi="Times New Roman" w:cs="Times New Roman"/>
          <w:b/>
          <w:sz w:val="28"/>
          <w:szCs w:val="28"/>
          <w:lang w:val="uk-UA" w:eastAsia="ru-RU"/>
        </w:rPr>
      </w:pPr>
    </w:p>
    <w:p w14:paraId="01D84B6A"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4.Заходи щодо забезпечення ліцею кваліфікованими педагогічними кадрами та доцільність їх розстановки</w:t>
      </w:r>
    </w:p>
    <w:p w14:paraId="61D1D595" w14:textId="77777777" w:rsidR="00471B68" w:rsidRDefault="00D8583A">
      <w:pPr>
        <w:pStyle w:val="Default"/>
        <w:spacing w:before="120"/>
        <w:ind w:firstLine="317"/>
        <w:rPr>
          <w:color w:val="auto"/>
          <w:sz w:val="28"/>
          <w:szCs w:val="28"/>
          <w:lang w:val="uk-UA"/>
        </w:rPr>
      </w:pPr>
      <w:r>
        <w:rPr>
          <w:color w:val="auto"/>
          <w:sz w:val="28"/>
          <w:szCs w:val="28"/>
          <w:lang w:val="uk-UA"/>
        </w:rPr>
        <w:t>У 202</w:t>
      </w:r>
      <w:r>
        <w:rPr>
          <w:color w:val="auto"/>
          <w:sz w:val="28"/>
          <w:szCs w:val="28"/>
          <w:lang w:val="uk-UA"/>
        </w:rPr>
        <w:t>4</w:t>
      </w:r>
      <w:r>
        <w:rPr>
          <w:color w:val="auto"/>
          <w:sz w:val="28"/>
          <w:szCs w:val="28"/>
          <w:lang w:val="uk-UA"/>
        </w:rPr>
        <w:t>/202</w:t>
      </w:r>
      <w:r>
        <w:rPr>
          <w:color w:val="auto"/>
          <w:sz w:val="28"/>
          <w:szCs w:val="28"/>
          <w:lang w:val="uk-UA"/>
        </w:rPr>
        <w:t>5</w:t>
      </w:r>
      <w:r>
        <w:rPr>
          <w:color w:val="auto"/>
          <w:sz w:val="28"/>
          <w:szCs w:val="28"/>
          <w:lang w:val="uk-UA"/>
        </w:rPr>
        <w:t xml:space="preserve"> навчальному році освітній процес у школі забезпечувало </w:t>
      </w:r>
      <w:r>
        <w:rPr>
          <w:color w:val="auto"/>
          <w:sz w:val="28"/>
          <w:szCs w:val="28"/>
          <w:lang w:val="uk-UA"/>
        </w:rPr>
        <w:t>23</w:t>
      </w:r>
      <w:r>
        <w:rPr>
          <w:color w:val="auto"/>
          <w:sz w:val="28"/>
          <w:szCs w:val="28"/>
          <w:lang w:val="uk-UA"/>
        </w:rPr>
        <w:t xml:space="preserve"> педагога</w:t>
      </w:r>
      <w:r>
        <w:rPr>
          <w:color w:val="auto"/>
          <w:sz w:val="28"/>
          <w:szCs w:val="28"/>
          <w:lang w:val="uk-UA"/>
        </w:rPr>
        <w:t>, з них 4 сумісники</w:t>
      </w:r>
      <w:r>
        <w:rPr>
          <w:color w:val="auto"/>
          <w:sz w:val="28"/>
          <w:szCs w:val="28"/>
          <w:lang w:val="uk-UA"/>
        </w:rPr>
        <w:t>.</w:t>
      </w:r>
    </w:p>
    <w:p w14:paraId="49FB9830"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педагогічних працівників з</w:t>
      </w:r>
      <w:r>
        <w:rPr>
          <w:rFonts w:ascii="Times New Roman" w:eastAsia="Times New Roman" w:hAnsi="Times New Roman" w:cs="Times New Roman"/>
          <w:sz w:val="28"/>
          <w:szCs w:val="28"/>
          <w:lang w:val="uk-UA" w:eastAsia="ru-RU"/>
        </w:rPr>
        <w:t xml:space="preserve"> основного складу </w:t>
      </w:r>
      <w:r>
        <w:rPr>
          <w:rFonts w:ascii="Times New Roman" w:eastAsia="Times New Roman" w:hAnsi="Times New Roman" w:cs="Times New Roman"/>
          <w:sz w:val="28"/>
          <w:szCs w:val="28"/>
          <w:lang w:val="uk-UA" w:eastAsia="ru-RU"/>
        </w:rPr>
        <w:t xml:space="preserve">(за віком): </w:t>
      </w:r>
    </w:p>
    <w:p w14:paraId="540A38DC" w14:textId="77777777" w:rsidR="00471B68" w:rsidRDefault="00D8583A">
      <w:pPr>
        <w:numPr>
          <w:ilvl w:val="0"/>
          <w:numId w:val="6"/>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30 років – </w:t>
      </w:r>
      <w:r>
        <w:rPr>
          <w:rFonts w:ascii="Times New Roman" w:eastAsia="Times New Roman" w:hAnsi="Times New Roman" w:cs="Times New Roman"/>
          <w:sz w:val="28"/>
          <w:szCs w:val="28"/>
          <w:lang w:val="uk-UA" w:eastAsia="ru-RU"/>
        </w:rPr>
        <w:t>2</w:t>
      </w:r>
    </w:p>
    <w:p w14:paraId="27343E71" w14:textId="77777777" w:rsidR="00471B68" w:rsidRDefault="00D8583A">
      <w:pPr>
        <w:numPr>
          <w:ilvl w:val="0"/>
          <w:numId w:val="6"/>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31-40 років – 3</w:t>
      </w:r>
    </w:p>
    <w:p w14:paraId="1A4C4BD2" w14:textId="77777777" w:rsidR="00471B68" w:rsidRDefault="00D8583A">
      <w:pPr>
        <w:numPr>
          <w:ilvl w:val="0"/>
          <w:numId w:val="6"/>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41-50 – 5</w:t>
      </w:r>
    </w:p>
    <w:p w14:paraId="7C0577CD" w14:textId="77777777" w:rsidR="00471B68" w:rsidRDefault="00D8583A">
      <w:pPr>
        <w:numPr>
          <w:ilvl w:val="0"/>
          <w:numId w:val="6"/>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51-55 – 4</w:t>
      </w:r>
    </w:p>
    <w:p w14:paraId="78D1DC5E" w14:textId="77777777" w:rsidR="00471B68" w:rsidRDefault="00D8583A">
      <w:pPr>
        <w:numPr>
          <w:ilvl w:val="0"/>
          <w:numId w:val="6"/>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Більше 55 – 5</w:t>
      </w:r>
    </w:p>
    <w:p w14:paraId="26000DBE" w14:textId="77777777" w:rsidR="00471B68" w:rsidRDefault="00D8583A">
      <w:pPr>
        <w:spacing w:after="0" w:line="240" w:lineRule="auto"/>
        <w:ind w:left="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Кількість педагогічних працівників (за стажем): </w:t>
      </w:r>
    </w:p>
    <w:p w14:paraId="6B1BF4C8" w14:textId="77777777" w:rsidR="00471B68" w:rsidRDefault="00D8583A">
      <w:pPr>
        <w:numPr>
          <w:ilvl w:val="0"/>
          <w:numId w:val="7"/>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3 років – </w:t>
      </w:r>
      <w:r>
        <w:rPr>
          <w:rFonts w:ascii="Times New Roman" w:eastAsia="Times New Roman" w:hAnsi="Times New Roman" w:cs="Times New Roman"/>
          <w:sz w:val="28"/>
          <w:szCs w:val="28"/>
          <w:lang w:val="uk-UA" w:eastAsia="ru-RU"/>
        </w:rPr>
        <w:t>1</w:t>
      </w:r>
    </w:p>
    <w:p w14:paraId="2A8A96CA" w14:textId="77777777" w:rsidR="00471B68" w:rsidRDefault="00D8583A">
      <w:pPr>
        <w:numPr>
          <w:ilvl w:val="0"/>
          <w:numId w:val="7"/>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 років – 3</w:t>
      </w:r>
    </w:p>
    <w:p w14:paraId="21C7A039" w14:textId="77777777" w:rsidR="00471B68" w:rsidRDefault="00D8583A">
      <w:pPr>
        <w:numPr>
          <w:ilvl w:val="0"/>
          <w:numId w:val="7"/>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10-20 років – 3</w:t>
      </w:r>
    </w:p>
    <w:p w14:paraId="025A6036" w14:textId="77777777" w:rsidR="00471B68" w:rsidRDefault="00D8583A">
      <w:pPr>
        <w:numPr>
          <w:ilvl w:val="0"/>
          <w:numId w:val="7"/>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Більше 20 років – 12</w:t>
      </w:r>
    </w:p>
    <w:p w14:paraId="60299F41" w14:textId="77777777" w:rsidR="00471B68" w:rsidRDefault="00D8583A">
      <w:pPr>
        <w:spacing w:after="0" w:line="240" w:lineRule="auto"/>
        <w:ind w:left="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педагогічних працівників (за кате</w:t>
      </w:r>
      <w:r>
        <w:rPr>
          <w:rFonts w:ascii="Times New Roman" w:eastAsia="Times New Roman" w:hAnsi="Times New Roman" w:cs="Times New Roman"/>
          <w:sz w:val="28"/>
          <w:szCs w:val="28"/>
          <w:lang w:val="uk-UA" w:eastAsia="ru-RU"/>
        </w:rPr>
        <w:t xml:space="preserve">горіями і педагогічними званнями): </w:t>
      </w:r>
    </w:p>
    <w:p w14:paraId="37CF5DD4" w14:textId="77777777" w:rsidR="00471B68" w:rsidRDefault="00D8583A">
      <w:pPr>
        <w:numPr>
          <w:ilvl w:val="0"/>
          <w:numId w:val="8"/>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Вища – 10</w:t>
      </w:r>
    </w:p>
    <w:p w14:paraId="294F56FF" w14:textId="77777777" w:rsidR="00471B68" w:rsidRDefault="00D8583A">
      <w:pPr>
        <w:numPr>
          <w:ilvl w:val="0"/>
          <w:numId w:val="8"/>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Перша – 5</w:t>
      </w:r>
    </w:p>
    <w:p w14:paraId="63C94B54" w14:textId="77777777" w:rsidR="00471B68" w:rsidRDefault="00D8583A">
      <w:pPr>
        <w:numPr>
          <w:ilvl w:val="0"/>
          <w:numId w:val="8"/>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Друга – 2</w:t>
      </w:r>
    </w:p>
    <w:p w14:paraId="3C5BB56D" w14:textId="77777777" w:rsidR="00471B68" w:rsidRDefault="00D8583A">
      <w:pPr>
        <w:numPr>
          <w:ilvl w:val="0"/>
          <w:numId w:val="8"/>
        </w:numPr>
        <w:tabs>
          <w:tab w:val="left" w:pos="884"/>
        </w:tabs>
        <w:spacing w:after="0" w:line="240" w:lineRule="auto"/>
        <w:ind w:left="601" w:firstLine="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Спеціаліст - </w:t>
      </w:r>
      <w:r>
        <w:rPr>
          <w:rFonts w:ascii="Times New Roman" w:eastAsia="Times New Roman" w:hAnsi="Times New Roman" w:cs="Times New Roman"/>
          <w:sz w:val="28"/>
          <w:szCs w:val="28"/>
          <w:lang w:val="uk-UA" w:eastAsia="ru-RU"/>
        </w:rPr>
        <w:t>2</w:t>
      </w:r>
    </w:p>
    <w:p w14:paraId="254BDD42" w14:textId="77777777" w:rsidR="00471B68" w:rsidRDefault="00D8583A">
      <w:pPr>
        <w:autoSpaceDE w:val="0"/>
        <w:autoSpaceDN w:val="0"/>
        <w:adjustRightInd w:val="0"/>
        <w:spacing w:before="120" w:after="0" w:line="240" w:lineRule="auto"/>
        <w:ind w:firstLine="31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Старший учитель – 6.</w:t>
      </w:r>
    </w:p>
    <w:p w14:paraId="6A73EB77"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Залишалася і залишається наразі вакансія практичного психолога – 0,5 ставки. В цілому ліцей забезпечений педагогічними кадрами згідно із потребами, але деякі предмети,  знову - таки, зважаючи на специфіку сільського закладу освіти , ( образотворче мистецтв</w:t>
      </w:r>
      <w:r>
        <w:rPr>
          <w:rFonts w:ascii="Times New Roman" w:eastAsia="SimSun" w:hAnsi="Times New Roman" w:cs="Times New Roman"/>
          <w:sz w:val="28"/>
          <w:szCs w:val="28"/>
          <w:lang w:val="uk-UA" w:eastAsia="ru-RU"/>
        </w:rPr>
        <w:t>о, трудове навчання, хімія, музика) викладаються не спеціалістами, адже відсутні паралелі та мала кількість годин на вивчення зазначених навчальних дисциплін. Проте всі педагогічні працівники, які викладають зазначені навчальні предмети,  пройшли  спецкурс</w:t>
      </w:r>
      <w:r>
        <w:rPr>
          <w:rFonts w:ascii="Times New Roman" w:eastAsia="SimSun" w:hAnsi="Times New Roman" w:cs="Times New Roman"/>
          <w:sz w:val="28"/>
          <w:szCs w:val="28"/>
          <w:lang w:val="uk-UA" w:eastAsia="ru-RU"/>
        </w:rPr>
        <w:t xml:space="preserve">и. </w:t>
      </w:r>
    </w:p>
    <w:p w14:paraId="7C1D20CC" w14:textId="77777777" w:rsidR="00471B68" w:rsidRDefault="00D8583A">
      <w:pPr>
        <w:spacing w:before="120" w:after="0" w:line="240" w:lineRule="auto"/>
        <w:ind w:firstLine="3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Велику стимулюючу роль у професійному зростанні педагогічних кадрів відіграє атестація, яка сприяє моральному і матеріальному заохоченню педагогічних працівників, узагальненню та впровадженню досвіду кращих вчителів у практику навчання та виховання учн</w:t>
      </w:r>
      <w:r>
        <w:rPr>
          <w:rFonts w:ascii="Times New Roman" w:eastAsia="Times New Roman" w:hAnsi="Times New Roman" w:cs="Times New Roman"/>
          <w:sz w:val="28"/>
          <w:szCs w:val="28"/>
          <w:lang w:val="uk-UA" w:eastAsia="ru-RU"/>
        </w:rPr>
        <w:t>ів.</w:t>
      </w:r>
    </w:p>
    <w:p w14:paraId="048039E2"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Робота з атестації педагогічних працівників навчального закладу була організована відповідно до  нового Положення про атестацію педагогічних </w:t>
      </w:r>
      <w:r>
        <w:rPr>
          <w:rFonts w:ascii="Times New Roman" w:eastAsia="Times New Roman" w:hAnsi="Times New Roman" w:cs="Times New Roman"/>
          <w:sz w:val="28"/>
          <w:szCs w:val="28"/>
          <w:lang w:val="uk-UA" w:eastAsia="ru-RU"/>
        </w:rPr>
        <w:lastRenderedPageBreak/>
        <w:t xml:space="preserve">працівників, затвердженого наказом Міністерства освіти і науки України від 09 вересня 2022 року №805. </w:t>
      </w:r>
    </w:p>
    <w:p w14:paraId="46394BAC" w14:textId="77777777" w:rsidR="00471B68" w:rsidRDefault="00D8583A">
      <w:pPr>
        <w:spacing w:after="0" w:line="240" w:lineRule="auto"/>
        <w:ind w:firstLine="31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період</w:t>
      </w:r>
      <w:r>
        <w:rPr>
          <w:rFonts w:ascii="Times New Roman" w:eastAsia="Times New Roman" w:hAnsi="Times New Roman" w:cs="Times New Roman"/>
          <w:sz w:val="28"/>
          <w:szCs w:val="28"/>
          <w:lang w:val="uk-UA" w:eastAsia="ru-RU"/>
        </w:rPr>
        <w:t xml:space="preserve"> атестації вчителями на високому рівні були проведені відкриті </w:t>
      </w:r>
      <w:proofErr w:type="spellStart"/>
      <w:r>
        <w:rPr>
          <w:rFonts w:ascii="Times New Roman" w:eastAsia="Times New Roman" w:hAnsi="Times New Roman" w:cs="Times New Roman"/>
          <w:sz w:val="28"/>
          <w:szCs w:val="28"/>
          <w:lang w:val="uk-UA" w:eastAsia="ru-RU"/>
        </w:rPr>
        <w:t>уроки</w:t>
      </w:r>
      <w:proofErr w:type="spellEnd"/>
      <w:r>
        <w:rPr>
          <w:rFonts w:ascii="Times New Roman" w:eastAsia="Times New Roman" w:hAnsi="Times New Roman" w:cs="Times New Roman"/>
          <w:sz w:val="28"/>
          <w:szCs w:val="28"/>
          <w:lang w:val="uk-UA" w:eastAsia="ru-RU"/>
        </w:rPr>
        <w:t xml:space="preserve">, відкриті виховні заходи, організована робота щодо вивчення і впровадження прогресивного педагогічного досвіду кращих учителів. </w:t>
      </w:r>
    </w:p>
    <w:p w14:paraId="1F18E4A5" w14:textId="77777777" w:rsidR="00471B68" w:rsidRDefault="00D8583A">
      <w:pPr>
        <w:spacing w:after="0" w:line="240" w:lineRule="auto"/>
        <w:ind w:firstLine="31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результатами атестації:</w:t>
      </w:r>
    </w:p>
    <w:p w14:paraId="19085BA5" w14:textId="77777777" w:rsidR="00471B68" w:rsidRDefault="00D8583A">
      <w:pPr>
        <w:numPr>
          <w:ilvl w:val="0"/>
          <w:numId w:val="9"/>
        </w:numPr>
        <w:tabs>
          <w:tab w:val="left" w:pos="34"/>
          <w:tab w:val="left" w:pos="317"/>
        </w:tabs>
        <w:spacing w:after="0" w:line="240" w:lineRule="auto"/>
        <w:ind w:left="0" w:firstLine="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відповідає раніше присвоєній кв</w:t>
      </w:r>
      <w:r>
        <w:rPr>
          <w:rFonts w:ascii="Times New Roman" w:eastAsia="Times New Roman" w:hAnsi="Times New Roman" w:cs="Times New Roman"/>
          <w:sz w:val="28"/>
          <w:szCs w:val="28"/>
          <w:lang w:val="uk-UA" w:eastAsia="ru-RU"/>
        </w:rPr>
        <w:t>аліфікаційній категорії «спеціаліст вищої категорії» та  присвоєно педагогічне звання «старший учитель» - 2;</w:t>
      </w:r>
    </w:p>
    <w:p w14:paraId="70B08A47" w14:textId="77777777" w:rsidR="00471B68" w:rsidRDefault="00D8583A">
      <w:pPr>
        <w:numPr>
          <w:ilvl w:val="0"/>
          <w:numId w:val="9"/>
        </w:numPr>
        <w:tabs>
          <w:tab w:val="left" w:pos="34"/>
          <w:tab w:val="left" w:pos="317"/>
        </w:tabs>
        <w:spacing w:after="0" w:line="240" w:lineRule="auto"/>
        <w:ind w:left="0" w:firstLine="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присвоєно кваліфікаційну </w:t>
      </w:r>
      <w:proofErr w:type="spellStart"/>
      <w:r>
        <w:rPr>
          <w:rFonts w:ascii="Times New Roman" w:eastAsia="Times New Roman" w:hAnsi="Times New Roman" w:cs="Times New Roman"/>
          <w:sz w:val="28"/>
          <w:szCs w:val="28"/>
          <w:lang w:val="uk-UA" w:eastAsia="ru-RU"/>
        </w:rPr>
        <w:t>категорію«спеціаліст</w:t>
      </w:r>
      <w:proofErr w:type="spellEnd"/>
      <w:r>
        <w:rPr>
          <w:rFonts w:ascii="Times New Roman" w:eastAsia="Times New Roman" w:hAnsi="Times New Roman" w:cs="Times New Roman"/>
          <w:sz w:val="28"/>
          <w:szCs w:val="28"/>
          <w:lang w:val="uk-UA" w:eastAsia="ru-RU"/>
        </w:rPr>
        <w:t xml:space="preserve"> першої категорії» - 1</w:t>
      </w:r>
    </w:p>
    <w:p w14:paraId="3FB5AE9E" w14:textId="77777777" w:rsidR="00471B68" w:rsidRDefault="00D8583A">
      <w:pPr>
        <w:numPr>
          <w:ilvl w:val="0"/>
          <w:numId w:val="9"/>
        </w:numPr>
        <w:tabs>
          <w:tab w:val="left" w:pos="34"/>
          <w:tab w:val="left" w:pos="317"/>
        </w:tabs>
        <w:spacing w:after="0" w:line="240" w:lineRule="auto"/>
        <w:ind w:left="0" w:firstLine="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присвоєно кваліфікаційну </w:t>
      </w:r>
      <w:proofErr w:type="spellStart"/>
      <w:r>
        <w:rPr>
          <w:rFonts w:ascii="Times New Roman" w:eastAsia="Times New Roman" w:hAnsi="Times New Roman" w:cs="Times New Roman"/>
          <w:sz w:val="28"/>
          <w:szCs w:val="28"/>
          <w:lang w:val="uk-UA" w:eastAsia="ru-RU"/>
        </w:rPr>
        <w:t>категорію«спеціаліст</w:t>
      </w:r>
      <w:proofErr w:type="spellEnd"/>
      <w:r>
        <w:rPr>
          <w:rFonts w:ascii="Times New Roman" w:eastAsia="Times New Roman" w:hAnsi="Times New Roman" w:cs="Times New Roman"/>
          <w:sz w:val="28"/>
          <w:szCs w:val="28"/>
          <w:lang w:val="uk-UA" w:eastAsia="ru-RU"/>
        </w:rPr>
        <w:t xml:space="preserve"> другої категорії» - 1</w:t>
      </w:r>
    </w:p>
    <w:p w14:paraId="37F8C1BC"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Times New Roman" w:hAnsi="Times New Roman" w:cs="Times New Roman"/>
          <w:sz w:val="28"/>
          <w:szCs w:val="28"/>
          <w:lang w:val="uk-UA" w:eastAsia="ru-RU"/>
        </w:rPr>
        <w:t>присвоєно 11 тарифний розряд – 1+1.</w:t>
      </w:r>
    </w:p>
    <w:p w14:paraId="5D2D1712" w14:textId="77777777" w:rsidR="00471B68" w:rsidRDefault="00D8583A">
      <w:pPr>
        <w:spacing w:after="0" w:line="240" w:lineRule="auto"/>
        <w:jc w:val="center"/>
        <w:rPr>
          <w:rFonts w:ascii="Times New Roman" w:eastAsia="Times New Roman" w:hAnsi="Times New Roman" w:cs="Times New Roman"/>
          <w:vanish/>
          <w:sz w:val="28"/>
          <w:szCs w:val="28"/>
          <w:lang w:eastAsia="ru-RU"/>
        </w:rPr>
      </w:pPr>
      <w:r>
        <w:rPr>
          <w:rFonts w:ascii="Times New Roman" w:eastAsia="Times New Roman" w:hAnsi="Times New Roman" w:cs="Times New Roman"/>
          <w:sz w:val="20"/>
          <w:szCs w:val="20"/>
          <w:lang w:val="uk-UA" w:eastAsia="ru-RU"/>
        </w:rPr>
        <w:t>.</w:t>
      </w:r>
    </w:p>
    <w:p w14:paraId="25DAFC36" w14:textId="77777777" w:rsidR="00471B68" w:rsidRDefault="00D8583A">
      <w:pPr>
        <w:shd w:val="clear" w:color="auto" w:fill="FFFFFF"/>
        <w:spacing w:before="295" w:after="0" w:line="240" w:lineRule="auto"/>
        <w:ind w:left="36"/>
        <w:jc w:val="center"/>
        <w:rPr>
          <w:rFonts w:ascii="Times New Roman" w:eastAsia="Times New Roman" w:hAnsi="Times New Roman" w:cs="Times New Roman"/>
          <w:b/>
          <w:bCs/>
          <w:iCs/>
          <w:spacing w:val="-1"/>
          <w:sz w:val="28"/>
          <w:szCs w:val="28"/>
          <w:lang w:val="uk-UA" w:eastAsia="ru-RU"/>
        </w:rPr>
      </w:pPr>
      <w:r>
        <w:rPr>
          <w:rFonts w:ascii="Times New Roman" w:eastAsia="Times New Roman" w:hAnsi="Times New Roman" w:cs="Times New Roman"/>
          <w:b/>
          <w:bCs/>
          <w:iCs/>
          <w:spacing w:val="-1"/>
          <w:sz w:val="28"/>
          <w:szCs w:val="28"/>
          <w:lang w:val="uk-UA" w:eastAsia="ru-RU"/>
        </w:rPr>
        <w:t>Освітній рівень педагогічних працівників</w:t>
      </w:r>
    </w:p>
    <w:p w14:paraId="5D0A61F5" w14:textId="77777777" w:rsidR="00471B68" w:rsidRDefault="00D8583A">
      <w:pPr>
        <w:shd w:val="clear" w:color="auto" w:fill="FFFFFF"/>
        <w:spacing w:after="0" w:line="240" w:lineRule="auto"/>
        <w:jc w:val="center"/>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Всього педагогічних працівників  – 1</w:t>
      </w:r>
      <w:r>
        <w:rPr>
          <w:rFonts w:ascii="Times New Roman" w:eastAsia="Times New Roman" w:hAnsi="Times New Roman" w:cs="Times New Roman"/>
          <w:spacing w:val="-2"/>
          <w:sz w:val="28"/>
          <w:szCs w:val="28"/>
          <w:lang w:val="uk-UA" w:eastAsia="ru-RU"/>
        </w:rPr>
        <w:t>9</w:t>
      </w:r>
      <w:r>
        <w:rPr>
          <w:rFonts w:ascii="Times New Roman" w:eastAsia="Times New Roman" w:hAnsi="Times New Roman" w:cs="Times New Roman"/>
          <w:spacing w:val="-2"/>
          <w:sz w:val="28"/>
          <w:szCs w:val="28"/>
          <w:lang w:val="uk-UA" w:eastAsia="ru-RU"/>
        </w:rPr>
        <w:t>, з них:</w:t>
      </w:r>
    </w:p>
    <w:p w14:paraId="725CD2A3" w14:textId="77777777" w:rsidR="00471B68" w:rsidRDefault="00D8583A">
      <w:pPr>
        <w:numPr>
          <w:ilvl w:val="0"/>
          <w:numId w:val="10"/>
        </w:numPr>
        <w:shd w:val="clear" w:color="auto" w:fill="FFFFFF"/>
        <w:spacing w:after="0" w:line="240" w:lineRule="auto"/>
        <w:contextualSpacing/>
        <w:jc w:val="center"/>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учителів із повною вищою освітою — 17 чоловік ( 94,4 %.);-</w:t>
      </w:r>
    </w:p>
    <w:p w14:paraId="6E09A0DC" w14:textId="77777777" w:rsidR="00471B68" w:rsidRDefault="00D8583A">
      <w:pPr>
        <w:numPr>
          <w:ilvl w:val="0"/>
          <w:numId w:val="10"/>
        </w:numPr>
        <w:shd w:val="clear" w:color="auto" w:fill="FFFFFF"/>
        <w:spacing w:after="0" w:line="240" w:lineRule="auto"/>
        <w:contextualSpacing/>
        <w:jc w:val="center"/>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бакалавр (неповна вища) – 1 ( 5,6%).</w:t>
      </w:r>
    </w:p>
    <w:p w14:paraId="026D1CA0" w14:textId="77777777" w:rsidR="00471B68" w:rsidRDefault="00471B68">
      <w:pPr>
        <w:numPr>
          <w:ilvl w:val="0"/>
          <w:numId w:val="10"/>
        </w:numPr>
        <w:shd w:val="clear" w:color="auto" w:fill="FFFFFF"/>
        <w:spacing w:after="0" w:line="240" w:lineRule="auto"/>
        <w:contextualSpacing/>
        <w:jc w:val="center"/>
        <w:rPr>
          <w:rFonts w:ascii="Times New Roman" w:eastAsia="Times New Roman" w:hAnsi="Times New Roman" w:cs="Times New Roman"/>
          <w:spacing w:val="-2"/>
          <w:sz w:val="28"/>
          <w:szCs w:val="28"/>
          <w:lang w:val="uk-UA" w:eastAsia="ru-RU"/>
        </w:rPr>
      </w:pPr>
    </w:p>
    <w:p w14:paraId="2EEFCD9D" w14:textId="77777777" w:rsidR="00471B68" w:rsidRDefault="00D8583A">
      <w:pPr>
        <w:shd w:val="clear" w:color="auto" w:fill="FFFFFF"/>
        <w:spacing w:after="0" w:line="240" w:lineRule="auto"/>
        <w:jc w:val="center"/>
        <w:rPr>
          <w:rFonts w:ascii="Times New Roman" w:eastAsia="Times New Roman" w:hAnsi="Times New Roman" w:cs="Times New Roman"/>
          <w:b/>
          <w:spacing w:val="-5"/>
          <w:sz w:val="28"/>
          <w:szCs w:val="28"/>
          <w:lang w:val="uk-UA" w:eastAsia="ru-RU"/>
        </w:rPr>
      </w:pPr>
      <w:proofErr w:type="spellStart"/>
      <w:r>
        <w:rPr>
          <w:rFonts w:ascii="Times New Roman" w:eastAsia="Times New Roman" w:hAnsi="Times New Roman" w:cs="Times New Roman"/>
          <w:b/>
          <w:spacing w:val="-5"/>
          <w:sz w:val="28"/>
          <w:szCs w:val="28"/>
          <w:lang w:eastAsia="ru-RU"/>
        </w:rPr>
        <w:t>Якісний</w:t>
      </w:r>
      <w:proofErr w:type="spellEnd"/>
      <w:r>
        <w:rPr>
          <w:rFonts w:ascii="Times New Roman" w:eastAsia="Times New Roman" w:hAnsi="Times New Roman" w:cs="Times New Roman"/>
          <w:b/>
          <w:spacing w:val="-5"/>
          <w:sz w:val="28"/>
          <w:szCs w:val="28"/>
          <w:lang w:eastAsia="ru-RU"/>
        </w:rPr>
        <w:t xml:space="preserve"> склад </w:t>
      </w:r>
      <w:proofErr w:type="spellStart"/>
      <w:r>
        <w:rPr>
          <w:rFonts w:ascii="Times New Roman" w:eastAsia="Times New Roman" w:hAnsi="Times New Roman" w:cs="Times New Roman"/>
          <w:b/>
          <w:spacing w:val="-5"/>
          <w:sz w:val="28"/>
          <w:szCs w:val="28"/>
          <w:lang w:eastAsia="ru-RU"/>
        </w:rPr>
        <w:t>педагогічних</w:t>
      </w:r>
      <w:proofErr w:type="spellEnd"/>
      <w:r>
        <w:rPr>
          <w:rFonts w:ascii="Times New Roman" w:eastAsia="Times New Roman" w:hAnsi="Times New Roman" w:cs="Times New Roman"/>
          <w:b/>
          <w:spacing w:val="-5"/>
          <w:sz w:val="28"/>
          <w:szCs w:val="28"/>
          <w:lang w:val="uk-UA" w:eastAsia="ru-RU"/>
        </w:rPr>
        <w:t xml:space="preserve"> </w:t>
      </w:r>
      <w:proofErr w:type="spellStart"/>
      <w:r>
        <w:rPr>
          <w:rFonts w:ascii="Times New Roman" w:eastAsia="Times New Roman" w:hAnsi="Times New Roman" w:cs="Times New Roman"/>
          <w:b/>
          <w:spacing w:val="-5"/>
          <w:sz w:val="28"/>
          <w:szCs w:val="28"/>
          <w:lang w:eastAsia="ru-RU"/>
        </w:rPr>
        <w:t>працівників</w:t>
      </w:r>
      <w:proofErr w:type="spellEnd"/>
      <w:r>
        <w:rPr>
          <w:rFonts w:ascii="Times New Roman" w:eastAsia="Times New Roman" w:hAnsi="Times New Roman" w:cs="Times New Roman"/>
          <w:b/>
          <w:spacing w:val="-5"/>
          <w:sz w:val="28"/>
          <w:szCs w:val="28"/>
          <w:lang w:val="uk-UA" w:eastAsia="ru-RU"/>
        </w:rPr>
        <w:t xml:space="preserve"> </w:t>
      </w:r>
      <w:proofErr w:type="spellStart"/>
      <w:r>
        <w:rPr>
          <w:rFonts w:ascii="Times New Roman" w:eastAsia="Times New Roman" w:hAnsi="Times New Roman" w:cs="Times New Roman"/>
          <w:b/>
          <w:spacing w:val="-5"/>
          <w:sz w:val="28"/>
          <w:szCs w:val="28"/>
          <w:lang w:eastAsia="ru-RU"/>
        </w:rPr>
        <w:t>такий</w:t>
      </w:r>
      <w:proofErr w:type="spellEnd"/>
      <w:r>
        <w:rPr>
          <w:rFonts w:ascii="Times New Roman" w:eastAsia="Times New Roman" w:hAnsi="Times New Roman" w:cs="Times New Roman"/>
          <w:b/>
          <w:spacing w:val="-5"/>
          <w:sz w:val="28"/>
          <w:szCs w:val="28"/>
          <w:lang w:eastAsia="ru-RU"/>
        </w:rPr>
        <w:t>:</w:t>
      </w:r>
    </w:p>
    <w:p w14:paraId="40AFCF50" w14:textId="77777777" w:rsidR="00471B68" w:rsidRDefault="00471B68">
      <w:pPr>
        <w:shd w:val="clear" w:color="auto" w:fill="FFFFFF"/>
        <w:spacing w:after="0" w:line="240" w:lineRule="auto"/>
        <w:jc w:val="center"/>
        <w:rPr>
          <w:rFonts w:ascii="Times New Roman" w:eastAsia="Times New Roman" w:hAnsi="Times New Roman" w:cs="Times New Roman"/>
          <w:b/>
          <w:spacing w:val="-5"/>
          <w:sz w:val="28"/>
          <w:szCs w:val="28"/>
          <w:lang w:val="uk-UA" w:eastAsia="ru-RU"/>
        </w:rPr>
      </w:pPr>
    </w:p>
    <w:p w14:paraId="33B10149" w14:textId="77777777" w:rsidR="00471B68" w:rsidRDefault="00D8583A">
      <w:pPr>
        <w:shd w:val="clear" w:color="auto" w:fill="FFFFFF"/>
        <w:spacing w:after="0" w:line="240" w:lineRule="auto"/>
        <w:jc w:val="center"/>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 спеціалістів вищої категорії 10</w:t>
      </w:r>
      <w:r>
        <w:rPr>
          <w:rFonts w:ascii="Times New Roman" w:eastAsia="Times New Roman" w:hAnsi="Times New Roman" w:cs="Times New Roman"/>
          <w:b/>
          <w:spacing w:val="-2"/>
          <w:sz w:val="28"/>
          <w:szCs w:val="28"/>
          <w:lang w:val="uk-UA" w:eastAsia="ru-RU"/>
        </w:rPr>
        <w:t xml:space="preserve"> </w:t>
      </w:r>
      <w:r>
        <w:rPr>
          <w:rFonts w:ascii="Times New Roman" w:eastAsia="Times New Roman" w:hAnsi="Times New Roman" w:cs="Times New Roman"/>
          <w:spacing w:val="-2"/>
          <w:sz w:val="28"/>
          <w:szCs w:val="28"/>
          <w:lang w:val="uk-UA" w:eastAsia="ru-RU"/>
        </w:rPr>
        <w:t>учителів — 56 %;</w:t>
      </w:r>
    </w:p>
    <w:p w14:paraId="288B2377" w14:textId="77777777" w:rsidR="00471B68" w:rsidRDefault="00D8583A">
      <w:pPr>
        <w:shd w:val="clear" w:color="auto" w:fill="FFFFFF"/>
        <w:spacing w:after="0" w:line="240" w:lineRule="auto"/>
        <w:ind w:right="2016" w:firstLine="96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спеціалістів І категорії 4</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учителя  — 22 %;</w:t>
      </w:r>
    </w:p>
    <w:p w14:paraId="7CDC4CD1" w14:textId="77777777" w:rsidR="00471B68" w:rsidRDefault="00D8583A">
      <w:pPr>
        <w:shd w:val="clear" w:color="auto" w:fill="FFFFFF"/>
        <w:tabs>
          <w:tab w:val="left" w:pos="403"/>
          <w:tab w:val="left" w:pos="576"/>
        </w:tabs>
        <w:spacing w:after="0" w:line="240" w:lineRule="auto"/>
        <w:ind w:firstLine="96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спеціалістів</w:t>
      </w:r>
      <w:proofErr w:type="spellEnd"/>
      <w:r>
        <w:rPr>
          <w:rFonts w:ascii="Times New Roman" w:eastAsia="Times New Roman" w:hAnsi="Times New Roman" w:cs="Times New Roman"/>
          <w:sz w:val="28"/>
          <w:szCs w:val="28"/>
          <w:lang w:eastAsia="ru-RU"/>
        </w:rPr>
        <w:t xml:space="preserve"> II </w:t>
      </w:r>
      <w:proofErr w:type="spellStart"/>
      <w:r>
        <w:rPr>
          <w:rFonts w:ascii="Times New Roman" w:eastAsia="Times New Roman" w:hAnsi="Times New Roman" w:cs="Times New Roman"/>
          <w:sz w:val="28"/>
          <w:szCs w:val="28"/>
          <w:lang w:eastAsia="ru-RU"/>
        </w:rPr>
        <w:t>категорії</w:t>
      </w:r>
      <w:proofErr w:type="spellEnd"/>
      <w:r>
        <w:rPr>
          <w:rFonts w:ascii="Times New Roman" w:eastAsia="Times New Roman" w:hAnsi="Times New Roman" w:cs="Times New Roman"/>
          <w:sz w:val="28"/>
          <w:szCs w:val="28"/>
          <w:lang w:val="uk-UA" w:eastAsia="ru-RU"/>
        </w:rPr>
        <w:t xml:space="preserve"> 3</w:t>
      </w: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sz w:val="28"/>
          <w:szCs w:val="28"/>
          <w:lang w:eastAsia="ru-RU"/>
        </w:rPr>
        <w:t>учител</w:t>
      </w:r>
      <w:proofErr w:type="spellEnd"/>
      <w:r>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5,6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p>
    <w:p w14:paraId="2A7BDDCC" w14:textId="77777777" w:rsidR="00471B68" w:rsidRDefault="00D8583A">
      <w:pPr>
        <w:shd w:val="clear" w:color="auto" w:fill="FFFFFF"/>
        <w:tabs>
          <w:tab w:val="left" w:pos="403"/>
          <w:tab w:val="left" w:pos="576"/>
        </w:tabs>
        <w:spacing w:after="0" w:line="240" w:lineRule="auto"/>
        <w:ind w:firstLine="969"/>
        <w:jc w:val="center"/>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спеціаліст с/сп.-1-  %.</w:t>
      </w:r>
    </w:p>
    <w:p w14:paraId="6CF895ED" w14:textId="77777777" w:rsidR="00471B68" w:rsidRDefault="00D8583A">
      <w:pPr>
        <w:shd w:val="clear" w:color="auto" w:fill="FFFFFF"/>
        <w:tabs>
          <w:tab w:val="left" w:pos="403"/>
          <w:tab w:val="left" w:pos="576"/>
        </w:tabs>
        <w:spacing w:after="0" w:line="240" w:lineRule="auto"/>
        <w:ind w:firstLine="969"/>
        <w:jc w:val="center"/>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Старший учитель – 6 – 33,3 %.</w:t>
      </w:r>
    </w:p>
    <w:p w14:paraId="179C957E" w14:textId="77777777" w:rsidR="00471B68" w:rsidRDefault="00471B68">
      <w:pPr>
        <w:spacing w:line="240" w:lineRule="auto"/>
        <w:jc w:val="both"/>
        <w:rPr>
          <w:rFonts w:ascii="Times New Roman" w:eastAsia="SimSun" w:hAnsi="Times New Roman" w:cs="Times New Roman"/>
          <w:b/>
          <w:sz w:val="28"/>
          <w:szCs w:val="28"/>
          <w:lang w:val="uk-UA" w:eastAsia="ru-RU"/>
        </w:rPr>
      </w:pPr>
    </w:p>
    <w:p w14:paraId="6D1FC7EE" w14:textId="77777777" w:rsidR="00471B68" w:rsidRDefault="00D8583A">
      <w:pPr>
        <w:spacing w:before="120"/>
        <w:ind w:firstLine="318"/>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Педагогічний </w:t>
      </w:r>
      <w:r>
        <w:rPr>
          <w:rFonts w:ascii="Times New Roman" w:eastAsia="Calibri" w:hAnsi="Times New Roman" w:cs="Times New Roman"/>
          <w:sz w:val="28"/>
          <w:szCs w:val="28"/>
          <w:lang w:val="uk-UA"/>
        </w:rPr>
        <w:t>колектив ліцею постійно працює над підвищенням рівня фахової майстерності. У 202</w:t>
      </w:r>
      <w:r>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Pr>
          <w:rFonts w:ascii="Times New Roman" w:eastAsia="Calibri" w:hAnsi="Times New Roman" w:cs="Times New Roman"/>
          <w:sz w:val="28"/>
          <w:szCs w:val="28"/>
          <w:lang w:val="uk-UA"/>
        </w:rPr>
        <w:t xml:space="preserve"> навчальному році всі вчителі пройшли курси підвищення кваліфікації на базі КВНЗ «ХАНО».  Також 10 учителів, які викладають у 5-</w:t>
      </w:r>
      <w:r>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 xml:space="preserve"> класах НУШ, пройшли курси підвищення ква</w:t>
      </w:r>
      <w:r>
        <w:rPr>
          <w:rFonts w:ascii="Times New Roman" w:eastAsia="Calibri" w:hAnsi="Times New Roman" w:cs="Times New Roman"/>
          <w:sz w:val="28"/>
          <w:szCs w:val="28"/>
          <w:lang w:val="uk-UA"/>
        </w:rPr>
        <w:t>ліфікації в КВНЗ «ХАНО» за рахунок субвенції. Також педагоги  підвищували фаховий рівень на різноманітних онлайн-платформах.</w:t>
      </w:r>
      <w:r>
        <w:rPr>
          <w:rFonts w:ascii="Times New Roman" w:eastAsia="Times New Roman" w:hAnsi="Times New Roman" w:cs="Times New Roman"/>
          <w:sz w:val="28"/>
          <w:szCs w:val="28"/>
          <w:lang w:val="uk-UA" w:eastAsia="ru-RU"/>
        </w:rPr>
        <w:t xml:space="preserve"> Важливою складовою кадрової політики є система роботи з підвищення кваліфікації педагогічних працівників.</w:t>
      </w:r>
    </w:p>
    <w:p w14:paraId="7745E866" w14:textId="77777777" w:rsidR="00471B68" w:rsidRDefault="00D8583A">
      <w:pPr>
        <w:autoSpaceDE w:val="0"/>
        <w:autoSpaceDN w:val="0"/>
        <w:adjustRightInd w:val="0"/>
        <w:spacing w:after="0" w:line="240" w:lineRule="auto"/>
        <w:ind w:firstLine="31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Робота з педагогічними працівниками щодо підвищення професійної майстерності здійснювалася у відповідності з певною структурою: </w:t>
      </w:r>
    </w:p>
    <w:p w14:paraId="4FF18378" w14:textId="77777777" w:rsidR="00471B68" w:rsidRDefault="00D8583A">
      <w:pPr>
        <w:autoSpaceDE w:val="0"/>
        <w:autoSpaceDN w:val="0"/>
        <w:adjustRightInd w:val="0"/>
        <w:spacing w:after="28"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індивідуальні, групові, колективні форми роботи; </w:t>
      </w:r>
    </w:p>
    <w:p w14:paraId="7F4D7A84" w14:textId="77777777" w:rsidR="00471B68" w:rsidRDefault="00D8583A">
      <w:pPr>
        <w:autoSpaceDE w:val="0"/>
        <w:autoSpaceDN w:val="0"/>
        <w:adjustRightInd w:val="0"/>
        <w:spacing w:after="28"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курси, підвищення кваліфікації педагогів; </w:t>
      </w:r>
    </w:p>
    <w:p w14:paraId="5A6217AE" w14:textId="77777777" w:rsidR="00471B68" w:rsidRDefault="00D8583A">
      <w:pPr>
        <w:autoSpaceDE w:val="0"/>
        <w:autoSpaceDN w:val="0"/>
        <w:adjustRightInd w:val="0"/>
        <w:spacing w:after="28"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самоосвіта та атестація педа</w:t>
      </w:r>
      <w:r>
        <w:rPr>
          <w:rFonts w:ascii="Times New Roman" w:eastAsia="Calibri" w:hAnsi="Times New Roman" w:cs="Times New Roman"/>
          <w:sz w:val="28"/>
          <w:szCs w:val="28"/>
          <w:lang w:val="uk-UA"/>
        </w:rPr>
        <w:t xml:space="preserve">гогів.  </w:t>
      </w:r>
    </w:p>
    <w:p w14:paraId="003366A0"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навчальному році педагогічний колектив закладу працював над реалізацією  державної політики в системі освіти, виконанням Законів України «Про освіту», «Про повну загальну середню освіту», на реалізацію Концепції Нової української школи</w:t>
      </w:r>
      <w:r>
        <w:rPr>
          <w:rFonts w:ascii="Times New Roman" w:eastAsia="Times New Roman" w:hAnsi="Times New Roman" w:cs="Times New Roman"/>
          <w:sz w:val="28"/>
          <w:szCs w:val="28"/>
          <w:lang w:val="uk-UA" w:eastAsia="ru-RU"/>
        </w:rPr>
        <w:t xml:space="preserve"> та змісту Державних стандартів освіти,   постанов Уряду України, нормативно-інструктивних документів Міністерства освіти і науки України, державних, регіональних  та місцевих програм у галузі освіти.</w:t>
      </w:r>
    </w:p>
    <w:p w14:paraId="4EF4B7A1" w14:textId="77777777" w:rsidR="00471B68" w:rsidRDefault="00D8583A">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Роботу педагогічного колективу було спрямовано на підс</w:t>
      </w:r>
      <w:r>
        <w:rPr>
          <w:rFonts w:ascii="Times New Roman" w:eastAsia="Times New Roman" w:hAnsi="Times New Roman" w:cs="Times New Roman"/>
          <w:sz w:val="28"/>
          <w:szCs w:val="28"/>
          <w:lang w:val="uk-UA" w:eastAsia="ru-RU"/>
        </w:rPr>
        <w:t>умки реалізації єдиної методичної теми  «</w:t>
      </w:r>
      <w:r>
        <w:rPr>
          <w:rFonts w:ascii="Times New Roman" w:eastAsia="Times New Roman" w:hAnsi="Times New Roman" w:cs="Times New Roman"/>
          <w:spacing w:val="1"/>
          <w:sz w:val="28"/>
          <w:szCs w:val="28"/>
          <w:lang w:val="uk-UA" w:eastAsia="uk-UA"/>
        </w:rPr>
        <w:t>Реалізація основних напрямів оновлення освітніх процесів з урахуванням вимог сучасної школи»,</w:t>
      </w:r>
      <w:r>
        <w:rPr>
          <w:rFonts w:ascii="Times New Roman" w:eastAsia="Times New Roman" w:hAnsi="Times New Roman" w:cs="Times New Roman"/>
          <w:sz w:val="28"/>
          <w:szCs w:val="28"/>
          <w:lang w:val="uk-UA" w:eastAsia="ru-RU"/>
        </w:rPr>
        <w:t xml:space="preserve"> робота над якою розпочата у жовтні 2018 року.</w:t>
      </w:r>
    </w:p>
    <w:p w14:paraId="1D357B7A"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Основними завданнями методичної роботи педагогів  були:</w:t>
      </w:r>
    </w:p>
    <w:p w14:paraId="27CEACF9"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-засвоєння різноман</w:t>
      </w:r>
      <w:r>
        <w:rPr>
          <w:rFonts w:ascii="Times New Roman" w:eastAsia="Times New Roman" w:hAnsi="Times New Roman" w:cs="Times New Roman"/>
          <w:sz w:val="28"/>
          <w:szCs w:val="28"/>
          <w:lang w:val="uk-UA" w:eastAsia="ru-RU"/>
        </w:rPr>
        <w:t>ітних за стосунків та платформ на онлайн уроках під час дистанційного навчання;</w:t>
      </w:r>
    </w:p>
    <w:p w14:paraId="3ECE8208" w14:textId="77777777" w:rsidR="00471B68" w:rsidRDefault="00D8583A">
      <w:pPr>
        <w:widowControl w:val="0"/>
        <w:numPr>
          <w:ilvl w:val="0"/>
          <w:numId w:val="11"/>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безперервне підвищення кваліфікації вчителів через систему методичних семінарів, конференцій,  звітів на МС вчителів,   самоосвіту з обраної теми;</w:t>
      </w:r>
    </w:p>
    <w:p w14:paraId="135F41E1" w14:textId="77777777" w:rsidR="00471B68" w:rsidRDefault="00D8583A">
      <w:pPr>
        <w:widowControl w:val="0"/>
        <w:numPr>
          <w:ilvl w:val="0"/>
          <w:numId w:val="12"/>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розвиток у членів педколектив</w:t>
      </w:r>
      <w:r>
        <w:rPr>
          <w:rFonts w:ascii="Times New Roman" w:eastAsia="Times New Roman" w:hAnsi="Times New Roman" w:cs="Times New Roman"/>
          <w:sz w:val="28"/>
          <w:szCs w:val="28"/>
          <w:lang w:val="uk-UA" w:eastAsia="ru-RU"/>
        </w:rPr>
        <w:t>у нового педагогічного мислення для впровадження інноваційних технологій навчання та виховання;</w:t>
      </w:r>
    </w:p>
    <w:p w14:paraId="486F0777" w14:textId="77777777" w:rsidR="00471B68" w:rsidRDefault="00D8583A">
      <w:pPr>
        <w:widowControl w:val="0"/>
        <w:numPr>
          <w:ilvl w:val="0"/>
          <w:numId w:val="12"/>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методичної роботи з педкадрами;</w:t>
      </w:r>
    </w:p>
    <w:p w14:paraId="667E38F2" w14:textId="77777777" w:rsidR="00471B68" w:rsidRDefault="00D8583A">
      <w:pPr>
        <w:widowControl w:val="0"/>
        <w:numPr>
          <w:ilvl w:val="0"/>
          <w:numId w:val="12"/>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удосконалення профільної освіти;</w:t>
      </w:r>
    </w:p>
    <w:p w14:paraId="135B7827" w14:textId="77777777" w:rsidR="00471B68" w:rsidRDefault="00D8583A">
      <w:pPr>
        <w:widowControl w:val="0"/>
        <w:numPr>
          <w:ilvl w:val="0"/>
          <w:numId w:val="12"/>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впровадження інформаційно-комунікаційних технологій;</w:t>
      </w:r>
    </w:p>
    <w:p w14:paraId="371D3AA6" w14:textId="77777777" w:rsidR="00471B68" w:rsidRDefault="00D8583A">
      <w:pPr>
        <w:widowControl w:val="0"/>
        <w:numPr>
          <w:ilvl w:val="0"/>
          <w:numId w:val="12"/>
        </w:numPr>
        <w:shd w:val="clear" w:color="auto" w:fill="FFFFFF"/>
        <w:tabs>
          <w:tab w:val="left" w:pos="0"/>
          <w:tab w:val="left" w:pos="426"/>
        </w:tabs>
        <w:snapToGrid w:val="0"/>
        <w:spacing w:after="0" w:line="240" w:lineRule="auto"/>
        <w:ind w:left="0"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робота з </w:t>
      </w:r>
      <w:r>
        <w:rPr>
          <w:rFonts w:ascii="Times New Roman" w:eastAsia="Times New Roman" w:hAnsi="Times New Roman" w:cs="Times New Roman"/>
          <w:sz w:val="28"/>
          <w:szCs w:val="28"/>
          <w:lang w:val="uk-UA" w:eastAsia="ru-RU"/>
        </w:rPr>
        <w:t>обдарованими учнями шляхом залучення їх до участі у Всеукраїнських учнівських олімпіадах з навчальних предметів, предметних турнірах, інтелектуальних і творчих конкурсах.</w:t>
      </w:r>
    </w:p>
    <w:p w14:paraId="775FBAE8" w14:textId="77777777" w:rsidR="00471B68" w:rsidRDefault="00D8583A">
      <w:pPr>
        <w:autoSpaceDE w:val="0"/>
        <w:autoSpaceDN w:val="0"/>
        <w:adjustRightInd w:val="0"/>
        <w:spacing w:after="0" w:line="240" w:lineRule="auto"/>
        <w:ind w:firstLine="31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Закладом освіти забезпечувався доступ до змісту, форм і методів науково-методичного п</w:t>
      </w:r>
      <w:r>
        <w:rPr>
          <w:rFonts w:ascii="Times New Roman" w:eastAsia="Calibri" w:hAnsi="Times New Roman" w:cs="Times New Roman"/>
          <w:sz w:val="28"/>
          <w:szCs w:val="28"/>
          <w:lang w:val="uk-UA"/>
        </w:rPr>
        <w:t>ідходу, умов реалізації теми, осмислення очікуваних результатів, виокремлення технологічних процедур. Різноманітність методичних заходів за формами проведення та змістом забезпечували процес набуття досвіду з теми.</w:t>
      </w:r>
    </w:p>
    <w:p w14:paraId="2E9256DC"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Педагоги </w:t>
      </w:r>
      <w:r>
        <w:rPr>
          <w:rFonts w:ascii="Times New Roman" w:eastAsia="Times New Roman" w:hAnsi="Times New Roman" w:cs="Times New Roman"/>
          <w:sz w:val="28"/>
          <w:szCs w:val="28"/>
          <w:lang w:val="uk-UA" w:eastAsia="ru-RU"/>
        </w:rPr>
        <w:t xml:space="preserve">цього року не </w:t>
      </w:r>
      <w:proofErr w:type="gramStart"/>
      <w:r>
        <w:rPr>
          <w:rFonts w:ascii="Times New Roman" w:eastAsia="Times New Roman" w:hAnsi="Times New Roman" w:cs="Times New Roman"/>
          <w:sz w:val="28"/>
          <w:szCs w:val="28"/>
          <w:lang w:val="uk-UA" w:eastAsia="ru-RU"/>
        </w:rPr>
        <w:t xml:space="preserve">брали </w:t>
      </w:r>
      <w:r>
        <w:rPr>
          <w:rFonts w:ascii="Times New Roman" w:eastAsia="Times New Roman" w:hAnsi="Times New Roman" w:cs="Times New Roman"/>
          <w:sz w:val="28"/>
          <w:szCs w:val="28"/>
          <w:lang w:eastAsia="ru-RU"/>
        </w:rPr>
        <w:t xml:space="preserve"> участь</w:t>
      </w:r>
      <w:proofErr w:type="gramEnd"/>
      <w:r>
        <w:rPr>
          <w:rFonts w:ascii="Times New Roman" w:eastAsia="Times New Roman" w:hAnsi="Times New Roman" w:cs="Times New Roman"/>
          <w:sz w:val="28"/>
          <w:szCs w:val="28"/>
          <w:lang w:eastAsia="ru-RU"/>
        </w:rPr>
        <w:t xml:space="preserve">  у к</w:t>
      </w:r>
      <w:r>
        <w:rPr>
          <w:rFonts w:ascii="Times New Roman" w:eastAsia="Times New Roman" w:hAnsi="Times New Roman" w:cs="Times New Roman"/>
          <w:sz w:val="28"/>
          <w:szCs w:val="28"/>
          <w:lang w:eastAsia="ru-RU"/>
        </w:rPr>
        <w:t xml:space="preserve">онкурсах </w:t>
      </w:r>
      <w:proofErr w:type="spellStart"/>
      <w:r>
        <w:rPr>
          <w:rFonts w:ascii="Times New Roman" w:eastAsia="Times New Roman" w:hAnsi="Times New Roman" w:cs="Times New Roman"/>
          <w:sz w:val="28"/>
          <w:szCs w:val="28"/>
          <w:lang w:eastAsia="ru-RU"/>
        </w:rPr>
        <w:t>професійної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майстерності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різних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рівнів</w:t>
      </w:r>
      <w:proofErr w:type="spellEnd"/>
      <w:r>
        <w:rPr>
          <w:rFonts w:ascii="Times New Roman" w:eastAsia="Times New Roman" w:hAnsi="Times New Roman" w:cs="Times New Roman"/>
          <w:sz w:val="28"/>
          <w:szCs w:val="28"/>
          <w:lang w:val="uk-UA" w:eastAsia="ru-RU"/>
        </w:rPr>
        <w:t>, зокрема</w:t>
      </w:r>
      <w:r>
        <w:rPr>
          <w:rFonts w:ascii="Times New Roman" w:eastAsia="Times New Roman" w:hAnsi="Times New Roman" w:cs="Times New Roman"/>
          <w:sz w:val="28"/>
          <w:szCs w:val="28"/>
          <w:lang w:eastAsia="ru-RU"/>
        </w:rPr>
        <w:t xml:space="preserve"> в І (районному) </w:t>
      </w:r>
      <w:proofErr w:type="spellStart"/>
      <w:r>
        <w:rPr>
          <w:rFonts w:ascii="Times New Roman" w:eastAsia="Times New Roman" w:hAnsi="Times New Roman" w:cs="Times New Roman"/>
          <w:sz w:val="28"/>
          <w:szCs w:val="28"/>
          <w:lang w:eastAsia="ru-RU"/>
        </w:rPr>
        <w:t>турі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всеукраїнського</w:t>
      </w:r>
      <w:proofErr w:type="spellEnd"/>
      <w:r>
        <w:rPr>
          <w:rFonts w:ascii="Times New Roman" w:eastAsia="Times New Roman" w:hAnsi="Times New Roman" w:cs="Times New Roman"/>
          <w:sz w:val="28"/>
          <w:szCs w:val="28"/>
          <w:lang w:eastAsia="ru-RU"/>
        </w:rPr>
        <w:t xml:space="preserve">  конкурсу  «Учитель року – 20</w:t>
      </w: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через об’єктивні причини.</w:t>
      </w:r>
    </w:p>
    <w:p w14:paraId="3F1B0413" w14:textId="77777777" w:rsidR="00471B68" w:rsidRDefault="00D8583A">
      <w:pPr>
        <w:spacing w:after="0" w:line="240" w:lineRule="auto"/>
        <w:ind w:firstLine="3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ліцеї успішно працювала методична рада (голова МР – </w:t>
      </w:r>
      <w:proofErr w:type="spellStart"/>
      <w:r>
        <w:rPr>
          <w:rFonts w:ascii="Times New Roman" w:eastAsia="Times New Roman" w:hAnsi="Times New Roman" w:cs="Times New Roman"/>
          <w:sz w:val="28"/>
          <w:szCs w:val="28"/>
          <w:lang w:val="uk-UA" w:eastAsia="ru-RU"/>
        </w:rPr>
        <w:t>Помінчук</w:t>
      </w:r>
      <w:proofErr w:type="spellEnd"/>
      <w:r>
        <w:rPr>
          <w:rFonts w:ascii="Times New Roman" w:eastAsia="Times New Roman" w:hAnsi="Times New Roman" w:cs="Times New Roman"/>
          <w:sz w:val="28"/>
          <w:szCs w:val="28"/>
          <w:lang w:val="uk-UA" w:eastAsia="ru-RU"/>
        </w:rPr>
        <w:t xml:space="preserve"> О.Г.), яка координувала методичну робот</w:t>
      </w:r>
      <w:r>
        <w:rPr>
          <w:rFonts w:ascii="Times New Roman" w:eastAsia="Times New Roman" w:hAnsi="Times New Roman" w:cs="Times New Roman"/>
          <w:sz w:val="28"/>
          <w:szCs w:val="28"/>
          <w:lang w:val="uk-UA" w:eastAsia="ru-RU"/>
        </w:rPr>
        <w:t xml:space="preserve">у з підвищення якості освіти у закладі. На засіданнях методичної ради розглядалися теоретичні питання, визначались основні аспекти практичної реалізації нововведень, проводився аналіз їх доцільності та результативності, розроблялись методичні рекомендації </w:t>
      </w:r>
      <w:r>
        <w:rPr>
          <w:rFonts w:ascii="Times New Roman" w:eastAsia="Times New Roman" w:hAnsi="Times New Roman" w:cs="Times New Roman"/>
          <w:sz w:val="28"/>
          <w:szCs w:val="28"/>
          <w:lang w:val="uk-UA" w:eastAsia="ru-RU"/>
        </w:rPr>
        <w:t xml:space="preserve">щодо використання передового педагогічного досвіду, затверджувались плани роботи методичних студій,  тексти завдань для проведення тематичних і семестрових атестацій. </w:t>
      </w:r>
    </w:p>
    <w:p w14:paraId="0A7811B1" w14:textId="77777777" w:rsidR="00471B68" w:rsidRDefault="00D8583A">
      <w:pPr>
        <w:spacing w:after="0" w:line="240" w:lineRule="auto"/>
        <w:ind w:firstLine="31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Методичною радою закладу розроблена структура організації методичної роботи, яка забезпе</w:t>
      </w:r>
      <w:r>
        <w:rPr>
          <w:rFonts w:ascii="Times New Roman" w:eastAsia="Times New Roman" w:hAnsi="Times New Roman" w:cs="Times New Roman"/>
          <w:sz w:val="28"/>
          <w:szCs w:val="28"/>
          <w:lang w:val="uk-UA" w:eastAsia="ru-RU"/>
        </w:rPr>
        <w:t>чувала підвищення рівня методичної підготовки педагогів, практичне опрацювання методичної теми.</w:t>
      </w:r>
    </w:p>
    <w:p w14:paraId="3B4B5D09" w14:textId="77777777" w:rsidR="00471B68" w:rsidRDefault="00D8583A">
      <w:pPr>
        <w:spacing w:after="0" w:line="240" w:lineRule="auto"/>
        <w:ind w:firstLine="31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Упродовж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навчального року було організовано роботу </w:t>
      </w:r>
      <w:r>
        <w:rPr>
          <w:rFonts w:ascii="Times New Roman" w:eastAsia="Times New Roman" w:hAnsi="Times New Roman" w:cs="Times New Roman"/>
          <w:bCs/>
          <w:sz w:val="28"/>
          <w:szCs w:val="28"/>
          <w:lang w:val="uk-UA" w:eastAsia="ru-RU"/>
        </w:rPr>
        <w:t>2 методичних студій з</w:t>
      </w:r>
      <w:r>
        <w:rPr>
          <w:rFonts w:ascii="Times New Roman" w:eastAsia="Times New Roman" w:hAnsi="Times New Roman" w:cs="Times New Roman"/>
          <w:sz w:val="28"/>
          <w:szCs w:val="28"/>
          <w:lang w:val="uk-UA" w:eastAsia="ru-RU"/>
        </w:rPr>
        <w:t>а напрямками: вчителів-</w:t>
      </w:r>
      <w:proofErr w:type="spellStart"/>
      <w:r>
        <w:rPr>
          <w:rFonts w:ascii="Times New Roman" w:eastAsia="Times New Roman" w:hAnsi="Times New Roman" w:cs="Times New Roman"/>
          <w:sz w:val="28"/>
          <w:szCs w:val="28"/>
          <w:lang w:val="uk-UA" w:eastAsia="ru-RU"/>
        </w:rPr>
        <w:t>предметників</w:t>
      </w:r>
      <w:proofErr w:type="spellEnd"/>
      <w:r>
        <w:rPr>
          <w:rFonts w:ascii="Times New Roman" w:eastAsia="Times New Roman" w:hAnsi="Times New Roman" w:cs="Times New Roman"/>
          <w:sz w:val="28"/>
          <w:szCs w:val="28"/>
          <w:lang w:val="uk-UA" w:eastAsia="ru-RU"/>
        </w:rPr>
        <w:t xml:space="preserve">(керівник Плеханова Л.П.),  </w:t>
      </w:r>
      <w:r>
        <w:rPr>
          <w:rFonts w:ascii="Times New Roman" w:eastAsia="Times New Roman" w:hAnsi="Times New Roman" w:cs="Times New Roman"/>
          <w:sz w:val="28"/>
          <w:szCs w:val="28"/>
          <w:lang w:val="uk-UA" w:eastAsia="ru-RU"/>
        </w:rPr>
        <w:t>вчителів початкових класів  та вихователів ГПД (керівник Келеберда В.В.), затверджено плани роботи, методичні теми, над якими працювали МС. Робота методичних студій була спрямована на удосконалення методичної підготовки, фахової майстерності вчителя, удоск</w:t>
      </w:r>
      <w:r>
        <w:rPr>
          <w:rFonts w:ascii="Times New Roman" w:eastAsia="Times New Roman" w:hAnsi="Times New Roman" w:cs="Times New Roman"/>
          <w:sz w:val="28"/>
          <w:szCs w:val="28"/>
          <w:lang w:val="uk-UA" w:eastAsia="ru-RU"/>
        </w:rPr>
        <w:t>оналення методики проведення уроку. Були проведені заплановані засідання методичних студій, на яких обговорювалися як організаційні питання (підготовка і проведення олімпіад, предметних тижнів, проведення контрольних робіт), так і науково-методичні питання</w:t>
      </w:r>
      <w:r>
        <w:rPr>
          <w:rFonts w:ascii="Times New Roman" w:eastAsia="Times New Roman" w:hAnsi="Times New Roman" w:cs="Times New Roman"/>
          <w:sz w:val="28"/>
          <w:szCs w:val="28"/>
          <w:lang w:val="uk-UA" w:eastAsia="ru-RU"/>
        </w:rPr>
        <w:t>.</w:t>
      </w:r>
    </w:p>
    <w:p w14:paraId="553D02C7" w14:textId="77777777" w:rsidR="00471B68" w:rsidRDefault="00D8583A">
      <w:pPr>
        <w:spacing w:after="0" w:line="240" w:lineRule="auto"/>
        <w:ind w:firstLine="3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Традиційними формами методичної роботи з учителями були засідання і творче звітування методичних студій, семінари–практикуми, майстер-класи. </w:t>
      </w:r>
    </w:p>
    <w:p w14:paraId="20A06456" w14:textId="77777777" w:rsidR="00471B68" w:rsidRDefault="00471B68">
      <w:pPr>
        <w:spacing w:after="0" w:line="240" w:lineRule="auto"/>
        <w:jc w:val="both"/>
        <w:rPr>
          <w:rFonts w:ascii="Times New Roman" w:eastAsia="SimSun" w:hAnsi="Times New Roman" w:cs="Times New Roman"/>
          <w:sz w:val="28"/>
          <w:szCs w:val="28"/>
          <w:lang w:val="uk-UA" w:eastAsia="ru-RU"/>
        </w:rPr>
      </w:pPr>
    </w:p>
    <w:p w14:paraId="4435FB21"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На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навчальний рік на засіданнях профспілкового комітету ліцею </w:t>
      </w:r>
      <w:r>
        <w:rPr>
          <w:rFonts w:ascii="Times New Roman" w:eastAsia="Times New Roman" w:hAnsi="Times New Roman" w:cs="Times New Roman"/>
          <w:sz w:val="28"/>
          <w:szCs w:val="28"/>
          <w:lang w:val="uk-UA" w:eastAsia="ru-RU"/>
        </w:rPr>
        <w:t>(протокол № 6</w:t>
      </w:r>
      <w:r>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від 3</w:t>
      </w:r>
      <w:r>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.05.202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Pr>
          <w:rFonts w:ascii="Times New Roman" w:eastAsia="SimSun" w:hAnsi="Times New Roman" w:cs="Times New Roman"/>
          <w:sz w:val="28"/>
          <w:szCs w:val="28"/>
          <w:lang w:val="uk-UA" w:eastAsia="ru-RU"/>
        </w:rPr>
        <w:t>т</w:t>
      </w:r>
      <w:r>
        <w:rPr>
          <w:rFonts w:ascii="Times New Roman" w:eastAsia="SimSun" w:hAnsi="Times New Roman" w:cs="Times New Roman"/>
          <w:sz w:val="28"/>
          <w:szCs w:val="28"/>
          <w:lang w:val="uk-UA" w:eastAsia="ru-RU"/>
        </w:rPr>
        <w:t xml:space="preserve">а педагогічної ради </w:t>
      </w:r>
      <w:r>
        <w:rPr>
          <w:rFonts w:ascii="Times New Roman" w:eastAsia="Times New Roman" w:hAnsi="Times New Roman" w:cs="Times New Roman"/>
          <w:sz w:val="28"/>
          <w:szCs w:val="28"/>
          <w:lang w:val="uk-UA" w:eastAsia="ru-RU"/>
        </w:rPr>
        <w:t>( протокол № 0</w:t>
      </w: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від 3</w:t>
      </w:r>
      <w:r>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 xml:space="preserve">.05.2024)  </w:t>
      </w:r>
      <w:r>
        <w:rPr>
          <w:rFonts w:ascii="Times New Roman" w:eastAsia="SimSun" w:hAnsi="Times New Roman" w:cs="Times New Roman"/>
          <w:sz w:val="28"/>
          <w:szCs w:val="28"/>
          <w:lang w:val="uk-UA" w:eastAsia="ru-RU"/>
        </w:rPr>
        <w:t xml:space="preserve">погоджено попереднє педагогічне навантаження учителів, виходячи з погодженою педагогічною радою наскрізною освітньою програмою </w:t>
      </w:r>
      <w:r>
        <w:rPr>
          <w:rFonts w:ascii="Times New Roman" w:eastAsia="SimSun" w:hAnsi="Times New Roman" w:cs="Times New Roman"/>
          <w:sz w:val="28"/>
          <w:szCs w:val="28"/>
          <w:lang w:val="uk-UA" w:eastAsia="ru-RU"/>
        </w:rPr>
        <w:lastRenderedPageBreak/>
        <w:t>для 1-4, 5-7, 8,9 та 10-11 класів та  затверджено наказом  № 36-к/</w:t>
      </w:r>
      <w:proofErr w:type="spellStart"/>
      <w:r>
        <w:rPr>
          <w:rFonts w:ascii="Times New Roman" w:eastAsia="SimSun" w:hAnsi="Times New Roman" w:cs="Times New Roman"/>
          <w:sz w:val="28"/>
          <w:szCs w:val="28"/>
          <w:lang w:val="uk-UA" w:eastAsia="ru-RU"/>
        </w:rPr>
        <w:t>тр</w:t>
      </w:r>
      <w:proofErr w:type="spellEnd"/>
      <w:r>
        <w:rPr>
          <w:rFonts w:ascii="Times New Roman" w:eastAsia="SimSun" w:hAnsi="Times New Roman" w:cs="Times New Roman"/>
          <w:sz w:val="28"/>
          <w:szCs w:val="28"/>
          <w:lang w:val="uk-UA" w:eastAsia="ru-RU"/>
        </w:rPr>
        <w:t xml:space="preserve"> від 03.</w:t>
      </w:r>
      <w:r>
        <w:rPr>
          <w:rFonts w:ascii="Times New Roman" w:eastAsia="SimSun" w:hAnsi="Times New Roman" w:cs="Times New Roman"/>
          <w:sz w:val="28"/>
          <w:szCs w:val="28"/>
          <w:lang w:val="uk-UA" w:eastAsia="ru-RU"/>
        </w:rPr>
        <w:t>06.202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по закладу освіти і доведено під особисті підписи всіх  педагогічних працівників ліцею ( в межах 18 годин згідно з чинним трудовим законодавством). Неповне педагогічне навантаження на тиждень  матиме вчитель біології</w:t>
      </w:r>
      <w:r>
        <w:rPr>
          <w:rFonts w:ascii="Times New Roman" w:eastAsia="SimSun" w:hAnsi="Times New Roman" w:cs="Times New Roman"/>
          <w:sz w:val="28"/>
          <w:szCs w:val="28"/>
          <w:lang w:val="uk-UA" w:eastAsia="ru-RU"/>
        </w:rPr>
        <w:t xml:space="preserve"> та української мови і літе</w:t>
      </w:r>
      <w:r>
        <w:rPr>
          <w:rFonts w:ascii="Times New Roman" w:eastAsia="SimSun" w:hAnsi="Times New Roman" w:cs="Times New Roman"/>
          <w:sz w:val="28"/>
          <w:szCs w:val="28"/>
          <w:lang w:val="uk-UA" w:eastAsia="ru-RU"/>
        </w:rPr>
        <w:t>ратури</w:t>
      </w:r>
      <w:r>
        <w:rPr>
          <w:rFonts w:ascii="Times New Roman" w:eastAsia="SimSun" w:hAnsi="Times New Roman" w:cs="Times New Roman"/>
          <w:sz w:val="28"/>
          <w:szCs w:val="28"/>
          <w:lang w:val="uk-UA" w:eastAsia="ru-RU"/>
        </w:rPr>
        <w:t xml:space="preserve"> за їх письмовими згодами згідно з чинним трудовим законодавством. Проте вчитель біології працює за сумісництвом на 0,5 посадового окладу завідувачем бібліотеки.  Решта навчальних годин у кількості 90 годин винесено на вакансії. </w:t>
      </w:r>
    </w:p>
    <w:p w14:paraId="65EFEA31"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Освітні прогр</w:t>
      </w:r>
      <w:r>
        <w:rPr>
          <w:rFonts w:ascii="Times New Roman" w:eastAsia="SimSun" w:hAnsi="Times New Roman" w:cs="Times New Roman"/>
          <w:sz w:val="28"/>
          <w:szCs w:val="28"/>
          <w:lang w:val="uk-UA" w:eastAsia="ru-RU"/>
        </w:rPr>
        <w:t>ами за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навчальний рік, як уже зазначалося вище,  виконані у повному обсязі про що зроблені висновки на основі вивчення шкільної документації, зокрема електронних класних журналів 1-11 класів. Всі предмети інваріантної складової викладалися у повн</w:t>
      </w:r>
      <w:r>
        <w:rPr>
          <w:rFonts w:ascii="Times New Roman" w:eastAsia="SimSun" w:hAnsi="Times New Roman" w:cs="Times New Roman"/>
          <w:sz w:val="28"/>
          <w:szCs w:val="28"/>
          <w:lang w:val="uk-UA" w:eastAsia="ru-RU"/>
        </w:rPr>
        <w:t>ому обсязі переважно спеціалістами.  Всього за результатами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w:t>
      </w:r>
      <w:r>
        <w:rPr>
          <w:rFonts w:ascii="Times New Roman" w:eastAsia="SimSun" w:hAnsi="Times New Roman" w:cs="Times New Roman"/>
          <w:sz w:val="28"/>
          <w:szCs w:val="28"/>
          <w:lang w:val="uk-UA" w:eastAsia="ru-RU"/>
        </w:rPr>
        <w:t>17</w:t>
      </w:r>
      <w:r>
        <w:rPr>
          <w:rFonts w:ascii="Times New Roman" w:eastAsia="SimSun" w:hAnsi="Times New Roman" w:cs="Times New Roman"/>
          <w:sz w:val="28"/>
          <w:szCs w:val="28"/>
          <w:lang w:val="uk-UA" w:eastAsia="ru-RU"/>
        </w:rPr>
        <w:t xml:space="preserve"> учнів ( у минулому навчальному році  9),  виявили високі рівні навчальних досягнень з усіх навчальних дисциплін і їм  вручені Похвальні листи. </w:t>
      </w:r>
      <w:r>
        <w:rPr>
          <w:rFonts w:ascii="Times New Roman" w:eastAsia="SimSun" w:hAnsi="Times New Roman" w:cs="Times New Roman"/>
          <w:sz w:val="28"/>
          <w:szCs w:val="28"/>
          <w:lang w:val="uk-UA" w:eastAsia="ru-RU"/>
        </w:rPr>
        <w:t>8</w:t>
      </w:r>
      <w:r>
        <w:rPr>
          <w:rFonts w:ascii="Times New Roman" w:eastAsia="SimSun" w:hAnsi="Times New Roman" w:cs="Times New Roman"/>
          <w:sz w:val="28"/>
          <w:szCs w:val="28"/>
          <w:lang w:val="uk-UA" w:eastAsia="ru-RU"/>
        </w:rPr>
        <w:t xml:space="preserve"> здобувачів освіти поч</w:t>
      </w:r>
      <w:r>
        <w:rPr>
          <w:rFonts w:ascii="Times New Roman" w:eastAsia="SimSun" w:hAnsi="Times New Roman" w:cs="Times New Roman"/>
          <w:sz w:val="28"/>
          <w:szCs w:val="28"/>
          <w:lang w:val="uk-UA" w:eastAsia="ru-RU"/>
        </w:rPr>
        <w:t xml:space="preserve">аткової ланки ліцею також виявили високі рівні знань з усіх предметів. </w:t>
      </w:r>
    </w:p>
    <w:p w14:paraId="3FF84566" w14:textId="77777777" w:rsidR="00471B68" w:rsidRDefault="00471B68">
      <w:pPr>
        <w:spacing w:after="0" w:line="240" w:lineRule="auto"/>
        <w:jc w:val="both"/>
        <w:rPr>
          <w:rFonts w:ascii="Times New Roman" w:eastAsia="SimSun" w:hAnsi="Times New Roman" w:cs="Times New Roman"/>
          <w:sz w:val="28"/>
          <w:szCs w:val="28"/>
          <w:lang w:val="uk-UA" w:eastAsia="ru-RU"/>
        </w:rPr>
      </w:pPr>
    </w:p>
    <w:p w14:paraId="328B2D9A"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З результатами роботи педагогічних працівників ліцею впродовж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можна ознайомитися у додатку до даного звіту.</w:t>
      </w:r>
    </w:p>
    <w:p w14:paraId="206134BB" w14:textId="77777777" w:rsidR="00471B68" w:rsidRDefault="00471B68">
      <w:pPr>
        <w:spacing w:after="0" w:line="240" w:lineRule="auto"/>
        <w:jc w:val="both"/>
        <w:rPr>
          <w:rFonts w:ascii="Times New Roman" w:eastAsia="SimSun" w:hAnsi="Times New Roman" w:cs="Times New Roman"/>
          <w:sz w:val="28"/>
          <w:szCs w:val="28"/>
          <w:lang w:val="uk-UA" w:eastAsia="ru-RU"/>
        </w:rPr>
      </w:pPr>
    </w:p>
    <w:p w14:paraId="4C309DDC" w14:textId="77777777" w:rsidR="00471B68" w:rsidRDefault="00471B68">
      <w:pPr>
        <w:spacing w:line="240" w:lineRule="auto"/>
        <w:jc w:val="both"/>
        <w:rPr>
          <w:rFonts w:ascii="Times New Roman" w:eastAsia="SimSun" w:hAnsi="Times New Roman" w:cs="Times New Roman"/>
          <w:b/>
          <w:sz w:val="28"/>
          <w:szCs w:val="28"/>
          <w:lang w:val="uk-UA" w:eastAsia="ru-RU"/>
        </w:rPr>
      </w:pPr>
    </w:p>
    <w:p w14:paraId="0024D60B" w14:textId="77777777" w:rsidR="00471B68" w:rsidRDefault="00471B68">
      <w:pPr>
        <w:spacing w:line="240" w:lineRule="auto"/>
        <w:jc w:val="both"/>
        <w:rPr>
          <w:rFonts w:ascii="Times New Roman" w:eastAsia="SimSun" w:hAnsi="Times New Roman" w:cs="Times New Roman"/>
          <w:b/>
          <w:sz w:val="28"/>
          <w:szCs w:val="28"/>
          <w:lang w:val="uk-UA" w:eastAsia="ru-RU"/>
        </w:rPr>
      </w:pPr>
    </w:p>
    <w:p w14:paraId="203424A9"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БЛОК 5</w:t>
      </w:r>
    </w:p>
    <w:p w14:paraId="0B6F37DF"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Соціальний захист, збереження та зміцнення здоров’я учнів та педагогічних працівників;</w:t>
      </w:r>
    </w:p>
    <w:p w14:paraId="44BF2B05"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 забезпечення організації харчування та медичного обслуговування учнів і педагогічних працівників; </w:t>
      </w:r>
    </w:p>
    <w:p w14:paraId="74E243D1"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eastAsia="ru-RU"/>
        </w:rPr>
      </w:pPr>
      <w:r>
        <w:rPr>
          <w:rFonts w:ascii="Times New Roman" w:eastAsia="SimSun" w:hAnsi="Times New Roman" w:cs="Times New Roman"/>
          <w:b/>
          <w:sz w:val="28"/>
          <w:szCs w:val="28"/>
          <w:lang w:val="uk-UA" w:eastAsia="ru-RU"/>
        </w:rPr>
        <w:t xml:space="preserve">- дотримання вимог охорони дитинства, техніки безпеки, санітарно-гігієнічних та протипожежних норм; </w:t>
      </w:r>
    </w:p>
    <w:p w14:paraId="2750A36F"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b/>
          <w:sz w:val="28"/>
          <w:szCs w:val="28"/>
          <w:lang w:val="uk-UA" w:eastAsia="ru-RU"/>
        </w:rPr>
        <w:t>- надання соціальної підтримки та допомоги дітям сирот</w:t>
      </w:r>
      <w:r>
        <w:rPr>
          <w:rFonts w:ascii="Times New Roman" w:eastAsia="SimSun" w:hAnsi="Times New Roman" w:cs="Times New Roman"/>
          <w:b/>
          <w:sz w:val="28"/>
          <w:szCs w:val="28"/>
          <w:lang w:val="uk-UA" w:eastAsia="ru-RU"/>
        </w:rPr>
        <w:t>ам, дітям, позбавленим батьківського піклування, дітям з малозабезпечених сімей.</w:t>
      </w:r>
      <w:r>
        <w:rPr>
          <w:rFonts w:ascii="Times New Roman" w:eastAsia="SimSun" w:hAnsi="Times New Roman" w:cs="Times New Roman"/>
          <w:sz w:val="28"/>
          <w:szCs w:val="28"/>
          <w:lang w:val="uk-UA" w:eastAsia="ru-RU"/>
        </w:rPr>
        <w:t xml:space="preserve"> </w:t>
      </w:r>
    </w:p>
    <w:p w14:paraId="5B9AB290"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val="uk-UA" w:eastAsia="ru-RU"/>
        </w:rPr>
        <w:t>Станом на 01.06.202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згідно зі статистичним звітом по соціальному захисту в закладі освіти є такі категорії </w:t>
      </w:r>
      <w:proofErr w:type="spellStart"/>
      <w:r>
        <w:rPr>
          <w:rFonts w:ascii="Times New Roman" w:eastAsia="SimSun" w:hAnsi="Times New Roman" w:cs="Times New Roman"/>
          <w:sz w:val="28"/>
          <w:szCs w:val="28"/>
          <w:lang w:eastAsia="ru-RU"/>
        </w:rPr>
        <w:t>учні</w:t>
      </w:r>
      <w:proofErr w:type="spellEnd"/>
      <w:r>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val="uk-UA" w:eastAsia="ru-RU"/>
        </w:rPr>
        <w:t>що</w:t>
      </w:r>
      <w:r>
        <w:rPr>
          <w:rFonts w:ascii="Times New Roman" w:eastAsia="SimSun" w:hAnsi="Times New Roman" w:cs="Times New Roman"/>
          <w:sz w:val="28"/>
          <w:szCs w:val="28"/>
          <w:lang w:eastAsia="ru-RU"/>
        </w:rPr>
        <w:t xml:space="preserve"> належать до </w:t>
      </w:r>
      <w:proofErr w:type="spellStart"/>
      <w:r>
        <w:rPr>
          <w:rFonts w:ascii="Times New Roman" w:eastAsia="SimSun" w:hAnsi="Times New Roman" w:cs="Times New Roman"/>
          <w:sz w:val="28"/>
          <w:szCs w:val="28"/>
          <w:lang w:eastAsia="ru-RU"/>
        </w:rPr>
        <w:t>пільгового</w:t>
      </w:r>
      <w:proofErr w:type="spellEnd"/>
      <w:r>
        <w:rPr>
          <w:rFonts w:ascii="Times New Roman" w:eastAsia="SimSun" w:hAnsi="Times New Roman" w:cs="Times New Roman"/>
          <w:sz w:val="28"/>
          <w:szCs w:val="28"/>
          <w:lang w:eastAsia="ru-RU"/>
        </w:rPr>
        <w:t xml:space="preserve"> контингенту:</w:t>
      </w:r>
    </w:p>
    <w:p w14:paraId="58C124F7" w14:textId="77777777" w:rsidR="00471B68" w:rsidRDefault="00D8583A">
      <w:pPr>
        <w:spacing w:after="0" w:line="240" w:lineRule="auto"/>
        <w:ind w:firstLine="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 Загальн</w:t>
      </w:r>
      <w:r>
        <w:rPr>
          <w:rFonts w:ascii="Times New Roman" w:eastAsia="Times New Roman" w:hAnsi="Times New Roman" w:cs="Times New Roman"/>
          <w:sz w:val="28"/>
          <w:szCs w:val="28"/>
          <w:lang w:val="uk-UA" w:eastAsia="ru-RU"/>
        </w:rPr>
        <w:t>а кількість дітей-сиріт та дітей, позбавлених батьківського піклування, які перебувають на обліку у закладі  освіти  - 15 осіб.</w:t>
      </w:r>
    </w:p>
    <w:p w14:paraId="04B3EBBB" w14:textId="77777777" w:rsidR="00471B68" w:rsidRDefault="00D8583A">
      <w:pPr>
        <w:tabs>
          <w:tab w:val="left" w:pos="360"/>
        </w:tabs>
        <w:spacing w:after="0" w:line="240" w:lineRule="auto"/>
        <w:ind w:firstLine="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Із них:</w:t>
      </w:r>
    </w:p>
    <w:p w14:paraId="056709CD" w14:textId="77777777" w:rsidR="00471B68" w:rsidRDefault="00D8583A">
      <w:pPr>
        <w:spacing w:after="0" w:line="240" w:lineRule="auto"/>
        <w:ind w:firstLine="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1.1.1 Загальна кількість дітей - сиріт - </w:t>
      </w: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особи.</w:t>
      </w:r>
    </w:p>
    <w:p w14:paraId="5CEFBF09" w14:textId="77777777" w:rsidR="00471B68" w:rsidRDefault="00D8583A">
      <w:pPr>
        <w:spacing w:after="0" w:line="240" w:lineRule="auto"/>
        <w:ind w:firstLine="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1.1.2. Загальна кількість дітей, позбавлених </w:t>
      </w:r>
      <w:r>
        <w:rPr>
          <w:rFonts w:ascii="Times New Roman" w:eastAsia="Times New Roman" w:hAnsi="Times New Roman" w:cs="Times New Roman"/>
          <w:sz w:val="28"/>
          <w:szCs w:val="28"/>
          <w:lang w:val="uk-UA" w:eastAsia="ru-RU"/>
        </w:rPr>
        <w:t>батьківського піклування - 15 осіб.</w:t>
      </w:r>
    </w:p>
    <w:p w14:paraId="748093A2" w14:textId="77777777" w:rsidR="00471B68" w:rsidRDefault="00D8583A">
      <w:pPr>
        <w:tabs>
          <w:tab w:val="left" w:pos="540"/>
        </w:tabs>
        <w:spacing w:after="0" w:line="240" w:lineRule="auto"/>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них навчаються: </w:t>
      </w:r>
    </w:p>
    <w:p w14:paraId="03ACA61E"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 У закладах дошкільної освіти -   0  осіб.</w:t>
      </w:r>
    </w:p>
    <w:p w14:paraId="116D6E8B"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 У закладах загальної середньої освіти  - 15  особи.</w:t>
      </w:r>
    </w:p>
    <w:p w14:paraId="2E369354"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1.1.3. Не навчаються без поважних причин  -  0 осіб.</w:t>
      </w:r>
    </w:p>
    <w:p w14:paraId="7EBEC644"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1.1.4. Не підлягають навчанню -   0  ос</w:t>
      </w:r>
      <w:r>
        <w:rPr>
          <w:rFonts w:ascii="Times New Roman" w:eastAsia="Times New Roman" w:hAnsi="Times New Roman" w:cs="Times New Roman"/>
          <w:sz w:val="28"/>
          <w:szCs w:val="28"/>
          <w:lang w:val="uk-UA" w:eastAsia="ru-RU"/>
        </w:rPr>
        <w:t>іб.</w:t>
      </w:r>
    </w:p>
    <w:p w14:paraId="77C92D37" w14:textId="77777777" w:rsidR="00471B68" w:rsidRDefault="00D8583A">
      <w:pPr>
        <w:tabs>
          <w:tab w:val="left" w:pos="360"/>
        </w:tabs>
        <w:spacing w:after="0" w:line="240" w:lineRule="auto"/>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них перебувають:</w:t>
      </w:r>
    </w:p>
    <w:p w14:paraId="7BD88366"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1.1.6. Під опікою  - 0 осіб.</w:t>
      </w:r>
    </w:p>
    <w:p w14:paraId="3C35D9F7"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1.1.7. У ПС  -     5    осіб.</w:t>
      </w:r>
    </w:p>
    <w:p w14:paraId="78F7A095"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1.1.8. У ДБСТ  - 10     осіб.</w:t>
      </w:r>
    </w:p>
    <w:p w14:paraId="4ED87BC0" w14:textId="77777777" w:rsidR="00471B68" w:rsidRDefault="00D8583A">
      <w:pPr>
        <w:tabs>
          <w:tab w:val="left" w:pos="1080"/>
        </w:tabs>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1.1.9. Інше - 0  осіб.</w:t>
      </w:r>
    </w:p>
    <w:p w14:paraId="621045E5" w14:textId="77777777" w:rsidR="00471B68" w:rsidRDefault="00D8583A">
      <w:pPr>
        <w:spacing w:after="0" w:line="240" w:lineRule="auto"/>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них:</w:t>
      </w:r>
    </w:p>
    <w:p w14:paraId="25565788" w14:textId="77777777" w:rsidR="00471B68" w:rsidRDefault="00D8583A">
      <w:pPr>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мають рішення про встановлення статусу - 15   осіб.</w:t>
      </w:r>
    </w:p>
    <w:p w14:paraId="7C68C11D" w14:textId="77777777" w:rsidR="00471B68" w:rsidRDefault="00D8583A">
      <w:pPr>
        <w:spacing w:after="0" w:line="240" w:lineRule="auto"/>
        <w:ind w:left="108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не мають рішення про встановлення статусу -  0   осіб. </w:t>
      </w:r>
    </w:p>
    <w:p w14:paraId="59C56507" w14:textId="77777777" w:rsidR="00471B68" w:rsidRDefault="00D8583A">
      <w:pPr>
        <w:spacing w:after="0" w:line="240" w:lineRule="auto"/>
        <w:ind w:firstLine="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1.2.  Загальна кількість дітей із малозабезпечених сімей  </w:t>
      </w:r>
      <w:r>
        <w:rPr>
          <w:rFonts w:ascii="Times New Roman" w:eastAsia="Times New Roman" w:hAnsi="Times New Roman" w:cs="Times New Roman"/>
          <w:sz w:val="28"/>
          <w:szCs w:val="28"/>
          <w:lang w:val="uk-UA" w:eastAsia="ru-RU"/>
        </w:rPr>
        <w:t>особи.</w:t>
      </w:r>
      <w:r>
        <w:rPr>
          <w:rFonts w:ascii="Times New Roman" w:eastAsia="Times New Roman" w:hAnsi="Times New Roman" w:cs="Times New Roman"/>
          <w:bCs/>
          <w:sz w:val="28"/>
          <w:szCs w:val="28"/>
          <w:lang w:val="uk-UA" w:eastAsia="ru-RU"/>
        </w:rPr>
        <w:t xml:space="preserve"> - 0  сімей (батьками не надавалися довідки).</w:t>
      </w:r>
    </w:p>
    <w:p w14:paraId="04C1A22D" w14:textId="77777777" w:rsidR="00471B68" w:rsidRDefault="00D8583A">
      <w:pPr>
        <w:spacing w:after="0" w:line="240" w:lineRule="auto"/>
        <w:ind w:firstLine="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1.3. Загальна кількість дітей одиноких матерів   -  13     </w:t>
      </w:r>
      <w:r>
        <w:rPr>
          <w:rFonts w:ascii="Times New Roman" w:eastAsia="Times New Roman" w:hAnsi="Times New Roman" w:cs="Times New Roman"/>
          <w:sz w:val="28"/>
          <w:szCs w:val="28"/>
          <w:lang w:val="uk-UA" w:eastAsia="ru-RU"/>
        </w:rPr>
        <w:t xml:space="preserve">осіб </w:t>
      </w:r>
      <w:r>
        <w:rPr>
          <w:rFonts w:ascii="Times New Roman" w:eastAsia="Times New Roman" w:hAnsi="Times New Roman" w:cs="Times New Roman"/>
          <w:bCs/>
          <w:sz w:val="28"/>
          <w:szCs w:val="28"/>
          <w:lang w:val="uk-UA" w:eastAsia="ru-RU"/>
        </w:rPr>
        <w:t xml:space="preserve"> з  10  сімей.</w:t>
      </w:r>
    </w:p>
    <w:p w14:paraId="137749A7" w14:textId="77777777" w:rsidR="00471B68" w:rsidRDefault="00D8583A">
      <w:pPr>
        <w:spacing w:after="0" w:line="240" w:lineRule="auto"/>
        <w:ind w:left="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1.4. Заг</w:t>
      </w:r>
      <w:r>
        <w:rPr>
          <w:rFonts w:ascii="Times New Roman" w:eastAsia="Times New Roman" w:hAnsi="Times New Roman" w:cs="Times New Roman"/>
          <w:bCs/>
          <w:sz w:val="28"/>
          <w:szCs w:val="28"/>
          <w:lang w:val="uk-UA" w:eastAsia="ru-RU"/>
        </w:rPr>
        <w:t xml:space="preserve">альна кількість дітей з багатодітних сімей    -    28   </w:t>
      </w:r>
      <w:r>
        <w:rPr>
          <w:rFonts w:ascii="Times New Roman" w:eastAsia="Times New Roman" w:hAnsi="Times New Roman" w:cs="Times New Roman"/>
          <w:sz w:val="28"/>
          <w:szCs w:val="28"/>
          <w:lang w:val="uk-UA" w:eastAsia="ru-RU"/>
        </w:rPr>
        <w:t>осіб</w:t>
      </w:r>
      <w:r>
        <w:rPr>
          <w:rFonts w:ascii="Times New Roman" w:eastAsia="Times New Roman" w:hAnsi="Times New Roman" w:cs="Times New Roman"/>
          <w:bCs/>
          <w:sz w:val="28"/>
          <w:szCs w:val="28"/>
          <w:lang w:val="uk-UA" w:eastAsia="ru-RU"/>
        </w:rPr>
        <w:t xml:space="preserve">  з  11  сімей.</w:t>
      </w:r>
    </w:p>
    <w:p w14:paraId="62515313" w14:textId="77777777" w:rsidR="00471B68" w:rsidRDefault="00D8583A">
      <w:pPr>
        <w:spacing w:after="0" w:line="240" w:lineRule="auto"/>
        <w:ind w:left="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1.5. Загальна кількість дітей напівсиріт - 8 </w:t>
      </w:r>
      <w:r>
        <w:rPr>
          <w:rFonts w:ascii="Times New Roman" w:eastAsia="Times New Roman" w:hAnsi="Times New Roman" w:cs="Times New Roman"/>
          <w:sz w:val="28"/>
          <w:szCs w:val="28"/>
          <w:lang w:val="uk-UA" w:eastAsia="ru-RU"/>
        </w:rPr>
        <w:t>особи.</w:t>
      </w:r>
    </w:p>
    <w:p w14:paraId="64ECDDB6" w14:textId="77777777" w:rsidR="00471B68" w:rsidRDefault="00D8583A">
      <w:pPr>
        <w:spacing w:after="0" w:line="240" w:lineRule="auto"/>
        <w:ind w:left="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1.6. Загальна кількість дітей інвалідів - </w:t>
      </w:r>
      <w:r>
        <w:rPr>
          <w:rFonts w:ascii="Times New Roman" w:eastAsia="Times New Roman" w:hAnsi="Times New Roman" w:cs="Times New Roman"/>
          <w:sz w:val="28"/>
          <w:szCs w:val="28"/>
          <w:lang w:val="uk-UA" w:eastAsia="ru-RU"/>
        </w:rPr>
        <w:t xml:space="preserve"> 4 особи.</w:t>
      </w:r>
    </w:p>
    <w:p w14:paraId="6E0278D7" w14:textId="77777777" w:rsidR="00471B68" w:rsidRDefault="00D8583A">
      <w:pPr>
        <w:spacing w:after="0" w:line="240" w:lineRule="auto"/>
        <w:ind w:left="36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1.7. Загальна кількість дітей, що постраждали внаслідок аварії на ЧАЕС –    </w:t>
      </w:r>
      <w:r>
        <w:rPr>
          <w:rFonts w:ascii="Times New Roman" w:eastAsia="Times New Roman" w:hAnsi="Times New Roman" w:cs="Times New Roman"/>
          <w:bCs/>
          <w:sz w:val="28"/>
          <w:szCs w:val="28"/>
          <w:lang w:val="uk-UA" w:eastAsia="ru-RU"/>
        </w:rPr>
        <w:t xml:space="preserve">2 </w:t>
      </w:r>
      <w:r>
        <w:rPr>
          <w:rFonts w:ascii="Times New Roman" w:eastAsia="Times New Roman" w:hAnsi="Times New Roman" w:cs="Times New Roman"/>
          <w:sz w:val="28"/>
          <w:szCs w:val="28"/>
          <w:lang w:val="uk-UA" w:eastAsia="ru-RU"/>
        </w:rPr>
        <w:t>особи</w:t>
      </w:r>
      <w:r>
        <w:rPr>
          <w:rFonts w:ascii="Times New Roman" w:eastAsia="Times New Roman" w:hAnsi="Times New Roman" w:cs="Times New Roman"/>
          <w:bCs/>
          <w:sz w:val="28"/>
          <w:szCs w:val="28"/>
          <w:lang w:val="uk-UA" w:eastAsia="ru-RU"/>
        </w:rPr>
        <w:t>.</w:t>
      </w:r>
    </w:p>
    <w:p w14:paraId="6FE2B542" w14:textId="77777777" w:rsidR="00471B68" w:rsidRDefault="00471B68">
      <w:pPr>
        <w:spacing w:after="0" w:line="240" w:lineRule="auto"/>
        <w:ind w:left="360"/>
        <w:rPr>
          <w:rFonts w:ascii="Times New Roman" w:eastAsia="Times New Roman" w:hAnsi="Times New Roman" w:cs="Times New Roman"/>
          <w:bCs/>
          <w:sz w:val="28"/>
          <w:szCs w:val="28"/>
          <w:lang w:val="uk-UA" w:eastAsia="ru-RU"/>
        </w:rPr>
      </w:pPr>
    </w:p>
    <w:p w14:paraId="67508735" w14:textId="77777777" w:rsidR="00471B68" w:rsidRDefault="00D8583A">
      <w:pPr>
        <w:spacing w:after="0" w:line="240" w:lineRule="auto"/>
        <w:ind w:left="360"/>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Станом на 01.06.202</w:t>
      </w:r>
      <w:r>
        <w:rPr>
          <w:rFonts w:ascii="Times New Roman" w:eastAsia="Times New Roman" w:hAnsi="Times New Roman" w:cs="Times New Roman"/>
          <w:b/>
          <w:bCs/>
          <w:sz w:val="28"/>
          <w:szCs w:val="28"/>
          <w:lang w:val="uk-UA" w:eastAsia="ru-RU"/>
        </w:rPr>
        <w:t>5</w:t>
      </w:r>
      <w:r>
        <w:rPr>
          <w:rFonts w:ascii="Times New Roman" w:eastAsia="Times New Roman" w:hAnsi="Times New Roman" w:cs="Times New Roman"/>
          <w:b/>
          <w:bCs/>
          <w:sz w:val="28"/>
          <w:szCs w:val="28"/>
          <w:lang w:val="uk-UA" w:eastAsia="ru-RU"/>
        </w:rPr>
        <w:t xml:space="preserve"> року у ліцеї навчається 1</w:t>
      </w:r>
      <w:r>
        <w:rPr>
          <w:rFonts w:ascii="Times New Roman" w:eastAsia="Times New Roman" w:hAnsi="Times New Roman" w:cs="Times New Roman"/>
          <w:b/>
          <w:bCs/>
          <w:sz w:val="28"/>
          <w:szCs w:val="28"/>
          <w:lang w:val="uk-UA" w:eastAsia="ru-RU"/>
        </w:rPr>
        <w:t>1</w:t>
      </w:r>
      <w:r>
        <w:rPr>
          <w:rFonts w:ascii="Times New Roman" w:eastAsia="Times New Roman" w:hAnsi="Times New Roman" w:cs="Times New Roman"/>
          <w:b/>
          <w:bCs/>
          <w:sz w:val="28"/>
          <w:szCs w:val="28"/>
          <w:lang w:val="uk-UA" w:eastAsia="ru-RU"/>
        </w:rPr>
        <w:t xml:space="preserve"> дітей з внутрішньо переміщених сімей.</w:t>
      </w:r>
    </w:p>
    <w:p w14:paraId="175FDB31" w14:textId="77777777" w:rsidR="00471B68" w:rsidRDefault="00471B68">
      <w:pPr>
        <w:spacing w:after="0" w:line="240" w:lineRule="auto"/>
        <w:jc w:val="center"/>
        <w:rPr>
          <w:rFonts w:ascii="Times New Roman" w:eastAsia="Times New Roman" w:hAnsi="Times New Roman" w:cs="Times New Roman"/>
          <w:sz w:val="28"/>
          <w:szCs w:val="28"/>
          <w:lang w:val="uk-UA" w:eastAsia="ru-RU"/>
        </w:rPr>
      </w:pPr>
    </w:p>
    <w:p w14:paraId="53689F98" w14:textId="77777777" w:rsidR="00471B68" w:rsidRDefault="00D8583A">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 Харчування дітей</w:t>
      </w:r>
    </w:p>
    <w:p w14:paraId="6FBF7E48" w14:textId="77777777" w:rsidR="00471B68" w:rsidRDefault="00D8583A">
      <w:pPr>
        <w:spacing w:after="0" w:line="240" w:lineRule="auto"/>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Загальна кількість дітей, які мають</w:t>
      </w:r>
      <w:r>
        <w:rPr>
          <w:rFonts w:ascii="Times New Roman" w:eastAsia="Times New Roman" w:hAnsi="Times New Roman" w:cs="Times New Roman"/>
          <w:sz w:val="28"/>
          <w:szCs w:val="28"/>
          <w:lang w:val="uk-UA" w:eastAsia="ru-RU"/>
        </w:rPr>
        <w:t xml:space="preserve"> право </w:t>
      </w:r>
      <w:r>
        <w:rPr>
          <w:rFonts w:ascii="Times New Roman" w:eastAsia="Times New Roman" w:hAnsi="Times New Roman" w:cs="Times New Roman"/>
          <w:sz w:val="28"/>
          <w:szCs w:val="28"/>
          <w:lang w:val="uk-UA" w:eastAsia="ru-RU"/>
        </w:rPr>
        <w:t xml:space="preserve">отримувати безкоштовне харчування - </w:t>
      </w:r>
      <w:r>
        <w:rPr>
          <w:rFonts w:ascii="Times New Roman" w:eastAsia="Times New Roman" w:hAnsi="Times New Roman" w:cs="Times New Roman"/>
          <w:sz w:val="28"/>
          <w:szCs w:val="28"/>
          <w:lang w:val="uk-UA" w:eastAsia="ru-RU"/>
        </w:rPr>
        <w:t>75</w:t>
      </w:r>
      <w:r>
        <w:rPr>
          <w:rFonts w:ascii="Times New Roman" w:eastAsia="Times New Roman" w:hAnsi="Times New Roman" w:cs="Times New Roman"/>
          <w:sz w:val="28"/>
          <w:szCs w:val="28"/>
          <w:lang w:val="uk-UA" w:eastAsia="ru-RU"/>
        </w:rPr>
        <w:t xml:space="preserve">  осіб. </w:t>
      </w:r>
    </w:p>
    <w:p w14:paraId="205C77DC" w14:textId="77777777" w:rsidR="00471B68" w:rsidRDefault="00D8583A">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Харчування у 202</w:t>
      </w:r>
      <w:r>
        <w:rPr>
          <w:rFonts w:ascii="Times New Roman" w:eastAsia="Times New Roman" w:hAnsi="Times New Roman" w:cs="Times New Roman"/>
          <w:b/>
          <w:sz w:val="28"/>
          <w:szCs w:val="28"/>
          <w:lang w:val="uk-UA" w:eastAsia="ru-RU"/>
        </w:rPr>
        <w:t>4</w:t>
      </w:r>
      <w:r>
        <w:rPr>
          <w:rFonts w:ascii="Times New Roman" w:eastAsia="Times New Roman" w:hAnsi="Times New Roman" w:cs="Times New Roman"/>
          <w:b/>
          <w:sz w:val="28"/>
          <w:szCs w:val="28"/>
          <w:lang w:val="uk-UA" w:eastAsia="ru-RU"/>
        </w:rPr>
        <w:t>/202</w:t>
      </w:r>
      <w:r>
        <w:rPr>
          <w:rFonts w:ascii="Times New Roman" w:eastAsia="Times New Roman" w:hAnsi="Times New Roman" w:cs="Times New Roman"/>
          <w:b/>
          <w:sz w:val="28"/>
          <w:szCs w:val="28"/>
          <w:lang w:val="uk-UA" w:eastAsia="ru-RU"/>
        </w:rPr>
        <w:t>5</w:t>
      </w:r>
      <w:r>
        <w:rPr>
          <w:rFonts w:ascii="Times New Roman" w:eastAsia="Times New Roman" w:hAnsi="Times New Roman" w:cs="Times New Roman"/>
          <w:b/>
          <w:sz w:val="28"/>
          <w:szCs w:val="28"/>
          <w:lang w:val="uk-UA" w:eastAsia="ru-RU"/>
        </w:rPr>
        <w:t xml:space="preserve"> навчальному році не здійснювалося внаслідок дистанційного формату навчання.</w:t>
      </w:r>
    </w:p>
    <w:p w14:paraId="166EF563" w14:textId="77777777" w:rsidR="00471B68" w:rsidRDefault="00471B68">
      <w:pPr>
        <w:spacing w:after="0" w:line="240" w:lineRule="auto"/>
        <w:jc w:val="center"/>
        <w:rPr>
          <w:rFonts w:ascii="Times New Roman" w:eastAsia="Times New Roman" w:hAnsi="Times New Roman" w:cs="Times New Roman"/>
          <w:sz w:val="28"/>
          <w:szCs w:val="28"/>
          <w:lang w:val="uk-UA" w:eastAsia="ru-RU"/>
        </w:rPr>
      </w:pPr>
    </w:p>
    <w:p w14:paraId="39C88EDD" w14:textId="77777777" w:rsidR="00471B68" w:rsidRDefault="00471B68">
      <w:pPr>
        <w:spacing w:after="0" w:line="240" w:lineRule="auto"/>
        <w:jc w:val="center"/>
        <w:rPr>
          <w:rFonts w:ascii="Times New Roman" w:eastAsia="Times New Roman" w:hAnsi="Times New Roman" w:cs="Times New Roman"/>
          <w:sz w:val="28"/>
          <w:szCs w:val="28"/>
          <w:lang w:val="uk-UA" w:eastAsia="ru-RU"/>
        </w:rPr>
      </w:pPr>
    </w:p>
    <w:p w14:paraId="5E1D7B17" w14:textId="77777777" w:rsidR="00471B68" w:rsidRDefault="00D8583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Соціальний захист дітей пільгового контингенту.</w:t>
      </w:r>
    </w:p>
    <w:p w14:paraId="2C081426"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3.1. Виплати на дітей-сиріт та дітей, позбавлених батьківського піклування, які навчаються у закладах освіти (в тому числі які виховуються в закладах освіти обласного/міського підпорядкування): </w:t>
      </w:r>
    </w:p>
    <w:p w14:paraId="4CF9B3C5" w14:textId="77777777" w:rsidR="00471B68" w:rsidRDefault="00D8583A">
      <w:pPr>
        <w:spacing w:after="0" w:line="240" w:lineRule="auto"/>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Всього дітей, які отримують допомогу -  10 осіб, </w:t>
      </w:r>
      <w:r>
        <w:rPr>
          <w:rFonts w:ascii="Times New Roman" w:eastAsia="Times New Roman" w:hAnsi="Times New Roman" w:cs="Times New Roman"/>
          <w:sz w:val="28"/>
          <w:szCs w:val="28"/>
          <w:lang w:val="uk-UA" w:eastAsia="ru-RU"/>
        </w:rPr>
        <w:t>вихованці ДБСТ.</w:t>
      </w:r>
    </w:p>
    <w:p w14:paraId="22726EB9" w14:textId="77777777" w:rsidR="00471B68" w:rsidRDefault="00D8583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Всього неповнолітніх, які стоять на обліку у ВЮПУПД  -0.</w:t>
      </w:r>
    </w:p>
    <w:p w14:paraId="1B0E871A" w14:textId="77777777" w:rsidR="00471B68" w:rsidRDefault="00D8583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Всього учнів, які стоять на обліку у відділі освіти – 0.</w:t>
      </w:r>
    </w:p>
    <w:p w14:paraId="1761A666" w14:textId="77777777" w:rsidR="00471B68" w:rsidRDefault="00D8583A">
      <w:pPr>
        <w:numPr>
          <w:ilvl w:val="0"/>
          <w:numId w:val="14"/>
        </w:num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Всього скоєно правопорушень учнями – </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w:t>
      </w:r>
    </w:p>
    <w:p w14:paraId="18394224" w14:textId="77777777" w:rsidR="00471B68" w:rsidRDefault="00D8583A">
      <w:pPr>
        <w:numPr>
          <w:ilvl w:val="0"/>
          <w:numId w:val="14"/>
        </w:num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Всього скоєно злочинів учнями – 0.</w:t>
      </w:r>
    </w:p>
    <w:p w14:paraId="67AB238F"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Кількість матеріалів, поданих працівниками у</w:t>
      </w:r>
      <w:r>
        <w:rPr>
          <w:rFonts w:ascii="Times New Roman" w:eastAsia="Times New Roman" w:hAnsi="Times New Roman" w:cs="Times New Roman"/>
          <w:sz w:val="28"/>
          <w:szCs w:val="28"/>
          <w:lang w:val="uk-UA" w:eastAsia="ru-RU"/>
        </w:rPr>
        <w:t>станови освіти для притягнення батьків до адміністративної відповідальності, в тому числі за статтями Сімейного кодексу України  – 0.</w:t>
      </w:r>
    </w:p>
    <w:p w14:paraId="2B8025E7"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Кількість рішень суду про застосування до батьків заходів адміністративного характеру –0.</w:t>
      </w:r>
    </w:p>
    <w:p w14:paraId="6E3AD98B"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Кількість учнів, які схиль</w:t>
      </w:r>
      <w:r>
        <w:rPr>
          <w:rFonts w:ascii="Times New Roman" w:eastAsia="Times New Roman" w:hAnsi="Times New Roman" w:cs="Times New Roman"/>
          <w:sz w:val="28"/>
          <w:szCs w:val="28"/>
          <w:lang w:val="uk-UA" w:eastAsia="ru-RU"/>
        </w:rPr>
        <w:t>ні до бродяжництва – 0.</w:t>
      </w:r>
    </w:p>
    <w:p w14:paraId="62B8A666"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Кількість учнів, які жебракують – 0.</w:t>
      </w:r>
    </w:p>
    <w:p w14:paraId="60D48F76" w14:textId="77777777" w:rsidR="00471B68" w:rsidRDefault="00D8583A">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9. Кількість учнів, які знаходяться на профілактичному обліку за вживання алкогольних речовин __0___осіб. </w:t>
      </w:r>
    </w:p>
    <w:p w14:paraId="55909E19" w14:textId="77777777" w:rsidR="00471B68" w:rsidRDefault="00D8583A">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10. Кількість учнів шкіл, які знаходяться на наркологічному обліку: за вживання нарко</w:t>
      </w:r>
      <w:r>
        <w:rPr>
          <w:rFonts w:ascii="Times New Roman" w:eastAsia="Times New Roman" w:hAnsi="Times New Roman" w:cs="Times New Roman"/>
          <w:bCs/>
          <w:sz w:val="28"/>
          <w:szCs w:val="28"/>
          <w:lang w:val="uk-UA" w:eastAsia="ru-RU"/>
        </w:rPr>
        <w:t>тичних засобів та психотропних речовин  __0_осіб.</w:t>
      </w:r>
    </w:p>
    <w:p w14:paraId="280E0511" w14:textId="77777777" w:rsidR="00471B68" w:rsidRDefault="00D8583A">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11. Кількість сімей, що опинились у складних життєвих обставинах – 3.</w:t>
      </w:r>
    </w:p>
    <w:p w14:paraId="3CE52ACD" w14:textId="77777777" w:rsidR="00471B68" w:rsidRDefault="00D8583A">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12. Кількість дітей, які проживають у сім’ях, що опинились у складних життєвих обставинах - 8 осіб.</w:t>
      </w:r>
    </w:p>
    <w:p w14:paraId="3EA7DB35" w14:textId="77777777" w:rsidR="00471B68" w:rsidRDefault="00D8583A">
      <w:pPr>
        <w:spacing w:line="240" w:lineRule="auto"/>
        <w:ind w:firstLine="540"/>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Моральне та матеріальне стимулювання</w:t>
      </w:r>
      <w:r>
        <w:rPr>
          <w:rFonts w:ascii="Times New Roman" w:eastAsia="SimSun" w:hAnsi="Times New Roman" w:cs="Times New Roman"/>
          <w:b/>
          <w:sz w:val="28"/>
          <w:szCs w:val="28"/>
          <w:lang w:val="uk-UA" w:eastAsia="ru-RU"/>
        </w:rPr>
        <w:t xml:space="preserve"> учнів і педагогічних працівників, організація їх відпочинку та оздоровлення; </w:t>
      </w:r>
    </w:p>
    <w:p w14:paraId="489146D6" w14:textId="77777777" w:rsidR="00471B68" w:rsidRDefault="00D8583A">
      <w:pPr>
        <w:spacing w:line="240" w:lineRule="auto"/>
        <w:ind w:left="360"/>
        <w:jc w:val="distribute"/>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Учні, які закінчили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w:t>
      </w:r>
      <w:r>
        <w:rPr>
          <w:rFonts w:ascii="Times New Roman" w:eastAsia="SimSun" w:hAnsi="Times New Roman" w:cs="Times New Roman"/>
          <w:sz w:val="28"/>
          <w:szCs w:val="28"/>
          <w:lang w:val="uk-UA" w:eastAsia="ru-RU"/>
        </w:rPr>
        <w:t>25</w:t>
      </w:r>
      <w:r>
        <w:rPr>
          <w:rFonts w:ascii="Times New Roman" w:eastAsia="SimSun" w:hAnsi="Times New Roman" w:cs="Times New Roman"/>
          <w:sz w:val="28"/>
          <w:szCs w:val="28"/>
          <w:lang w:val="uk-UA" w:eastAsia="ru-RU"/>
        </w:rPr>
        <w:t xml:space="preserve"> навчальний рік на високому рівні навчальних досягнень , нагороджені Похвальними листами. Таких учнів </w:t>
      </w:r>
      <w:r>
        <w:rPr>
          <w:rFonts w:ascii="Times New Roman" w:eastAsia="SimSun" w:hAnsi="Times New Roman" w:cs="Times New Roman"/>
          <w:sz w:val="28"/>
          <w:szCs w:val="28"/>
          <w:lang w:val="uk-UA" w:eastAsia="ru-RU"/>
        </w:rPr>
        <w:t>17</w:t>
      </w:r>
      <w:r>
        <w:rPr>
          <w:rFonts w:ascii="Times New Roman" w:eastAsia="SimSun" w:hAnsi="Times New Roman" w:cs="Times New Roman"/>
          <w:sz w:val="28"/>
          <w:szCs w:val="28"/>
          <w:lang w:val="uk-UA" w:eastAsia="ru-RU"/>
        </w:rPr>
        <w:t xml:space="preserve">. Вручені грамоти переможцям різних конкурсів, які є учасниками гуртків та гуртків на базі ЦДЮТ. </w:t>
      </w:r>
    </w:p>
    <w:p w14:paraId="08575DA2" w14:textId="77777777" w:rsidR="00471B68" w:rsidRDefault="00D8583A">
      <w:pPr>
        <w:spacing w:line="240" w:lineRule="auto"/>
        <w:jc w:val="both"/>
        <w:rPr>
          <w:rFonts w:ascii="Times New Roman" w:eastAsia="Times New Roma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Протягом поточного навчального року працівники за</w:t>
      </w:r>
      <w:r>
        <w:rPr>
          <w:rFonts w:ascii="Times New Roman" w:eastAsia="SimSun" w:hAnsi="Times New Roman" w:cs="Times New Roman"/>
          <w:sz w:val="28"/>
          <w:szCs w:val="28"/>
          <w:lang w:val="uk-UA" w:eastAsia="ru-RU"/>
        </w:rPr>
        <w:t>кладу освіти ( педагогічні та обслуговуючого персоналу) отримували премії та моральні заохочення, зокрема, педагогічні працівники у жовтні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 xml:space="preserve"> року отримали грошову винагороду до Дня працівника освіти в розмірі посадових окладів. У грудні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 xml:space="preserve"> року всі пр</w:t>
      </w:r>
      <w:r>
        <w:rPr>
          <w:rFonts w:ascii="Times New Roman" w:eastAsia="SimSun" w:hAnsi="Times New Roman" w:cs="Times New Roman"/>
          <w:sz w:val="28"/>
          <w:szCs w:val="28"/>
          <w:lang w:val="uk-UA" w:eastAsia="ru-RU"/>
        </w:rPr>
        <w:t xml:space="preserve">ацівники ліцею отримали премії за зразкове виконання своїх обов’язків. </w:t>
      </w:r>
      <w:r>
        <w:rPr>
          <w:rFonts w:ascii="Times New Roman" w:eastAsia="Times New Roman" w:hAnsi="Times New Roman" w:cs="Times New Roman"/>
          <w:sz w:val="28"/>
          <w:szCs w:val="28"/>
          <w:lang w:val="uk-UA" w:eastAsia="ru-RU"/>
        </w:rPr>
        <w:t>Учителі та працівники обслуговуючого персоналу перед щорічними відпустками також отримують у повному обсязі матеріальну допомогу на оздоровлення  в розмірі місячних посадових окладів. З</w:t>
      </w:r>
      <w:r>
        <w:rPr>
          <w:rFonts w:ascii="Times New Roman" w:eastAsia="Times New Roman" w:hAnsi="Times New Roman" w:cs="Times New Roman"/>
          <w:sz w:val="28"/>
          <w:szCs w:val="28"/>
          <w:lang w:val="uk-UA" w:eastAsia="ru-RU"/>
        </w:rPr>
        <w:t>атримки у строках виплати заробітної плати протягом навчального року не було.</w:t>
      </w:r>
    </w:p>
    <w:p w14:paraId="1AAFB3D2" w14:textId="77777777" w:rsidR="00471B68" w:rsidRDefault="00D8583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Табір відпочинку з денним перебуванням  у закладі влітку 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року не працює.</w:t>
      </w:r>
    </w:p>
    <w:p w14:paraId="619239F5" w14:textId="77777777" w:rsidR="00471B68" w:rsidRDefault="00471B68">
      <w:pPr>
        <w:spacing w:after="0" w:line="240" w:lineRule="auto"/>
        <w:ind w:left="1080"/>
        <w:contextualSpacing/>
        <w:jc w:val="both"/>
        <w:rPr>
          <w:rFonts w:ascii="Times New Roman" w:eastAsia="Times New Roman" w:hAnsi="Times New Roman" w:cs="Times New Roman"/>
          <w:sz w:val="28"/>
          <w:szCs w:val="28"/>
          <w:lang w:val="uk-UA" w:eastAsia="ru-RU"/>
        </w:rPr>
      </w:pPr>
    </w:p>
    <w:p w14:paraId="41C64E76"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 дотримання правопорядку неповнолітніми та вжиті профілактичні заходи щодо </w:t>
      </w:r>
      <w:r>
        <w:rPr>
          <w:rFonts w:ascii="Times New Roman" w:eastAsia="SimSun" w:hAnsi="Times New Roman" w:cs="Times New Roman"/>
          <w:b/>
          <w:sz w:val="28"/>
          <w:szCs w:val="28"/>
          <w:lang w:val="uk-UA" w:eastAsia="ru-RU"/>
        </w:rPr>
        <w:t>попередження правопорушень з їх боку</w:t>
      </w:r>
    </w:p>
    <w:p w14:paraId="6FBCD244" w14:textId="77777777" w:rsidR="00471B68" w:rsidRDefault="00471B68">
      <w:pPr>
        <w:numPr>
          <w:ilvl w:val="0"/>
          <w:numId w:val="13"/>
        </w:numPr>
        <w:spacing w:after="0" w:line="240" w:lineRule="auto"/>
        <w:jc w:val="both"/>
        <w:rPr>
          <w:rFonts w:ascii="Times New Roman" w:eastAsia="SimSun" w:hAnsi="Times New Roman" w:cs="Times New Roman"/>
          <w:b/>
          <w:sz w:val="28"/>
          <w:szCs w:val="28"/>
          <w:lang w:val="uk-UA" w:eastAsia="ru-RU"/>
        </w:rPr>
      </w:pPr>
    </w:p>
    <w:p w14:paraId="39DB6CE5" w14:textId="77777777" w:rsidR="00471B68" w:rsidRDefault="00D8583A">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навчальному році під керівництвом заступника директора з виховної роботи Гоголь</w:t>
      </w:r>
      <w:r>
        <w:rPr>
          <w:rFonts w:ascii="Times New Roman" w:eastAsia="Times New Roman" w:hAnsi="Times New Roman" w:cs="Times New Roman"/>
          <w:sz w:val="28"/>
          <w:szCs w:val="28"/>
          <w:lang w:val="uk-UA" w:eastAsia="ru-RU"/>
        </w:rPr>
        <w:t xml:space="preserve"> Р.Б.</w:t>
      </w:r>
      <w:r>
        <w:rPr>
          <w:rFonts w:ascii="Times New Roman" w:eastAsia="Times New Roman" w:hAnsi="Times New Roman" w:cs="Times New Roman"/>
          <w:sz w:val="28"/>
          <w:szCs w:val="28"/>
          <w:lang w:val="uk-UA" w:eastAsia="ru-RU"/>
        </w:rPr>
        <w:t xml:space="preserve"> продовжувала проводитися систематична робота з профілактики правопорушень згідно з планом роботи закладу освіти на рік та</w:t>
      </w:r>
      <w:r>
        <w:rPr>
          <w:rFonts w:ascii="Times New Roman" w:eastAsia="Times New Roman" w:hAnsi="Times New Roman" w:cs="Times New Roman"/>
          <w:sz w:val="28"/>
          <w:szCs w:val="28"/>
          <w:lang w:val="uk-UA" w:eastAsia="ru-RU"/>
        </w:rPr>
        <w:t xml:space="preserve"> планом роботи з профілактики правопорушень. За минулий навчальний рік правопорушень з боку учнів не зафіксовано. У ліцеї продовжує з року в рік діяти Рада профілактики правопорушень (всього проведено </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засідання). З метою контролю за даним питанням продов</w:t>
      </w:r>
      <w:r>
        <w:rPr>
          <w:rFonts w:ascii="Times New Roman" w:eastAsia="Times New Roman" w:hAnsi="Times New Roman" w:cs="Times New Roman"/>
          <w:sz w:val="28"/>
          <w:szCs w:val="28"/>
          <w:lang w:val="uk-UA" w:eastAsia="ru-RU"/>
        </w:rPr>
        <w:t>жує вестися банк даних про важковиховуваних учнів та учнів з сімей зі складними життєвими обставинами. Протягом року з дітьми та сім’ями проводилася відповідна робота у дистанційному форматі. За цими дітьми традиційно наказом по ліцею з початку навчального</w:t>
      </w:r>
      <w:r>
        <w:rPr>
          <w:rFonts w:ascii="Times New Roman" w:eastAsia="Times New Roman" w:hAnsi="Times New Roman" w:cs="Times New Roman"/>
          <w:sz w:val="28"/>
          <w:szCs w:val="28"/>
          <w:lang w:val="uk-UA" w:eastAsia="ru-RU"/>
        </w:rPr>
        <w:t xml:space="preserve"> року закріплений громадський інспектор Гоголь Р. Б.  Громадський інспектор  веде щоденники спостережень за проблемними підлітками, проводить з ними індивідуальну роботу, класні керівники контролюють відвідування цими учнями ліцею, тримають на контролі охо</w:t>
      </w:r>
      <w:r>
        <w:rPr>
          <w:rFonts w:ascii="Times New Roman" w:eastAsia="Times New Roman" w:hAnsi="Times New Roman" w:cs="Times New Roman"/>
          <w:sz w:val="28"/>
          <w:szCs w:val="28"/>
          <w:lang w:val="uk-UA" w:eastAsia="ru-RU"/>
        </w:rPr>
        <w:t xml:space="preserve">плення цих дітей гуртковою та позакласною роботою. </w:t>
      </w:r>
    </w:p>
    <w:p w14:paraId="31ED6023" w14:textId="77777777" w:rsidR="00471B68" w:rsidRDefault="00471B68">
      <w:pPr>
        <w:spacing w:after="0" w:line="240" w:lineRule="auto"/>
        <w:ind w:firstLine="708"/>
        <w:jc w:val="both"/>
        <w:rPr>
          <w:rFonts w:ascii="Times New Roman" w:eastAsia="Times New Roman" w:hAnsi="Times New Roman" w:cs="Times New Roman"/>
          <w:sz w:val="28"/>
          <w:szCs w:val="28"/>
          <w:lang w:val="uk-UA" w:eastAsia="ru-RU"/>
        </w:rPr>
      </w:pPr>
    </w:p>
    <w:p w14:paraId="7A8DFB79" w14:textId="77777777" w:rsidR="00471B68" w:rsidRDefault="00D8583A">
      <w:pPr>
        <w:spacing w:after="0" w:line="240" w:lineRule="auto"/>
        <w:ind w:firstLine="708"/>
        <w:jc w:val="both"/>
        <w:rPr>
          <w:rFonts w:ascii="Times New Roman" w:eastAsia="Calibri" w:hAnsi="Times New Roman" w:cs="Times New Roman"/>
          <w:b/>
          <w:sz w:val="28"/>
          <w:szCs w:val="28"/>
          <w:lang w:val="uk-UA"/>
        </w:rPr>
      </w:pP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b/>
          <w:sz w:val="28"/>
          <w:szCs w:val="28"/>
          <w:lang w:val="uk-UA"/>
        </w:rPr>
        <w:t>Превентивне виховання</w:t>
      </w:r>
    </w:p>
    <w:p w14:paraId="33F54C37" w14:textId="77777777" w:rsidR="00471B68" w:rsidRDefault="00471B68">
      <w:pPr>
        <w:spacing w:after="0" w:line="240" w:lineRule="auto"/>
        <w:ind w:firstLine="708"/>
        <w:jc w:val="both"/>
        <w:rPr>
          <w:rFonts w:ascii="Times New Roman" w:eastAsia="Calibri" w:hAnsi="Times New Roman" w:cs="Times New Roman"/>
          <w:b/>
          <w:sz w:val="28"/>
          <w:szCs w:val="28"/>
          <w:lang w:val="uk-UA"/>
        </w:rPr>
      </w:pPr>
    </w:p>
    <w:p w14:paraId="6479AC2D" w14:textId="77777777" w:rsidR="00471B68" w:rsidRDefault="00D8583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ліцеї залишається традиційною така система профілактичної роботи: </w:t>
      </w:r>
    </w:p>
    <w:p w14:paraId="2ACF1E27" w14:textId="77777777" w:rsidR="00471B68" w:rsidRDefault="00D858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контроль за відвідуванням учнями ліцею (класним керівником в журналі, секретарем у спеціально </w:t>
      </w:r>
      <w:r>
        <w:rPr>
          <w:rFonts w:ascii="Times New Roman" w:eastAsia="Times New Roman" w:hAnsi="Times New Roman" w:cs="Times New Roman"/>
          <w:sz w:val="28"/>
          <w:szCs w:val="28"/>
          <w:lang w:val="uk-UA" w:eastAsia="ru-RU"/>
        </w:rPr>
        <w:t>відведеному журналі, щоквартальний аналіз та звіт на нараді);</w:t>
      </w:r>
    </w:p>
    <w:p w14:paraId="66C495E8" w14:textId="77777777" w:rsidR="00471B68" w:rsidRDefault="00D8583A">
      <w:pPr>
        <w:widowControl w:val="0"/>
        <w:shd w:val="clear" w:color="auto" w:fill="FFFFFF"/>
        <w:tabs>
          <w:tab w:val="left" w:pos="131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класними керівниками ведуться спостереження за кожним з </w:t>
      </w:r>
      <w:r>
        <w:rPr>
          <w:rFonts w:ascii="Times New Roman" w:eastAsia="Times New Roman" w:hAnsi="Times New Roman" w:cs="Times New Roman"/>
          <w:sz w:val="28"/>
          <w:szCs w:val="28"/>
          <w:lang w:val="uk-UA" w:eastAsia="ru-RU"/>
        </w:rPr>
        <w:lastRenderedPageBreak/>
        <w:t xml:space="preserve">важковиховуваних учнів, відмічаються причини виникнення </w:t>
      </w:r>
      <w:proofErr w:type="spellStart"/>
      <w:r>
        <w:rPr>
          <w:rFonts w:ascii="Times New Roman" w:eastAsia="Times New Roman" w:hAnsi="Times New Roman" w:cs="Times New Roman"/>
          <w:sz w:val="28"/>
          <w:szCs w:val="28"/>
          <w:lang w:val="uk-UA" w:eastAsia="ru-RU"/>
        </w:rPr>
        <w:t>девіантності</w:t>
      </w:r>
      <w:proofErr w:type="spellEnd"/>
      <w:r>
        <w:rPr>
          <w:rFonts w:ascii="Times New Roman" w:eastAsia="Times New Roman" w:hAnsi="Times New Roman" w:cs="Times New Roman"/>
          <w:sz w:val="28"/>
          <w:szCs w:val="28"/>
          <w:lang w:val="uk-UA" w:eastAsia="ru-RU"/>
        </w:rPr>
        <w:t>, виділяються негативні та позитивні якості особистості, намічаються</w:t>
      </w:r>
      <w:r>
        <w:rPr>
          <w:rFonts w:ascii="Times New Roman" w:eastAsia="Times New Roman" w:hAnsi="Times New Roman" w:cs="Times New Roman"/>
          <w:sz w:val="28"/>
          <w:szCs w:val="28"/>
          <w:lang w:val="uk-UA" w:eastAsia="ru-RU"/>
        </w:rPr>
        <w:t xml:space="preserve"> заходи виховного впливу на учня.</w:t>
      </w:r>
    </w:p>
    <w:p w14:paraId="1EB7DA06" w14:textId="77777777" w:rsidR="00471B68" w:rsidRDefault="00D8583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ведеться систематична робота з учнями, схильними до правопорушень, вивчення їх інтересів, здібностей і нахилів. Проводилися діагностичні та </w:t>
      </w:r>
      <w:r>
        <w:rPr>
          <w:rFonts w:ascii="Times New Roman" w:eastAsia="Times New Roman" w:hAnsi="Times New Roman" w:cs="Times New Roman"/>
          <w:spacing w:val="-1"/>
          <w:sz w:val="28"/>
          <w:szCs w:val="28"/>
          <w:lang w:val="uk-UA" w:eastAsia="ru-RU"/>
        </w:rPr>
        <w:t>корекційні робота з учнями  „групи ризику": бесіди, консультації, трен</w:t>
      </w:r>
      <w:r>
        <w:rPr>
          <w:rFonts w:ascii="Times New Roman" w:eastAsia="Times New Roman" w:hAnsi="Times New Roman" w:cs="Times New Roman"/>
          <w:spacing w:val="-1"/>
          <w:sz w:val="28"/>
          <w:szCs w:val="28"/>
          <w:lang w:val="uk-UA" w:eastAsia="ru-RU"/>
        </w:rPr>
        <w:t xml:space="preserve">інгові </w:t>
      </w:r>
      <w:r>
        <w:rPr>
          <w:rFonts w:ascii="Times New Roman" w:eastAsia="Times New Roman" w:hAnsi="Times New Roman" w:cs="Times New Roman"/>
          <w:sz w:val="28"/>
          <w:szCs w:val="28"/>
          <w:lang w:val="uk-UA" w:eastAsia="ru-RU"/>
        </w:rPr>
        <w:t>заняття.</w:t>
      </w:r>
    </w:p>
    <w:p w14:paraId="0E33CB82" w14:textId="77777777" w:rsidR="00471B68" w:rsidRDefault="00D8583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Велике місце у роботі з учнями займає </w:t>
      </w:r>
      <w:proofErr w:type="spellStart"/>
      <w:r>
        <w:rPr>
          <w:rFonts w:ascii="Times New Roman" w:eastAsia="Times New Roman" w:hAnsi="Times New Roman" w:cs="Times New Roman"/>
          <w:sz w:val="28"/>
          <w:szCs w:val="28"/>
          <w:lang w:val="uk-UA" w:eastAsia="ru-RU"/>
        </w:rPr>
        <w:t>правовиховна</w:t>
      </w:r>
      <w:proofErr w:type="spellEnd"/>
      <w:r>
        <w:rPr>
          <w:rFonts w:ascii="Times New Roman" w:eastAsia="Times New Roman" w:hAnsi="Times New Roman" w:cs="Times New Roman"/>
          <w:sz w:val="28"/>
          <w:szCs w:val="28"/>
          <w:lang w:val="uk-UA" w:eastAsia="ru-RU"/>
        </w:rPr>
        <w:t xml:space="preserve"> робота. Тут використовуються колективні та індивідуальні форми та методи роботи, організовуються зустрічі з представниками органів виконавчої влади.</w:t>
      </w:r>
    </w:p>
    <w:p w14:paraId="7412FDF5" w14:textId="77777777" w:rsidR="00471B68" w:rsidRDefault="00D8583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Слід зауважити, що особлива увага приділ</w:t>
      </w:r>
      <w:r>
        <w:rPr>
          <w:rFonts w:ascii="Times New Roman" w:eastAsia="Times New Roman" w:hAnsi="Times New Roman" w:cs="Times New Roman"/>
          <w:sz w:val="28"/>
          <w:szCs w:val="28"/>
          <w:lang w:val="uk-UA" w:eastAsia="ru-RU"/>
        </w:rPr>
        <w:t>ялась роботі по профілактиці насильства. У закладі розроблено план запобігання булінгу та оприлюднено на сайті ліцею.</w:t>
      </w:r>
    </w:p>
    <w:p w14:paraId="17A5A800" w14:textId="77777777" w:rsidR="00471B68" w:rsidRDefault="00471B6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p>
    <w:p w14:paraId="492AD58D" w14:textId="77777777" w:rsidR="00471B68" w:rsidRDefault="00D8583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Відвідування занять</w:t>
      </w:r>
    </w:p>
    <w:p w14:paraId="0B4F5BFE" w14:textId="77777777" w:rsidR="00471B68" w:rsidRDefault="00471B6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8"/>
          <w:szCs w:val="28"/>
          <w:lang w:val="uk-UA" w:eastAsia="ru-RU"/>
        </w:rPr>
      </w:pPr>
    </w:p>
    <w:p w14:paraId="7E88C39C" w14:textId="77777777" w:rsidR="00471B68" w:rsidRDefault="00D8583A">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Адміністрація ліцею продовжувала тісно співпрацювати з </w:t>
      </w:r>
      <w:proofErr w:type="spellStart"/>
      <w:r>
        <w:rPr>
          <w:rFonts w:ascii="Times New Roman" w:eastAsia="Times New Roman" w:hAnsi="Times New Roman" w:cs="Times New Roman"/>
          <w:sz w:val="28"/>
          <w:szCs w:val="28"/>
          <w:lang w:val="uk-UA" w:eastAsia="ru-RU"/>
        </w:rPr>
        <w:t>Качалівським</w:t>
      </w:r>
      <w:proofErr w:type="spellEnd"/>
      <w:r>
        <w:rPr>
          <w:rFonts w:ascii="Times New Roman" w:eastAsia="Times New Roman" w:hAnsi="Times New Roman" w:cs="Times New Roman"/>
          <w:sz w:val="28"/>
          <w:szCs w:val="28"/>
          <w:lang w:val="uk-UA" w:eastAsia="ru-RU"/>
        </w:rPr>
        <w:t xml:space="preserve"> та </w:t>
      </w:r>
      <w:proofErr w:type="spellStart"/>
      <w:r>
        <w:rPr>
          <w:rFonts w:ascii="Times New Roman" w:eastAsia="Times New Roman" w:hAnsi="Times New Roman" w:cs="Times New Roman"/>
          <w:sz w:val="28"/>
          <w:szCs w:val="28"/>
          <w:lang w:val="uk-UA" w:eastAsia="ru-RU"/>
        </w:rPr>
        <w:t>Китченківським</w:t>
      </w:r>
      <w:proofErr w:type="spellEnd"/>
      <w:r>
        <w:rPr>
          <w:rFonts w:ascii="Times New Roman" w:eastAsia="Times New Roman" w:hAnsi="Times New Roman" w:cs="Times New Roman"/>
          <w:sz w:val="28"/>
          <w:szCs w:val="28"/>
          <w:lang w:val="uk-UA" w:eastAsia="ru-RU"/>
        </w:rPr>
        <w:t xml:space="preserve"> старостами, зі службою у </w:t>
      </w:r>
      <w:r>
        <w:rPr>
          <w:rFonts w:ascii="Times New Roman" w:eastAsia="Times New Roman" w:hAnsi="Times New Roman" w:cs="Times New Roman"/>
          <w:sz w:val="28"/>
          <w:szCs w:val="28"/>
          <w:lang w:val="uk-UA" w:eastAsia="ru-RU"/>
        </w:rPr>
        <w:t>справах дітей та молоді, центром соціальної допомоги, органами національної поліції з питань попередження правопорушень і злочинності, запобігання дитячій бездоглядності, частих пропусків без поважних причин. Надавалися протягом року  службі у справах діте</w:t>
      </w:r>
      <w:r>
        <w:rPr>
          <w:rFonts w:ascii="Times New Roman" w:eastAsia="Times New Roman" w:hAnsi="Times New Roman" w:cs="Times New Roman"/>
          <w:sz w:val="28"/>
          <w:szCs w:val="28"/>
          <w:lang w:val="uk-UA" w:eastAsia="ru-RU"/>
        </w:rPr>
        <w:t>й та молоді характеристики на вихованців ДБСТ та дітей із сімей зі складними життєвими обставинами.  Адміністрацією закладу освіти були направлені батькам офіційні листи щодо неприпустимості пропусків занять та нагадування про відповідальність батьків щодо</w:t>
      </w:r>
      <w:r>
        <w:rPr>
          <w:rFonts w:ascii="Times New Roman" w:eastAsia="Times New Roman" w:hAnsi="Times New Roman" w:cs="Times New Roman"/>
          <w:sz w:val="28"/>
          <w:szCs w:val="28"/>
          <w:lang w:val="uk-UA" w:eastAsia="ru-RU"/>
        </w:rPr>
        <w:t xml:space="preserve"> здобуття дітьми повної загальної середньої освіти, неухильне виконання батьківських обов’язків. З метою  попередження негативних явищ в учнівському середовищі класні керівники регулярно проводять індивідуальні та групові бесіди, виховні години, здійснюють</w:t>
      </w:r>
      <w:r>
        <w:rPr>
          <w:rFonts w:ascii="Times New Roman" w:eastAsia="Times New Roman" w:hAnsi="Times New Roman" w:cs="Times New Roman"/>
          <w:sz w:val="28"/>
          <w:szCs w:val="28"/>
          <w:lang w:val="uk-UA" w:eastAsia="ru-RU"/>
        </w:rPr>
        <w:t xml:space="preserve"> спостереження та аналіз стосунків між учнями, інформують батьків про дисципліну школярів. Учні та їх батьки були ознайомлені з витягами з Кримінального кодексу, залучалися до культурно-масових та спортивних заходів.</w:t>
      </w:r>
    </w:p>
    <w:p w14:paraId="5FC53B8B"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дотримання вимог охорони дитинства, т</w:t>
      </w:r>
      <w:r>
        <w:rPr>
          <w:rFonts w:ascii="Times New Roman" w:eastAsia="SimSun" w:hAnsi="Times New Roman" w:cs="Times New Roman"/>
          <w:b/>
          <w:sz w:val="28"/>
          <w:szCs w:val="28"/>
          <w:lang w:val="uk-UA" w:eastAsia="ru-RU"/>
        </w:rPr>
        <w:t>ехніки безпеки, санітарно-гігієнічних та протипожежних норм</w:t>
      </w:r>
    </w:p>
    <w:p w14:paraId="2C8A37B6" w14:textId="77777777" w:rsidR="00471B68" w:rsidRDefault="00D8583A">
      <w:pPr>
        <w:spacing w:line="240" w:lineRule="auto"/>
        <w:ind w:firstLine="720"/>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Дана робота щороку проводиться </w:t>
      </w:r>
      <w:proofErr w:type="spellStart"/>
      <w:r>
        <w:rPr>
          <w:rFonts w:ascii="Times New Roman" w:eastAsia="SimSun" w:hAnsi="Times New Roman" w:cs="Times New Roman"/>
          <w:sz w:val="28"/>
          <w:szCs w:val="28"/>
          <w:lang w:val="uk-UA" w:eastAsia="ru-RU"/>
        </w:rPr>
        <w:t>планомірно</w:t>
      </w:r>
      <w:proofErr w:type="spellEnd"/>
      <w:r>
        <w:rPr>
          <w:rFonts w:ascii="Times New Roman" w:eastAsia="SimSun" w:hAnsi="Times New Roman" w:cs="Times New Roman"/>
          <w:sz w:val="28"/>
          <w:szCs w:val="28"/>
          <w:lang w:val="uk-UA" w:eastAsia="ru-RU"/>
        </w:rPr>
        <w:t xml:space="preserve"> та систематично, відповідальність за окремі напрями, як і в попередні роки,  в межах функціональних обов’язків традиційно несуть посадові особи згідно з наказами по закладу освіти , які пройшли відповідне на</w:t>
      </w:r>
      <w:r>
        <w:rPr>
          <w:rFonts w:ascii="Times New Roman" w:eastAsia="SimSun" w:hAnsi="Times New Roman" w:cs="Times New Roman"/>
          <w:sz w:val="28"/>
          <w:szCs w:val="28"/>
          <w:lang w:val="uk-UA" w:eastAsia="ru-RU"/>
        </w:rPr>
        <w:t xml:space="preserve">вчання і призначені наказом по ліцею – </w:t>
      </w:r>
      <w:proofErr w:type="spellStart"/>
      <w:r>
        <w:rPr>
          <w:rFonts w:ascii="Times New Roman" w:eastAsia="SimSun" w:hAnsi="Times New Roman" w:cs="Times New Roman"/>
          <w:sz w:val="28"/>
          <w:szCs w:val="28"/>
          <w:lang w:val="uk-UA" w:eastAsia="ru-RU"/>
        </w:rPr>
        <w:t>Помінчук</w:t>
      </w:r>
      <w:proofErr w:type="spellEnd"/>
      <w:r>
        <w:rPr>
          <w:rFonts w:ascii="Times New Roman" w:eastAsia="SimSun" w:hAnsi="Times New Roman" w:cs="Times New Roman"/>
          <w:sz w:val="28"/>
          <w:szCs w:val="28"/>
          <w:lang w:val="uk-UA" w:eastAsia="ru-RU"/>
        </w:rPr>
        <w:t xml:space="preserve"> О.Г. – ЗДНВР (педагогічні працівники), Гоголь</w:t>
      </w:r>
      <w:r>
        <w:rPr>
          <w:rFonts w:ascii="Times New Roman" w:eastAsia="SimSun" w:hAnsi="Times New Roman" w:cs="Times New Roman"/>
          <w:sz w:val="28"/>
          <w:szCs w:val="28"/>
          <w:lang w:val="uk-UA" w:eastAsia="ru-RU"/>
        </w:rPr>
        <w:t xml:space="preserve"> Р.Б.</w:t>
      </w:r>
      <w:r>
        <w:rPr>
          <w:rFonts w:ascii="Times New Roman" w:eastAsia="SimSun" w:hAnsi="Times New Roman" w:cs="Times New Roman"/>
          <w:sz w:val="28"/>
          <w:szCs w:val="28"/>
          <w:lang w:val="uk-UA" w:eastAsia="ru-RU"/>
        </w:rPr>
        <w:t>-ЗДВР (контингент учнів), Шевченко Т.А.- завідувач господарства ліцею (працівники обслуговуючого персоналу). Як і раніше вчасно і в повній мірі ведеться докум</w:t>
      </w:r>
      <w:r>
        <w:rPr>
          <w:rFonts w:ascii="Times New Roman" w:eastAsia="SimSun" w:hAnsi="Times New Roman" w:cs="Times New Roman"/>
          <w:sz w:val="28"/>
          <w:szCs w:val="28"/>
          <w:lang w:val="uk-UA" w:eastAsia="ru-RU"/>
        </w:rPr>
        <w:t xml:space="preserve">ентація з ОП та БЖД, цивільного захисту, проводяться і реєструються відповідні інструктажі з працівниками ліцею та учнями, до батьків неодноразово впродовж навчального року перед канікулами доводиться алгоритм дій при виникненні НВ з дітьми. </w:t>
      </w:r>
    </w:p>
    <w:p w14:paraId="4D881064" w14:textId="77777777" w:rsidR="00471B68" w:rsidRDefault="00471B68">
      <w:pPr>
        <w:spacing w:line="240" w:lineRule="auto"/>
        <w:ind w:left="360"/>
        <w:jc w:val="both"/>
        <w:rPr>
          <w:rFonts w:ascii="Times New Roman" w:eastAsia="SimSun" w:hAnsi="Times New Roman" w:cs="Times New Roman"/>
          <w:b/>
          <w:sz w:val="28"/>
          <w:szCs w:val="28"/>
          <w:lang w:val="uk-UA" w:eastAsia="ru-RU"/>
        </w:rPr>
      </w:pPr>
    </w:p>
    <w:p w14:paraId="77E9ACE8"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eastAsia="ru-RU"/>
        </w:rPr>
      </w:pPr>
      <w:r>
        <w:rPr>
          <w:rFonts w:ascii="Times New Roman" w:eastAsia="SimSun" w:hAnsi="Times New Roman" w:cs="Times New Roman"/>
          <w:b/>
          <w:sz w:val="28"/>
          <w:szCs w:val="28"/>
          <w:lang w:val="uk-UA" w:eastAsia="ru-RU"/>
        </w:rPr>
        <w:lastRenderedPageBreak/>
        <w:t>стан дитячог</w:t>
      </w:r>
      <w:r>
        <w:rPr>
          <w:rFonts w:ascii="Times New Roman" w:eastAsia="SimSun" w:hAnsi="Times New Roman" w:cs="Times New Roman"/>
          <w:b/>
          <w:sz w:val="28"/>
          <w:szCs w:val="28"/>
          <w:lang w:val="uk-UA" w:eastAsia="ru-RU"/>
        </w:rPr>
        <w:t xml:space="preserve">о травматизму та робота з охорони праці та безпеки життєдіяльності </w:t>
      </w:r>
    </w:p>
    <w:p w14:paraId="5A9B45A7" w14:textId="77777777" w:rsidR="00471B68" w:rsidRDefault="00D8583A">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SimSun" w:hAnsi="Times New Roman" w:cs="Times New Roman"/>
          <w:sz w:val="28"/>
          <w:szCs w:val="28"/>
          <w:lang w:val="uk-UA" w:eastAsia="ru-RU"/>
        </w:rPr>
        <w:t>Протягом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травми отримали 3 дітей ( у минулому навчальному році  також 3 травмування) . Слід зазначити, що всі травмування сталися через власну необережність діт</w:t>
      </w:r>
      <w:r>
        <w:rPr>
          <w:rFonts w:ascii="Times New Roman" w:eastAsia="SimSun" w:hAnsi="Times New Roman" w:cs="Times New Roman"/>
          <w:sz w:val="28"/>
          <w:szCs w:val="28"/>
          <w:lang w:val="uk-UA" w:eastAsia="ru-RU"/>
        </w:rPr>
        <w:t>ей у побуті. Про це пояснювальні листи були направлені до відділу освіти Краснокутської селищної ради.</w:t>
      </w:r>
      <w:r>
        <w:rPr>
          <w:rFonts w:ascii="Times New Roman" w:eastAsia="Times New Roman" w:hAnsi="Times New Roman" w:cs="Times New Roman"/>
          <w:sz w:val="28"/>
          <w:szCs w:val="28"/>
          <w:lang w:val="uk-UA" w:eastAsia="ru-RU"/>
        </w:rPr>
        <w:t xml:space="preserve"> </w:t>
      </w:r>
    </w:p>
    <w:p w14:paraId="11CBFDCC" w14:textId="77777777" w:rsidR="00471B68" w:rsidRDefault="00D8583A">
      <w:pPr>
        <w:suppressAutoHyphens/>
        <w:spacing w:after="0" w:line="240" w:lineRule="auto"/>
        <w:ind w:firstLine="709"/>
        <w:jc w:val="both"/>
        <w:rPr>
          <w:rFonts w:ascii="Times New Roman" w:eastAsia="Times New Roman" w:hAnsi="Times New Roman" w:cs="Tahoma"/>
          <w:sz w:val="28"/>
          <w:szCs w:val="28"/>
          <w:lang w:val="uk-UA" w:eastAsia="ar-SA"/>
        </w:rPr>
      </w:pPr>
      <w:r>
        <w:rPr>
          <w:rFonts w:ascii="Times New Roman" w:eastAsia="Times New Roman" w:hAnsi="Times New Roman" w:cs="Times New Roman"/>
          <w:sz w:val="28"/>
          <w:szCs w:val="28"/>
          <w:lang w:val="uk-UA" w:eastAsia="ru-RU"/>
        </w:rPr>
        <w:t>Робота педагогічного колективу ліцею з охорони праці організована згідно із Законами України «Про охорону праці», «Про пожежну безпеку», «Про дорожній р</w:t>
      </w:r>
      <w:r>
        <w:rPr>
          <w:rFonts w:ascii="Times New Roman" w:eastAsia="Times New Roman" w:hAnsi="Times New Roman" w:cs="Times New Roman"/>
          <w:sz w:val="28"/>
          <w:szCs w:val="28"/>
          <w:lang w:val="uk-UA" w:eastAsia="ru-RU"/>
        </w:rPr>
        <w:t xml:space="preserve">ух», «Про санітарно-епідемічне благополуччя населення» та </w:t>
      </w:r>
      <w:r>
        <w:rPr>
          <w:rFonts w:ascii="Times New Roman" w:hAnsi="Times New Roman" w:cs="Times New Roman"/>
          <w:color w:val="000000"/>
          <w:sz w:val="28"/>
          <w:szCs w:val="28"/>
          <w:shd w:val="clear" w:color="auto" w:fill="FFFFFF"/>
          <w:lang w:val="uk-UA"/>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Міністерства освіти і науки України 26.1</w:t>
      </w:r>
      <w:r>
        <w:rPr>
          <w:rFonts w:ascii="Times New Roman" w:hAnsi="Times New Roman" w:cs="Times New Roman"/>
          <w:color w:val="000000"/>
          <w:sz w:val="28"/>
          <w:szCs w:val="28"/>
          <w:shd w:val="clear" w:color="auto" w:fill="FFFFFF"/>
          <w:lang w:val="uk-UA"/>
        </w:rPr>
        <w:t>2.2017 № 1669.</w:t>
      </w:r>
      <w:r>
        <w:rPr>
          <w:rFonts w:ascii="Times New Roman" w:eastAsia="Times New Roman" w:hAnsi="Times New Roman" w:cs="Times New Roman"/>
          <w:sz w:val="28"/>
          <w:szCs w:val="28"/>
          <w:lang w:val="uk-UA" w:eastAsia="ru-RU"/>
        </w:rPr>
        <w:t xml:space="preserve"> у та розробленим на його основі  </w:t>
      </w:r>
      <w:r>
        <w:rPr>
          <w:rFonts w:ascii="Times New Roman" w:eastAsia="Times New Roman" w:hAnsi="Times New Roman" w:cs="Times New Roman"/>
          <w:sz w:val="28"/>
          <w:szCs w:val="28"/>
          <w:lang w:val="uk-UA" w:eastAsia="ar-SA"/>
        </w:rPr>
        <w:t xml:space="preserve">Положенням про організацію роботи з охорони праці учасників освітнього процесу та Положенням про порядок проведення навчання і перевірки знань з питань охорони праці </w:t>
      </w:r>
      <w:proofErr w:type="spellStart"/>
      <w:r>
        <w:rPr>
          <w:rFonts w:ascii="Times New Roman" w:eastAsia="Times New Roman" w:hAnsi="Times New Roman" w:cs="Times New Roman"/>
          <w:sz w:val="28"/>
          <w:szCs w:val="28"/>
          <w:lang w:val="uk-UA" w:eastAsia="ar-SA"/>
        </w:rPr>
        <w:t>Качалівського</w:t>
      </w:r>
      <w:proofErr w:type="spellEnd"/>
      <w:r>
        <w:rPr>
          <w:rFonts w:ascii="Times New Roman" w:eastAsia="Times New Roman" w:hAnsi="Times New Roman" w:cs="Times New Roman"/>
          <w:sz w:val="28"/>
          <w:szCs w:val="28"/>
          <w:lang w:val="uk-UA" w:eastAsia="ar-SA"/>
        </w:rPr>
        <w:t xml:space="preserve"> ліцею, </w:t>
      </w:r>
      <w:r>
        <w:rPr>
          <w:rFonts w:ascii="Times New Roman" w:eastAsia="Times New Roman" w:hAnsi="Times New Roman" w:cs="Times New Roman"/>
          <w:sz w:val="28"/>
          <w:szCs w:val="28"/>
          <w:lang w:val="uk-UA" w:eastAsia="ar-SA"/>
        </w:rPr>
        <w:t>затвердженими наказом по ліцею від</w:t>
      </w:r>
      <w:r>
        <w:rPr>
          <w:rFonts w:ascii="Times New Roman" w:eastAsia="Times New Roman" w:hAnsi="Times New Roman" w:cs="Tahoma"/>
          <w:b/>
          <w:sz w:val="28"/>
          <w:szCs w:val="28"/>
          <w:lang w:val="uk-UA" w:eastAsia="ar-SA"/>
        </w:rPr>
        <w:t xml:space="preserve"> </w:t>
      </w:r>
      <w:r>
        <w:rPr>
          <w:rFonts w:ascii="Times New Roman" w:eastAsia="Times New Roman" w:hAnsi="Times New Roman" w:cs="Tahoma"/>
          <w:sz w:val="28"/>
          <w:szCs w:val="28"/>
          <w:lang w:val="uk-UA" w:eastAsia="ar-SA"/>
        </w:rPr>
        <w:t>23.02.2021 року № 15 «</w:t>
      </w:r>
      <w:r>
        <w:rPr>
          <w:rFonts w:ascii="Times New Roman" w:eastAsia="Times New Roman" w:hAnsi="Times New Roman" w:cs="Times New Roman"/>
          <w:sz w:val="28"/>
          <w:szCs w:val="28"/>
          <w:lang w:val="uk-UA" w:eastAsia="ar-SA"/>
        </w:rPr>
        <w:t xml:space="preserve">Про затвердження Положення про організацію роботи з охорони праці учасників освітнього процесу, Положення про порядок проведення навчання і перевірки знань з питань охорони праці </w:t>
      </w:r>
      <w:proofErr w:type="spellStart"/>
      <w:r>
        <w:rPr>
          <w:rFonts w:ascii="Times New Roman" w:eastAsia="Times New Roman" w:hAnsi="Times New Roman" w:cs="Times New Roman"/>
          <w:sz w:val="28"/>
          <w:szCs w:val="28"/>
          <w:lang w:val="uk-UA" w:eastAsia="ar-SA"/>
        </w:rPr>
        <w:t>Качалівського</w:t>
      </w:r>
      <w:proofErr w:type="spellEnd"/>
      <w:r>
        <w:rPr>
          <w:rFonts w:ascii="Times New Roman" w:eastAsia="Times New Roman" w:hAnsi="Times New Roman" w:cs="Times New Roman"/>
          <w:sz w:val="28"/>
          <w:szCs w:val="28"/>
          <w:lang w:val="uk-UA" w:eastAsia="ar-SA"/>
        </w:rPr>
        <w:t xml:space="preserve"> ліцею </w:t>
      </w:r>
      <w:r>
        <w:rPr>
          <w:rFonts w:ascii="Times New Roman" w:eastAsia="Times New Roman" w:hAnsi="Times New Roman" w:cs="Times New Roman"/>
          <w:sz w:val="28"/>
          <w:szCs w:val="28"/>
          <w:lang w:val="uk-UA" w:eastAsia="ar-SA"/>
        </w:rPr>
        <w:t>Краснокутської селищної ради  Богодухівського району Харківської області».</w:t>
      </w:r>
    </w:p>
    <w:p w14:paraId="59D444B0" w14:textId="77777777" w:rsidR="00471B68" w:rsidRDefault="00D8583A">
      <w:pPr>
        <w:suppressAutoHyphens/>
        <w:spacing w:after="0" w:line="240" w:lineRule="auto"/>
        <w:ind w:firstLine="709"/>
        <w:jc w:val="both"/>
        <w:rPr>
          <w:rFonts w:ascii="Times New Roman" w:eastAsia="Times New Roman" w:hAnsi="Times New Roman" w:cs="Tahoma"/>
          <w:sz w:val="28"/>
          <w:szCs w:val="28"/>
          <w:lang w:val="uk-UA" w:eastAsia="ar-SA"/>
        </w:rPr>
      </w:pPr>
      <w:r>
        <w:rPr>
          <w:rFonts w:ascii="Times New Roman" w:eastAsia="Times New Roman" w:hAnsi="Times New Roman" w:cs="Times New Roman"/>
          <w:sz w:val="28"/>
          <w:szCs w:val="28"/>
          <w:lang w:val="uk-UA" w:eastAsia="ru-RU"/>
        </w:rPr>
        <w:t>Стан роботи з охорони праці, техніки безпеки, виробничої санітарії під час освітнього процесу в ліцеї знаходиться під постійним контролем адміністрації, в тому числі і в умовах здій</w:t>
      </w:r>
      <w:r>
        <w:rPr>
          <w:rFonts w:ascii="Times New Roman" w:eastAsia="Times New Roman" w:hAnsi="Times New Roman" w:cs="Times New Roman"/>
          <w:sz w:val="28"/>
          <w:szCs w:val="28"/>
          <w:lang w:val="uk-UA" w:eastAsia="ru-RU"/>
        </w:rPr>
        <w:t>снення дистанційного навчання впродовж усього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навчального року.</w:t>
      </w:r>
    </w:p>
    <w:p w14:paraId="3F5BFC03"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початок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навчального року були оформлені всі необхідні акти-дозволи на проведення навчальних занять у кабінетах і шкільних приміщеннях, спортивному майданчику,  акти випр</w:t>
      </w:r>
      <w:r>
        <w:rPr>
          <w:rFonts w:ascii="Times New Roman" w:eastAsia="Times New Roman" w:hAnsi="Times New Roman" w:cs="Times New Roman"/>
          <w:sz w:val="28"/>
          <w:szCs w:val="28"/>
          <w:lang w:val="uk-UA" w:eastAsia="ru-RU"/>
        </w:rPr>
        <w:t xml:space="preserve">обовування спортивних споруд, підписано </w:t>
      </w:r>
      <w:proofErr w:type="spellStart"/>
      <w:r>
        <w:rPr>
          <w:rFonts w:ascii="Times New Roman" w:eastAsia="Times New Roman" w:hAnsi="Times New Roman" w:cs="Times New Roman"/>
          <w:sz w:val="28"/>
          <w:szCs w:val="28"/>
          <w:lang w:val="uk-UA" w:eastAsia="ru-RU"/>
        </w:rPr>
        <w:t>комісійно</w:t>
      </w:r>
      <w:proofErr w:type="spellEnd"/>
      <w:r>
        <w:rPr>
          <w:rFonts w:ascii="Times New Roman" w:eastAsia="Times New Roman" w:hAnsi="Times New Roman" w:cs="Times New Roman"/>
          <w:sz w:val="28"/>
          <w:szCs w:val="28"/>
          <w:lang w:val="uk-UA" w:eastAsia="ru-RU"/>
        </w:rPr>
        <w:t xml:space="preserve"> акт готовності закладу освіти до нового навчального року.</w:t>
      </w:r>
    </w:p>
    <w:p w14:paraId="46DFE465"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засіданні педради у серпні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року затверджено план роботи </w:t>
      </w:r>
      <w:proofErr w:type="spellStart"/>
      <w:r>
        <w:rPr>
          <w:rFonts w:ascii="Times New Roman" w:eastAsia="Times New Roman" w:hAnsi="Times New Roman" w:cs="Times New Roman"/>
          <w:sz w:val="28"/>
          <w:szCs w:val="28"/>
          <w:lang w:val="uk-UA" w:eastAsia="ru-RU"/>
        </w:rPr>
        <w:t>Качалівського</w:t>
      </w:r>
      <w:proofErr w:type="spellEnd"/>
      <w:r>
        <w:rPr>
          <w:rFonts w:ascii="Times New Roman" w:eastAsia="Times New Roman" w:hAnsi="Times New Roman" w:cs="Times New Roman"/>
          <w:sz w:val="28"/>
          <w:szCs w:val="28"/>
          <w:lang w:val="uk-UA" w:eastAsia="ru-RU"/>
        </w:rPr>
        <w:t xml:space="preserve"> ліцею Краснокутської селищної ради на 202</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навчальний рік, де пер</w:t>
      </w:r>
      <w:r>
        <w:rPr>
          <w:rFonts w:ascii="Times New Roman" w:eastAsia="Times New Roman" w:hAnsi="Times New Roman" w:cs="Times New Roman"/>
          <w:sz w:val="28"/>
          <w:szCs w:val="28"/>
          <w:lang w:val="uk-UA" w:eastAsia="ru-RU"/>
        </w:rPr>
        <w:t>едбачено блок  «Охорона праці і пожежна безпека» працівників ліцею у розділі «Управлінські процеси закладу освіти», а також спланована профілактична робота із запобігання всім видам дитячого травматизму серед учнів ліцею, заходи щодо охорони життя та здоро</w:t>
      </w:r>
      <w:r>
        <w:rPr>
          <w:rFonts w:ascii="Times New Roman" w:eastAsia="Times New Roman" w:hAnsi="Times New Roman" w:cs="Times New Roman"/>
          <w:sz w:val="28"/>
          <w:szCs w:val="28"/>
          <w:lang w:val="uk-UA" w:eastAsia="ru-RU"/>
        </w:rPr>
        <w:t>в`я учасників освітнього процесу: профілактика захворювань, організація медичних послуг, заходи щодо створення умов для безпечного використання мережі Інтернет учасниками освітнього процесу тощо у розділі «Освітнє середовище закладу освіти». Посадові обов’</w:t>
      </w:r>
      <w:r>
        <w:rPr>
          <w:rFonts w:ascii="Times New Roman" w:eastAsia="Times New Roman" w:hAnsi="Times New Roman" w:cs="Times New Roman"/>
          <w:sz w:val="28"/>
          <w:szCs w:val="28"/>
          <w:lang w:val="uk-UA" w:eastAsia="ru-RU"/>
        </w:rPr>
        <w:t>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 xml:space="preserve">Всі новоприйняті працівники, в тому числі і сумісники, </w:t>
      </w:r>
      <w:r>
        <w:rPr>
          <w:rFonts w:ascii="Times New Roman" w:eastAsia="Times New Roman" w:hAnsi="Times New Roman" w:cs="Times New Roman"/>
          <w:sz w:val="28"/>
          <w:szCs w:val="28"/>
          <w:lang w:val="uk-UA" w:eastAsia="ru-RU"/>
        </w:rPr>
        <w:t>згідно з вимогами трудового законодавства та законодавства з охорони праці проходять відповідні вступні та первинні інструктажі з ОП і допускаються до роботи тільки за дотримання даної умови, а також отримують інструкції з ОП та посадові інструкції з реєст</w:t>
      </w:r>
      <w:r>
        <w:rPr>
          <w:rFonts w:ascii="Times New Roman" w:eastAsia="Times New Roman" w:hAnsi="Times New Roman" w:cs="Times New Roman"/>
          <w:sz w:val="28"/>
          <w:szCs w:val="28"/>
          <w:lang w:val="uk-UA" w:eastAsia="ru-RU"/>
        </w:rPr>
        <w:t>рацією у журналі видачі інструкцій.</w:t>
      </w:r>
    </w:p>
    <w:p w14:paraId="1649C059" w14:textId="77777777" w:rsidR="00471B68" w:rsidRDefault="00D8583A">
      <w:pPr>
        <w:shd w:val="clear" w:color="auto" w:fill="FFFFFF"/>
        <w:spacing w:after="0" w:line="281"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У наказах по ліцею від 0</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.01.202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року № 07 та від 0</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.01.202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року №0</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«Про призначення відповідальних з охорони праці та безпеки життєдіяльності учасників освітнього процесу» призначено відповідальних за організацію роботи із зазначених питань, видано накази про призначення відповідальних за електрогосподарство й пожежну бе</w:t>
      </w:r>
      <w:r>
        <w:rPr>
          <w:rFonts w:ascii="Times New Roman" w:eastAsia="Times New Roman" w:hAnsi="Times New Roman" w:cs="Times New Roman"/>
          <w:sz w:val="28"/>
          <w:szCs w:val="28"/>
          <w:lang w:val="uk-UA" w:eastAsia="ru-RU"/>
        </w:rPr>
        <w:t>зпеку в ліцеї, про затвердження Плану першочергових заходів з профілактики травматизму тощо.</w:t>
      </w:r>
    </w:p>
    <w:p w14:paraId="2664DF04"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ліцеї є всі необхідні журнали реєстрації всіх видів інструктажів із питань охорони праці працівників і здобувачів освіти. Відпрацьована програма вступного інстру</w:t>
      </w:r>
      <w:r>
        <w:rPr>
          <w:rFonts w:ascii="Times New Roman" w:eastAsia="Times New Roman" w:hAnsi="Times New Roman" w:cs="Times New Roman"/>
          <w:sz w:val="28"/>
          <w:szCs w:val="28"/>
          <w:lang w:val="uk-UA" w:eastAsia="ru-RU"/>
        </w:rPr>
        <w:t>ктажу з охорони праці для працівників і учнів, у разі потреби проводяться цільові інструктажі з працівниками та регулярно повторні інструктажі 1 раз на 6 місяців.</w:t>
      </w:r>
    </w:p>
    <w:p w14:paraId="06CC5747"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Організація роботи з охорони праці контролюється керівником закладу. Вона включає </w:t>
      </w:r>
      <w:r>
        <w:rPr>
          <w:rFonts w:ascii="Times New Roman" w:eastAsia="Times New Roman" w:hAnsi="Times New Roman" w:cs="Times New Roman"/>
          <w:sz w:val="28"/>
          <w:szCs w:val="28"/>
          <w:lang w:val="uk-UA" w:eastAsia="ru-RU"/>
        </w:rPr>
        <w:t>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w:t>
      </w:r>
      <w:r>
        <w:rPr>
          <w:rFonts w:ascii="Times New Roman" w:eastAsia="Times New Roman" w:hAnsi="Times New Roman" w:cs="Times New Roman"/>
          <w:sz w:val="28"/>
          <w:szCs w:val="28"/>
          <w:lang w:val="uk-UA" w:eastAsia="ru-RU"/>
        </w:rPr>
        <w:t>іма категоріями працівників ліцею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w:t>
      </w:r>
      <w:r>
        <w:rPr>
          <w:rFonts w:ascii="Times New Roman" w:eastAsia="Times New Roman" w:hAnsi="Times New Roman" w:cs="Times New Roman"/>
          <w:sz w:val="28"/>
          <w:szCs w:val="28"/>
          <w:lang w:val="uk-UA" w:eastAsia="ru-RU"/>
        </w:rPr>
        <w:t>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w:t>
      </w:r>
    </w:p>
    <w:p w14:paraId="683CE275"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Законів України «Про охорону праці» та «Про колективні договори й угоди» між дирекціє</w:t>
      </w:r>
      <w:r>
        <w:rPr>
          <w:rFonts w:ascii="Times New Roman" w:eastAsia="Times New Roman" w:hAnsi="Times New Roman" w:cs="Times New Roman"/>
          <w:sz w:val="28"/>
          <w:szCs w:val="28"/>
          <w:lang w:val="uk-UA" w:eastAsia="ru-RU"/>
        </w:rPr>
        <w:t>ю ліцею й трудовим колективом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школи своїх прав і соціальних гарантій на охорону праці.</w:t>
      </w:r>
    </w:p>
    <w:p w14:paraId="02C88E08"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Впродовж 20</w:t>
      </w: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3/202</w:t>
      </w:r>
      <w:r>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навчального року зареєстровано 3 випадки дитячого побутового травматизму, але всі учні продовжували навчатися згідно із записами в класних журналах, травматизму працівників ліцею під час освітнього процесу не було.</w:t>
      </w:r>
    </w:p>
    <w:p w14:paraId="62FD6F1E"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Питання безпеки життєдіяльності у</w:t>
      </w:r>
      <w:r>
        <w:rPr>
          <w:rFonts w:ascii="Times New Roman" w:eastAsia="Times New Roman" w:hAnsi="Times New Roman" w:cs="Times New Roman"/>
          <w:sz w:val="28"/>
          <w:szCs w:val="28"/>
          <w:lang w:val="uk-UA" w:eastAsia="ru-RU"/>
        </w:rPr>
        <w:t>чнів під час канікул  обговорюються на батьківських зборах, нарадах при директору. До батьків класними керівниками перед канікулами постійно доводиться алгоритм дій при травмуванні дітей.</w:t>
      </w:r>
    </w:p>
    <w:p w14:paraId="2F9CC42B"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навичок безпечної поведінки, збереження та зміцнення здор</w:t>
      </w:r>
      <w:r>
        <w:rPr>
          <w:rFonts w:ascii="Times New Roman" w:eastAsia="Times New Roman" w:hAnsi="Times New Roman" w:cs="Times New Roman"/>
          <w:sz w:val="28"/>
          <w:szCs w:val="28"/>
          <w:lang w:val="uk-UA" w:eastAsia="ru-RU"/>
        </w:rPr>
        <w:t xml:space="preserve">ов’я учнів – це один з основних напрямів роботи ліцею. З цією метою в ліцеї з 1-го по 11-ті класи вивчаються Правила дорожнього руху, правила протипожежної безпеки, правила гігієни та санітарії, правила техніки безпеки, проводяться місячники безпеки руху, </w:t>
      </w:r>
      <w:r>
        <w:rPr>
          <w:rFonts w:ascii="Times New Roman" w:eastAsia="Times New Roman" w:hAnsi="Times New Roman" w:cs="Times New Roman"/>
          <w:sz w:val="28"/>
          <w:szCs w:val="28"/>
          <w:lang w:val="uk-UA" w:eastAsia="ru-RU"/>
        </w:rPr>
        <w:t xml:space="preserve">пожежної безпеки, Тижні дорожнього руху тощо. </w:t>
      </w:r>
    </w:p>
    <w:p w14:paraId="2C1E702D" w14:textId="77777777" w:rsidR="00471B68" w:rsidRDefault="00D8583A">
      <w:pPr>
        <w:shd w:val="clear" w:color="auto" w:fill="FFFFFF"/>
        <w:spacing w:after="0" w:line="299" w:lineRule="atLeast"/>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Випускаються малюнки, плакати на різні теми («Куріння та наше здоров’я», «Світ проти СНІДу», «Ми за здоровий спосіб життя» та ін.). Розроблено інструктажі з безпеки життєдіяльності учнів  під час канікул і свя</w:t>
      </w:r>
      <w:r>
        <w:rPr>
          <w:rFonts w:ascii="Times New Roman" w:eastAsia="Times New Roman" w:hAnsi="Times New Roman" w:cs="Times New Roman"/>
          <w:sz w:val="28"/>
          <w:szCs w:val="28"/>
          <w:lang w:val="uk-UA" w:eastAsia="ru-RU"/>
        </w:rPr>
        <w:t>ткових днів, масових заходів. Класними керівниками проводяться бесіди з учнями з безпеки життєдіяльності, організуються зустрічі з представниками соціальної служби ( бесіди з превентивного виховання), відділу у справах дітей та сім’ї та молоді.</w:t>
      </w:r>
    </w:p>
    <w:p w14:paraId="26C23DEC" w14:textId="77777777" w:rsidR="00471B68" w:rsidRDefault="00471B68">
      <w:pPr>
        <w:spacing w:line="240" w:lineRule="auto"/>
        <w:jc w:val="both"/>
        <w:rPr>
          <w:rFonts w:ascii="Times New Roman" w:eastAsia="SimSun" w:hAnsi="Times New Roman" w:cs="Times New Roman"/>
          <w:sz w:val="28"/>
          <w:szCs w:val="28"/>
          <w:lang w:val="uk-UA" w:eastAsia="ru-RU"/>
        </w:rPr>
      </w:pPr>
    </w:p>
    <w:p w14:paraId="04CE5CD5" w14:textId="77777777" w:rsidR="00471B68" w:rsidRDefault="00D8583A">
      <w:pPr>
        <w:numPr>
          <w:ilvl w:val="0"/>
          <w:numId w:val="15"/>
        </w:numPr>
        <w:spacing w:after="0" w:line="240"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Організаці</w:t>
      </w:r>
      <w:r>
        <w:rPr>
          <w:rFonts w:ascii="Times New Roman" w:eastAsia="Times New Roman" w:hAnsi="Times New Roman" w:cs="Times New Roman"/>
          <w:b/>
          <w:sz w:val="28"/>
          <w:szCs w:val="28"/>
          <w:lang w:val="uk-UA" w:eastAsia="ru-RU"/>
        </w:rPr>
        <w:t>я харчування  та медичного обслуговування учнів та педагогічних працівників:</w:t>
      </w:r>
    </w:p>
    <w:p w14:paraId="7BCBFF8A"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На базі ліцею працює їдальня, яка має достатнє матеріально-технічне та технологічне  обладнання, інвентар, водопостачання та водовідведення, забезпечена кваліфікованим </w:t>
      </w:r>
      <w:proofErr w:type="spellStart"/>
      <w:r>
        <w:rPr>
          <w:rFonts w:ascii="Times New Roman" w:eastAsia="SimSun" w:hAnsi="Times New Roman" w:cs="Times New Roman"/>
          <w:sz w:val="28"/>
          <w:szCs w:val="28"/>
          <w:lang w:val="uk-UA" w:eastAsia="ru-RU"/>
        </w:rPr>
        <w:t>кух</w:t>
      </w:r>
      <w:r>
        <w:rPr>
          <w:rFonts w:ascii="Times New Roman" w:eastAsia="SimSun" w:hAnsi="Times New Roman" w:cs="Times New Roman"/>
          <w:sz w:val="28"/>
          <w:szCs w:val="28"/>
          <w:lang w:val="uk-UA" w:eastAsia="ru-RU"/>
        </w:rPr>
        <w:t>арем</w:t>
      </w:r>
      <w:proofErr w:type="spellEnd"/>
      <w:r>
        <w:rPr>
          <w:rFonts w:ascii="Times New Roman" w:eastAsia="SimSun" w:hAnsi="Times New Roman" w:cs="Times New Roman"/>
          <w:sz w:val="28"/>
          <w:szCs w:val="28"/>
          <w:lang w:val="uk-UA" w:eastAsia="ru-RU"/>
        </w:rPr>
        <w:t>, комірником та підсобним робітником.  Але невирішеним залишається питання здійснення капітального ремонту. Витяжка була придбана. Протягом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харчування не здійснювалося через дистанційний формат навчання впродовж усього  навча</w:t>
      </w:r>
      <w:r>
        <w:rPr>
          <w:rFonts w:ascii="Times New Roman" w:eastAsia="SimSun" w:hAnsi="Times New Roman" w:cs="Times New Roman"/>
          <w:sz w:val="28"/>
          <w:szCs w:val="28"/>
          <w:lang w:val="uk-UA" w:eastAsia="ru-RU"/>
        </w:rPr>
        <w:t xml:space="preserve">льного року.    На сьогодні їдальня перебуває у доброму стані, </w:t>
      </w:r>
    </w:p>
    <w:p w14:paraId="5C1738C2"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Плановий поглиблений медичний огляд учнів не здійснювався. Поглиблений медичний огляд пройшли учні, які зараховані до 1 класу. Медичне обслуговування учасників освітнього процесу здійснюється </w:t>
      </w:r>
      <w:r>
        <w:rPr>
          <w:rFonts w:ascii="Times New Roman" w:eastAsia="SimSun" w:hAnsi="Times New Roman" w:cs="Times New Roman"/>
          <w:sz w:val="28"/>
          <w:szCs w:val="28"/>
          <w:lang w:val="uk-UA" w:eastAsia="ru-RU"/>
        </w:rPr>
        <w:t xml:space="preserve">працівник ками </w:t>
      </w:r>
      <w:proofErr w:type="spellStart"/>
      <w:r>
        <w:rPr>
          <w:rFonts w:ascii="Times New Roman" w:eastAsia="SimSun" w:hAnsi="Times New Roman" w:cs="Times New Roman"/>
          <w:sz w:val="28"/>
          <w:szCs w:val="28"/>
          <w:lang w:val="uk-UA" w:eastAsia="ru-RU"/>
        </w:rPr>
        <w:t>Качалівської</w:t>
      </w:r>
      <w:proofErr w:type="spellEnd"/>
      <w:r>
        <w:rPr>
          <w:rFonts w:ascii="Times New Roman" w:eastAsia="SimSun" w:hAnsi="Times New Roman" w:cs="Times New Roman"/>
          <w:sz w:val="28"/>
          <w:szCs w:val="28"/>
          <w:lang w:val="uk-UA" w:eastAsia="ru-RU"/>
        </w:rPr>
        <w:t xml:space="preserve"> АЗПСМ та сімейними лікарями.</w:t>
      </w:r>
    </w:p>
    <w:p w14:paraId="01E94C69"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Працівники ліцею згідно з вимогами   до початку нового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пройшли медичний огляд в Краснокутській ЦРЛ впродовж літа 2023 року у повному складі. Фінансування медогляду працівників  та бактеріологічне обстеження здійснюється централізовано за рахунок бюджетних коштів.</w:t>
      </w:r>
    </w:p>
    <w:p w14:paraId="6E251B21" w14:textId="77777777" w:rsidR="00471B68" w:rsidRDefault="00D8583A">
      <w:pPr>
        <w:numPr>
          <w:ilvl w:val="0"/>
          <w:numId w:val="13"/>
        </w:numPr>
        <w:spacing w:after="0"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дотримання вимог охорони д</w:t>
      </w:r>
      <w:r>
        <w:rPr>
          <w:rFonts w:ascii="Times New Roman" w:eastAsia="SimSun" w:hAnsi="Times New Roman" w:cs="Times New Roman"/>
          <w:b/>
          <w:sz w:val="28"/>
          <w:szCs w:val="28"/>
          <w:lang w:val="uk-UA" w:eastAsia="ru-RU"/>
        </w:rPr>
        <w:t>итинства, техніки безпеки, санітарно-гігієнічних та протипожежних норм</w:t>
      </w:r>
    </w:p>
    <w:p w14:paraId="208EA9AB" w14:textId="77777777" w:rsidR="00471B68" w:rsidRDefault="00D8583A">
      <w:pPr>
        <w:spacing w:line="240" w:lineRule="auto"/>
        <w:ind w:firstLine="720"/>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Дана робота щороку проводиться </w:t>
      </w:r>
      <w:proofErr w:type="spellStart"/>
      <w:r>
        <w:rPr>
          <w:rFonts w:ascii="Times New Roman" w:eastAsia="SimSun" w:hAnsi="Times New Roman" w:cs="Times New Roman"/>
          <w:sz w:val="28"/>
          <w:szCs w:val="28"/>
          <w:lang w:val="uk-UA" w:eastAsia="ru-RU"/>
        </w:rPr>
        <w:t>планомірно</w:t>
      </w:r>
      <w:proofErr w:type="spellEnd"/>
      <w:r>
        <w:rPr>
          <w:rFonts w:ascii="Times New Roman" w:eastAsia="SimSun" w:hAnsi="Times New Roman" w:cs="Times New Roman"/>
          <w:sz w:val="28"/>
          <w:szCs w:val="28"/>
          <w:lang w:val="uk-UA" w:eastAsia="ru-RU"/>
        </w:rPr>
        <w:t xml:space="preserve"> та систематично, відповідальність за окремі напрями, як і в попередні роки,  в межах функціональних обов’язків традиційно несуть посадов</w:t>
      </w:r>
      <w:r>
        <w:rPr>
          <w:rFonts w:ascii="Times New Roman" w:eastAsia="SimSun" w:hAnsi="Times New Roman" w:cs="Times New Roman"/>
          <w:sz w:val="28"/>
          <w:szCs w:val="28"/>
          <w:lang w:val="uk-UA" w:eastAsia="ru-RU"/>
        </w:rPr>
        <w:t xml:space="preserve">і особи згідно з наказами по закладу освіти , які пройшли відповідне навчання і призначені наказом по ліцею – </w:t>
      </w:r>
      <w:proofErr w:type="spellStart"/>
      <w:r>
        <w:rPr>
          <w:rFonts w:ascii="Times New Roman" w:eastAsia="SimSun" w:hAnsi="Times New Roman" w:cs="Times New Roman"/>
          <w:sz w:val="28"/>
          <w:szCs w:val="28"/>
          <w:lang w:val="uk-UA" w:eastAsia="ru-RU"/>
        </w:rPr>
        <w:t>Помінчук</w:t>
      </w:r>
      <w:proofErr w:type="spellEnd"/>
      <w:r>
        <w:rPr>
          <w:rFonts w:ascii="Times New Roman" w:eastAsia="SimSun" w:hAnsi="Times New Roman" w:cs="Times New Roman"/>
          <w:sz w:val="28"/>
          <w:szCs w:val="28"/>
          <w:lang w:val="uk-UA" w:eastAsia="ru-RU"/>
        </w:rPr>
        <w:t xml:space="preserve"> О.Г. – ЗДНВР (педагогічні працівники), Гоголь</w:t>
      </w:r>
      <w:r>
        <w:rPr>
          <w:rFonts w:ascii="Times New Roman" w:eastAsia="SimSun" w:hAnsi="Times New Roman" w:cs="Times New Roman"/>
          <w:sz w:val="28"/>
          <w:szCs w:val="28"/>
          <w:lang w:val="uk-UA" w:eastAsia="ru-RU"/>
        </w:rPr>
        <w:t xml:space="preserve"> Р.Б.</w:t>
      </w:r>
      <w:r>
        <w:rPr>
          <w:rFonts w:ascii="Times New Roman" w:eastAsia="SimSun" w:hAnsi="Times New Roman" w:cs="Times New Roman"/>
          <w:sz w:val="28"/>
          <w:szCs w:val="28"/>
          <w:lang w:val="uk-UA" w:eastAsia="ru-RU"/>
        </w:rPr>
        <w:t>-ЗДВР (контингент учнів), Шевченко Т.А.- завідувач господарства ліцею (працівники обслу</w:t>
      </w:r>
      <w:r>
        <w:rPr>
          <w:rFonts w:ascii="Times New Roman" w:eastAsia="SimSun" w:hAnsi="Times New Roman" w:cs="Times New Roman"/>
          <w:sz w:val="28"/>
          <w:szCs w:val="28"/>
          <w:lang w:val="uk-UA" w:eastAsia="ru-RU"/>
        </w:rPr>
        <w:t>говуючого персоналу). Як і раніше вчасно і в повній мірі ведеться документація з ОП та БЖД, цивільного захисту, проводяться і реєструються відповідні інструктажі з працівниками ліцею та учнями, до батьків неодноразово впродовж навчального року перед каніку</w:t>
      </w:r>
      <w:r>
        <w:rPr>
          <w:rFonts w:ascii="Times New Roman" w:eastAsia="SimSun" w:hAnsi="Times New Roman" w:cs="Times New Roman"/>
          <w:sz w:val="28"/>
          <w:szCs w:val="28"/>
          <w:lang w:val="uk-UA" w:eastAsia="ru-RU"/>
        </w:rPr>
        <w:t xml:space="preserve">лами доводиться алгоритм дій при виникненні НВ з дітьми. </w:t>
      </w:r>
    </w:p>
    <w:p w14:paraId="1C0FC616" w14:textId="77777777" w:rsidR="00471B68" w:rsidRDefault="00D8583A">
      <w:pPr>
        <w:pStyle w:val="aa"/>
        <w:numPr>
          <w:ilvl w:val="0"/>
          <w:numId w:val="15"/>
        </w:numPr>
        <w:jc w:val="both"/>
        <w:rPr>
          <w:rFonts w:eastAsia="SimSun"/>
          <w:b/>
          <w:sz w:val="28"/>
          <w:szCs w:val="28"/>
          <w:lang w:val="uk-UA"/>
        </w:rPr>
      </w:pPr>
      <w:r>
        <w:rPr>
          <w:rFonts w:eastAsia="SimSun"/>
          <w:b/>
          <w:sz w:val="28"/>
          <w:szCs w:val="28"/>
          <w:lang w:val="uk-UA"/>
        </w:rPr>
        <w:t>Фізкультурно-оздоровча робота</w:t>
      </w:r>
    </w:p>
    <w:p w14:paraId="242EFFFA" w14:textId="77777777" w:rsidR="00471B68" w:rsidRDefault="00D8583A">
      <w:pPr>
        <w:autoSpaceDE w:val="0"/>
        <w:autoSpaceDN w:val="0"/>
        <w:adjustRightInd w:val="0"/>
        <w:spacing w:before="120" w:after="0" w:line="240" w:lineRule="auto"/>
        <w:ind w:firstLine="31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Одним із пріоритетних напрямків роботи закладу освіти було створення умов для збереження фізичного здоров'я учнів, залучення їх до систематичних занять фізичною культур</w:t>
      </w:r>
      <w:r>
        <w:rPr>
          <w:rFonts w:ascii="Times New Roman" w:eastAsia="Calibri" w:hAnsi="Times New Roman" w:cs="Times New Roman"/>
          <w:sz w:val="28"/>
          <w:szCs w:val="28"/>
          <w:lang w:val="uk-UA"/>
        </w:rPr>
        <w:t xml:space="preserve">ою та спортом. </w:t>
      </w:r>
    </w:p>
    <w:p w14:paraId="3A1EE653" w14:textId="77777777" w:rsidR="00471B68" w:rsidRDefault="00D8583A">
      <w:pPr>
        <w:autoSpaceDE w:val="0"/>
        <w:autoSpaceDN w:val="0"/>
        <w:adjustRightInd w:val="0"/>
        <w:spacing w:after="0" w:line="240" w:lineRule="auto"/>
        <w:ind w:firstLine="31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Щорічно за підсумками медичного огляду,  здійснювався розподіл учнів на медичні групи.</w:t>
      </w:r>
    </w:p>
    <w:p w14:paraId="4E76C316" w14:textId="77777777" w:rsidR="00471B68" w:rsidRDefault="00D8583A">
      <w:pPr>
        <w:spacing w:after="0" w:line="240" w:lineRule="auto"/>
        <w:ind w:firstLine="31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Упродовж навчального року учні школи брали участь у змаганнях: </w:t>
      </w:r>
    </w:p>
    <w:p w14:paraId="3D270107" w14:textId="77777777" w:rsidR="00471B68" w:rsidRDefault="00D8583A">
      <w:pPr>
        <w:numPr>
          <w:ilvl w:val="0"/>
          <w:numId w:val="16"/>
        </w:numPr>
        <w:tabs>
          <w:tab w:val="left" w:pos="0"/>
          <w:tab w:val="left" w:pos="317"/>
        </w:tabs>
        <w:spacing w:after="0" w:line="240" w:lineRule="auto"/>
        <w:ind w:left="3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загальношкільні Дні здоров’я; </w:t>
      </w:r>
    </w:p>
    <w:p w14:paraId="1C5F41D0" w14:textId="77777777" w:rsidR="00471B68" w:rsidRDefault="00D8583A">
      <w:pPr>
        <w:numPr>
          <w:ilvl w:val="0"/>
          <w:numId w:val="16"/>
        </w:numPr>
        <w:tabs>
          <w:tab w:val="left" w:pos="0"/>
          <w:tab w:val="left" w:pos="317"/>
        </w:tabs>
        <w:spacing w:after="0" w:line="240" w:lineRule="auto"/>
        <w:ind w:left="3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Олімпійський день;</w:t>
      </w:r>
    </w:p>
    <w:p w14:paraId="0D6C7AFE" w14:textId="77777777" w:rsidR="00471B68" w:rsidRDefault="00D8583A">
      <w:pPr>
        <w:numPr>
          <w:ilvl w:val="0"/>
          <w:numId w:val="16"/>
        </w:numPr>
        <w:tabs>
          <w:tab w:val="left" w:pos="0"/>
          <w:tab w:val="left" w:pos="317"/>
        </w:tabs>
        <w:spacing w:after="0" w:line="240" w:lineRule="auto"/>
        <w:ind w:left="3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змагання до Дня Захисника </w:t>
      </w:r>
      <w:r>
        <w:rPr>
          <w:rFonts w:ascii="Times New Roman" w:eastAsia="Times New Roman" w:hAnsi="Times New Roman" w:cs="Times New Roman"/>
          <w:sz w:val="28"/>
          <w:szCs w:val="28"/>
          <w:lang w:val="uk-UA" w:eastAsia="uk-UA"/>
        </w:rPr>
        <w:t>України;</w:t>
      </w:r>
    </w:p>
    <w:p w14:paraId="15B71F1E" w14:textId="77777777" w:rsidR="00471B68" w:rsidRDefault="00D8583A">
      <w:pPr>
        <w:autoSpaceDE w:val="0"/>
        <w:autoSpaceDN w:val="0"/>
        <w:adjustRightInd w:val="0"/>
        <w:spacing w:after="0" w:line="240" w:lineRule="auto"/>
        <w:ind w:firstLine="31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-Учні брали активну участь в онлайн-</w:t>
      </w:r>
      <w:proofErr w:type="spellStart"/>
      <w:r>
        <w:rPr>
          <w:rFonts w:ascii="Times New Roman" w:eastAsia="Calibri" w:hAnsi="Times New Roman" w:cs="Times New Roman"/>
          <w:sz w:val="28"/>
          <w:szCs w:val="28"/>
          <w:lang w:val="uk-UA"/>
        </w:rPr>
        <w:t>руханці</w:t>
      </w:r>
      <w:proofErr w:type="spellEnd"/>
      <w:r>
        <w:rPr>
          <w:rFonts w:ascii="Times New Roman" w:eastAsia="Calibri" w:hAnsi="Times New Roman" w:cs="Times New Roman"/>
          <w:sz w:val="28"/>
          <w:szCs w:val="28"/>
          <w:lang w:val="uk-UA"/>
        </w:rPr>
        <w:t xml:space="preserve"> в рамках фестивалю «Назустріч успіху» Всеукраїнського проекту «Єдина Україна».</w:t>
      </w:r>
    </w:p>
    <w:p w14:paraId="2D318842" w14:textId="77777777" w:rsidR="00471B68" w:rsidRDefault="00D8583A">
      <w:pPr>
        <w:autoSpaceDE w:val="0"/>
        <w:autoSpaceDN w:val="0"/>
        <w:adjustRightInd w:val="0"/>
        <w:spacing w:after="0" w:line="240" w:lineRule="auto"/>
        <w:ind w:firstLine="31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Контроль за станом викладання фізичної культури здійснюється  відповідно до плану роботи навчального закладу на поточний нав</w:t>
      </w:r>
      <w:r>
        <w:rPr>
          <w:rFonts w:ascii="Times New Roman" w:eastAsia="Calibri" w:hAnsi="Times New Roman" w:cs="Times New Roman"/>
          <w:sz w:val="28"/>
          <w:szCs w:val="28"/>
          <w:lang w:val="uk-UA"/>
        </w:rPr>
        <w:t xml:space="preserve">чальний рік. </w:t>
      </w:r>
    </w:p>
    <w:p w14:paraId="604514F4" w14:textId="77777777" w:rsidR="00471B68" w:rsidRDefault="00D8583A">
      <w:pPr>
        <w:spacing w:line="240" w:lineRule="auto"/>
        <w:ind w:firstLine="720"/>
        <w:jc w:val="both"/>
        <w:rPr>
          <w:rFonts w:ascii="Times New Roman" w:eastAsia="SimSu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 метою пропагандистської та агітаційної роботи у закладі створено куточок «Кращі спортсмени».</w:t>
      </w:r>
    </w:p>
    <w:p w14:paraId="5541D1B2"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БЛОК </w:t>
      </w:r>
      <w:r>
        <w:rPr>
          <w:rFonts w:ascii="Times New Roman" w:eastAsia="SimSun" w:hAnsi="Times New Roman" w:cs="Times New Roman"/>
          <w:b/>
          <w:sz w:val="28"/>
          <w:szCs w:val="28"/>
          <w:lang w:val="en-US" w:eastAsia="ru-RU"/>
        </w:rPr>
        <w:t>VI</w:t>
      </w:r>
    </w:p>
    <w:p w14:paraId="59167992"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6.Залучення педагогічної та батьківської громадськості навчального закладу до управління його діяльністю; співпраця з громадськими організа</w:t>
      </w:r>
      <w:r>
        <w:rPr>
          <w:rFonts w:ascii="Times New Roman" w:eastAsia="SimSun" w:hAnsi="Times New Roman" w:cs="Times New Roman"/>
          <w:b/>
          <w:sz w:val="28"/>
          <w:szCs w:val="28"/>
          <w:lang w:val="uk-UA" w:eastAsia="ru-RU"/>
        </w:rPr>
        <w:t xml:space="preserve">ціями </w:t>
      </w:r>
    </w:p>
    <w:p w14:paraId="4E42C30F"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Безпосереднє керівництво ліцеєм здійснює директор, який працює на контрактній основі та щороку звітує про свою діяльність на загальних зборах.</w:t>
      </w:r>
    </w:p>
    <w:p w14:paraId="7241FB4D"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Згідно зі Статутом вищим колегіальним органом громадського самоврядування у ліцеї є загальні збор</w:t>
      </w:r>
      <w:r>
        <w:rPr>
          <w:rFonts w:ascii="Times New Roman" w:eastAsia="SimSun" w:hAnsi="Times New Roman" w:cs="Times New Roman"/>
          <w:sz w:val="28"/>
          <w:szCs w:val="28"/>
          <w:lang w:val="uk-UA" w:eastAsia="ru-RU"/>
        </w:rPr>
        <w:t>и ( конференція ) ліцею, що скликаються не рідше 1 разу на рік та формуються з уповноважених представників усіх учасників освітнього процесу.</w:t>
      </w:r>
    </w:p>
    <w:p w14:paraId="6852A58B" w14:textId="77777777" w:rsidR="00471B68" w:rsidRDefault="00D8583A">
      <w:pPr>
        <w:spacing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Також протягом року діяв колегіальний орган – педагогічна рада ліцею. Її засідання відбувалися згідно із </w:t>
      </w:r>
      <w:r>
        <w:rPr>
          <w:rFonts w:ascii="Times New Roman" w:eastAsia="SimSun" w:hAnsi="Times New Roman" w:cs="Times New Roman"/>
          <w:sz w:val="28"/>
          <w:szCs w:val="28"/>
          <w:lang w:val="uk-UA" w:eastAsia="ru-RU"/>
        </w:rPr>
        <w:t>планом роботи на поточний рік із внесенням необхідних корективів. Всього було проведено станом на 01.06.202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w:t>
      </w:r>
      <w:r>
        <w:rPr>
          <w:rFonts w:ascii="Times New Roman" w:eastAsia="SimSun" w:hAnsi="Times New Roman" w:cs="Times New Roman"/>
          <w:sz w:val="28"/>
          <w:szCs w:val="28"/>
          <w:lang w:val="uk-UA" w:eastAsia="ru-RU"/>
        </w:rPr>
        <w:t>6</w:t>
      </w:r>
      <w:r>
        <w:rPr>
          <w:rFonts w:ascii="Times New Roman" w:eastAsia="SimSun" w:hAnsi="Times New Roman" w:cs="Times New Roman"/>
          <w:sz w:val="28"/>
          <w:szCs w:val="28"/>
          <w:lang w:val="uk-UA" w:eastAsia="ru-RU"/>
        </w:rPr>
        <w:t xml:space="preserve"> засідань педагогічної ради, на яких розглядалися питання здійснення освітнього процесу, вивчення нових нормативних документів у галузі освіти., формування внутрішньої системи забезпечення якості освіти, організації курсів підвищення кваліфікації тощо.  Пі</w:t>
      </w:r>
      <w:r>
        <w:rPr>
          <w:rFonts w:ascii="Times New Roman" w:eastAsia="SimSun" w:hAnsi="Times New Roman" w:cs="Times New Roman"/>
          <w:sz w:val="28"/>
          <w:szCs w:val="28"/>
          <w:lang w:val="uk-UA" w:eastAsia="ru-RU"/>
        </w:rPr>
        <w:t xml:space="preserve">дтримувався зворотній зв’язок з батьками учнів. Вони брали участь у класних та загальношкільних батьківських зборах, а також мали змогу поспілкуватися з адміністрацією закладу на особистому прийомі згідно із затвердженим наказом по ліцею і оприлюдненим на </w:t>
      </w:r>
      <w:r>
        <w:rPr>
          <w:rFonts w:ascii="Times New Roman" w:eastAsia="SimSun" w:hAnsi="Times New Roman" w:cs="Times New Roman"/>
          <w:sz w:val="28"/>
          <w:szCs w:val="28"/>
          <w:lang w:val="uk-UA" w:eastAsia="ru-RU"/>
        </w:rPr>
        <w:t xml:space="preserve">сайті графіком прийому громадян чи в будь-якому іншому форматі. На всі запити надавалися відповіді. </w:t>
      </w:r>
    </w:p>
    <w:p w14:paraId="45A5A6FA" w14:textId="77777777" w:rsidR="00471B68" w:rsidRDefault="00471B68">
      <w:pPr>
        <w:spacing w:line="240" w:lineRule="auto"/>
        <w:jc w:val="both"/>
        <w:rPr>
          <w:rFonts w:ascii="Times New Roman" w:eastAsia="SimSun" w:hAnsi="Times New Roman" w:cs="Times New Roman"/>
          <w:b/>
          <w:sz w:val="28"/>
          <w:szCs w:val="28"/>
          <w:lang w:val="uk-UA" w:eastAsia="ru-RU"/>
        </w:rPr>
      </w:pPr>
    </w:p>
    <w:p w14:paraId="7F03AAB8" w14:textId="77777777" w:rsidR="00471B68" w:rsidRDefault="00D8583A">
      <w:pPr>
        <w:spacing w:line="240" w:lineRule="auto"/>
        <w:jc w:val="both"/>
        <w:rPr>
          <w:rFonts w:ascii="Times New Roman" w:eastAsia="SimSun" w:hAnsi="Times New Roman" w:cs="Times New Roman"/>
          <w:b/>
          <w:sz w:val="28"/>
          <w:szCs w:val="28"/>
          <w:lang w:val="uk-UA" w:eastAsia="ru-RU"/>
        </w:rPr>
      </w:pPr>
      <w:r>
        <w:rPr>
          <w:rFonts w:ascii="Times New Roman" w:eastAsia="SimSun" w:hAnsi="Times New Roman" w:cs="Times New Roman"/>
          <w:b/>
          <w:sz w:val="28"/>
          <w:szCs w:val="28"/>
          <w:lang w:val="uk-UA" w:eastAsia="ru-RU"/>
        </w:rPr>
        <w:t xml:space="preserve">БЛОК </w:t>
      </w:r>
      <w:r>
        <w:rPr>
          <w:rFonts w:ascii="Times New Roman" w:eastAsia="SimSun" w:hAnsi="Times New Roman" w:cs="Times New Roman"/>
          <w:b/>
          <w:sz w:val="28"/>
          <w:szCs w:val="28"/>
          <w:lang w:val="en-US" w:eastAsia="ru-RU"/>
        </w:rPr>
        <w:t>VII</w:t>
      </w:r>
    </w:p>
    <w:p w14:paraId="4AB9563F" w14:textId="77777777" w:rsidR="00471B68" w:rsidRDefault="00D8583A">
      <w:pPr>
        <w:spacing w:line="240" w:lineRule="auto"/>
        <w:jc w:val="both"/>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7</w:t>
      </w:r>
      <w:r>
        <w:rPr>
          <w:rFonts w:ascii="Times New Roman" w:eastAsia="SimSun" w:hAnsi="Times New Roman" w:cs="Times New Roman"/>
          <w:b/>
          <w:sz w:val="28"/>
          <w:szCs w:val="28"/>
          <w:lang w:val="uk-UA" w:eastAsia="ru-RU"/>
        </w:rPr>
        <w:t>. Дисциплінарна практика та аналіз звернень громадян з питань діяльності навчального закладу. Реагування керівника на зауваження та пропозиції</w:t>
      </w:r>
    </w:p>
    <w:p w14:paraId="432E7D09"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 </w:t>
      </w:r>
      <w:r>
        <w:rPr>
          <w:rFonts w:ascii="Times New Roman" w:eastAsia="SimSun" w:hAnsi="Times New Roman" w:cs="Times New Roman"/>
          <w:sz w:val="28"/>
          <w:szCs w:val="28"/>
          <w:lang w:val="uk-UA" w:eastAsia="ru-RU"/>
        </w:rPr>
        <w:t xml:space="preserve">   Протягом навчального року діяльність закладу освіти здійснювалася у відповідності до чинного трудового законодавства України, Статуту закладу освіти, правил внутрішнього трудового розпорядку, колективного договору на 2021-2025 роки, посадових обов’язків</w:t>
      </w:r>
      <w:r>
        <w:rPr>
          <w:rFonts w:ascii="Times New Roman" w:eastAsia="SimSun" w:hAnsi="Times New Roman" w:cs="Times New Roman"/>
          <w:sz w:val="28"/>
          <w:szCs w:val="28"/>
          <w:lang w:val="uk-UA" w:eastAsia="ru-RU"/>
        </w:rPr>
        <w:t xml:space="preserve"> працівників, режиму роботи та наказів по ліцею.</w:t>
      </w:r>
    </w:p>
    <w:p w14:paraId="697FAD6A" w14:textId="77777777" w:rsidR="00471B68" w:rsidRDefault="00D8583A">
      <w:pPr>
        <w:spacing w:after="0" w:line="240" w:lineRule="auto"/>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Протягом 202</w:t>
      </w:r>
      <w:r>
        <w:rPr>
          <w:rFonts w:ascii="Times New Roman" w:eastAsia="SimSun" w:hAnsi="Times New Roman" w:cs="Times New Roman"/>
          <w:sz w:val="28"/>
          <w:szCs w:val="28"/>
          <w:lang w:val="uk-UA" w:eastAsia="ru-RU"/>
        </w:rPr>
        <w:t>4</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навчального року до адміністрації ліцею надійшло </w:t>
      </w:r>
      <w:r>
        <w:rPr>
          <w:rFonts w:ascii="Times New Roman" w:eastAsia="SimSun" w:hAnsi="Times New Roman" w:cs="Times New Roman"/>
          <w:sz w:val="28"/>
          <w:szCs w:val="28"/>
          <w:lang w:val="uk-UA" w:eastAsia="ru-RU"/>
        </w:rPr>
        <w:t>3</w:t>
      </w:r>
      <w:r>
        <w:rPr>
          <w:rFonts w:ascii="Times New Roman" w:eastAsia="SimSun" w:hAnsi="Times New Roman" w:cs="Times New Roman"/>
          <w:sz w:val="28"/>
          <w:szCs w:val="28"/>
          <w:lang w:val="uk-UA" w:eastAsia="ru-RU"/>
        </w:rPr>
        <w:t xml:space="preserve"> звернення з приводу організації навчання дітей з ООП у листопаді</w:t>
      </w:r>
      <w:r>
        <w:rPr>
          <w:rFonts w:ascii="Times New Roman" w:eastAsia="SimSun" w:hAnsi="Times New Roman" w:cs="Times New Roman"/>
          <w:sz w:val="28"/>
          <w:szCs w:val="28"/>
          <w:lang w:val="uk-UA" w:eastAsia="ru-RU"/>
        </w:rPr>
        <w:t xml:space="preserve"> 2024 року та у </w:t>
      </w:r>
      <w:r>
        <w:rPr>
          <w:rFonts w:ascii="Times New Roman" w:eastAsia="SimSun" w:hAnsi="Times New Roman" w:cs="Times New Roman"/>
          <w:sz w:val="28"/>
          <w:szCs w:val="28"/>
          <w:lang w:val="uk-UA" w:eastAsia="ru-RU"/>
        </w:rPr>
        <w:t>лютому</w:t>
      </w:r>
      <w:r>
        <w:rPr>
          <w:rFonts w:ascii="Times New Roman" w:eastAsia="SimSun" w:hAnsi="Times New Roman" w:cs="Times New Roman"/>
          <w:sz w:val="28"/>
          <w:szCs w:val="28"/>
          <w:lang w:val="uk-UA" w:eastAsia="ru-RU"/>
        </w:rPr>
        <w:t xml:space="preserve"> та березні </w:t>
      </w:r>
      <w:r>
        <w:rPr>
          <w:rFonts w:ascii="Times New Roman" w:eastAsia="SimSun" w:hAnsi="Times New Roman" w:cs="Times New Roman"/>
          <w:sz w:val="28"/>
          <w:szCs w:val="28"/>
          <w:lang w:val="uk-UA" w:eastAsia="ru-RU"/>
        </w:rPr>
        <w:t>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Дані питання були </w:t>
      </w:r>
      <w:proofErr w:type="spellStart"/>
      <w:r>
        <w:rPr>
          <w:rFonts w:ascii="Times New Roman" w:eastAsia="SimSun" w:hAnsi="Times New Roman" w:cs="Times New Roman"/>
          <w:sz w:val="28"/>
          <w:szCs w:val="28"/>
          <w:lang w:val="uk-UA" w:eastAsia="ru-RU"/>
        </w:rPr>
        <w:t>оперативно</w:t>
      </w:r>
      <w:proofErr w:type="spellEnd"/>
      <w:r>
        <w:rPr>
          <w:rFonts w:ascii="Times New Roman" w:eastAsia="SimSun" w:hAnsi="Times New Roman" w:cs="Times New Roman"/>
          <w:sz w:val="28"/>
          <w:szCs w:val="28"/>
          <w:lang w:val="uk-UA" w:eastAsia="ru-RU"/>
        </w:rPr>
        <w:t xml:space="preserve"> вирішені.  Питання про звернення громадян традиційно розглядалося на нарадах при директору, видані відповідні накази по закладу освіти. Прийом громадян здійснюється у відповідності, як уже зазначалося вище, до графіка прийому громадян адміністрацією ліцею</w:t>
      </w:r>
      <w:r>
        <w:rPr>
          <w:rFonts w:ascii="Times New Roman" w:eastAsia="SimSun" w:hAnsi="Times New Roman" w:cs="Times New Roman"/>
          <w:sz w:val="28"/>
          <w:szCs w:val="28"/>
          <w:lang w:val="uk-UA" w:eastAsia="ru-RU"/>
        </w:rPr>
        <w:t>, затвердженого наказом від 0</w:t>
      </w:r>
      <w:r>
        <w:rPr>
          <w:rFonts w:ascii="Times New Roman" w:eastAsia="SimSun" w:hAnsi="Times New Roman" w:cs="Times New Roman"/>
          <w:sz w:val="28"/>
          <w:szCs w:val="28"/>
          <w:lang w:val="uk-UA" w:eastAsia="ru-RU"/>
        </w:rPr>
        <w:t>1</w:t>
      </w:r>
      <w:r>
        <w:rPr>
          <w:rFonts w:ascii="Times New Roman" w:eastAsia="SimSun" w:hAnsi="Times New Roman" w:cs="Times New Roman"/>
          <w:sz w:val="28"/>
          <w:szCs w:val="28"/>
          <w:lang w:val="uk-UA" w:eastAsia="ru-RU"/>
        </w:rPr>
        <w:t>.01.202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року № 02 «Про затвердження графіків прийому громадян у </w:t>
      </w:r>
      <w:proofErr w:type="spellStart"/>
      <w:r>
        <w:rPr>
          <w:rFonts w:ascii="Times New Roman" w:eastAsia="SimSun" w:hAnsi="Times New Roman" w:cs="Times New Roman"/>
          <w:sz w:val="28"/>
          <w:szCs w:val="28"/>
          <w:lang w:val="uk-UA" w:eastAsia="ru-RU"/>
        </w:rPr>
        <w:t>Качалівському</w:t>
      </w:r>
      <w:proofErr w:type="spellEnd"/>
      <w:r>
        <w:rPr>
          <w:rFonts w:ascii="Times New Roman" w:eastAsia="SimSun" w:hAnsi="Times New Roman" w:cs="Times New Roman"/>
          <w:sz w:val="28"/>
          <w:szCs w:val="28"/>
          <w:lang w:val="uk-UA" w:eastAsia="ru-RU"/>
        </w:rPr>
        <w:t xml:space="preserve"> ліцеї на 202</w:t>
      </w:r>
      <w:r>
        <w:rPr>
          <w:rFonts w:ascii="Times New Roman" w:eastAsia="SimSun" w:hAnsi="Times New Roman" w:cs="Times New Roman"/>
          <w:sz w:val="28"/>
          <w:szCs w:val="28"/>
          <w:lang w:val="uk-UA" w:eastAsia="ru-RU"/>
        </w:rPr>
        <w:t>5</w:t>
      </w:r>
      <w:r>
        <w:rPr>
          <w:rFonts w:ascii="Times New Roman" w:eastAsia="SimSun" w:hAnsi="Times New Roman" w:cs="Times New Roman"/>
          <w:sz w:val="28"/>
          <w:szCs w:val="28"/>
          <w:lang w:val="uk-UA" w:eastAsia="ru-RU"/>
        </w:rPr>
        <w:t xml:space="preserve"> рік». Повна інформація з даного питання оприлюднена на сайті закладу освіти.</w:t>
      </w:r>
    </w:p>
    <w:p w14:paraId="622CB1F8" w14:textId="77777777" w:rsidR="00471B68" w:rsidRDefault="00471B68">
      <w:pPr>
        <w:spacing w:line="240" w:lineRule="auto"/>
        <w:rPr>
          <w:rFonts w:ascii="Calibri" w:eastAsia="Calibri" w:hAnsi="Calibri" w:cs="Times New Roman"/>
          <w:lang w:val="uk-UA"/>
        </w:rPr>
      </w:pPr>
    </w:p>
    <w:sectPr w:rsidR="00471B68">
      <w:pgSz w:w="11906" w:h="16838"/>
      <w:pgMar w:top="0"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89CF" w14:textId="77777777" w:rsidR="00D8583A" w:rsidRDefault="00D8583A">
      <w:pPr>
        <w:spacing w:line="240" w:lineRule="auto"/>
      </w:pPr>
      <w:r>
        <w:separator/>
      </w:r>
    </w:p>
  </w:endnote>
  <w:endnote w:type="continuationSeparator" w:id="0">
    <w:p w14:paraId="6DC03514" w14:textId="77777777" w:rsidR="00D8583A" w:rsidRDefault="00D85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8762" w14:textId="77777777" w:rsidR="00D8583A" w:rsidRDefault="00D8583A">
      <w:pPr>
        <w:spacing w:after="0"/>
      </w:pPr>
      <w:r>
        <w:separator/>
      </w:r>
    </w:p>
  </w:footnote>
  <w:footnote w:type="continuationSeparator" w:id="0">
    <w:p w14:paraId="4BA81D34" w14:textId="77777777" w:rsidR="00D8583A" w:rsidRDefault="00D858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E2F"/>
    <w:multiLevelType w:val="singleLevel"/>
    <w:tmpl w:val="0BEF0E2F"/>
    <w:lvl w:ilvl="0">
      <w:start w:val="9"/>
      <w:numFmt w:val="bullet"/>
      <w:lvlText w:val="-"/>
      <w:lvlJc w:val="left"/>
      <w:pPr>
        <w:tabs>
          <w:tab w:val="left" w:pos="360"/>
        </w:tabs>
        <w:ind w:left="360" w:hanging="360"/>
      </w:pPr>
    </w:lvl>
  </w:abstractNum>
  <w:abstractNum w:abstractNumId="1" w15:restartNumberingAfterBreak="0">
    <w:nsid w:val="2D926D38"/>
    <w:multiLevelType w:val="multilevel"/>
    <w:tmpl w:val="2D926D3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322853BA"/>
    <w:multiLevelType w:val="multilevel"/>
    <w:tmpl w:val="322853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4A96538"/>
    <w:multiLevelType w:val="multilevel"/>
    <w:tmpl w:val="34A96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F25C22"/>
    <w:multiLevelType w:val="multilevel"/>
    <w:tmpl w:val="34F25C22"/>
    <w:lvl w:ilvl="0">
      <w:numFmt w:val="bullet"/>
      <w:lvlText w:val="-"/>
      <w:lvlJc w:val="left"/>
      <w:pPr>
        <w:tabs>
          <w:tab w:val="left" w:pos="1440"/>
        </w:tabs>
        <w:ind w:left="144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A366D77"/>
    <w:multiLevelType w:val="multilevel"/>
    <w:tmpl w:val="3A366D77"/>
    <w:lvl w:ilvl="0">
      <w:start w:val="3"/>
      <w:numFmt w:val="decimal"/>
      <w:lvlText w:val="%1."/>
      <w:lvlJc w:val="left"/>
      <w:pPr>
        <w:tabs>
          <w:tab w:val="left" w:pos="540"/>
        </w:tabs>
        <w:ind w:left="540" w:hanging="540"/>
      </w:pPr>
      <w:rPr>
        <w:rFonts w:cs="Times New Roman"/>
      </w:rPr>
    </w:lvl>
    <w:lvl w:ilvl="1">
      <w:start w:val="5"/>
      <w:numFmt w:val="decimal"/>
      <w:lvlText w:val="%1.%2."/>
      <w:lvlJc w:val="left"/>
      <w:pPr>
        <w:tabs>
          <w:tab w:val="left" w:pos="810"/>
        </w:tabs>
        <w:ind w:left="810" w:hanging="540"/>
      </w:pPr>
      <w:rPr>
        <w:rFonts w:cs="Times New Roman"/>
      </w:rPr>
    </w:lvl>
    <w:lvl w:ilvl="2">
      <w:start w:val="2"/>
      <w:numFmt w:val="decimal"/>
      <w:lvlText w:val="%1.%2.%3."/>
      <w:lvlJc w:val="left"/>
      <w:pPr>
        <w:tabs>
          <w:tab w:val="left" w:pos="1260"/>
        </w:tabs>
        <w:ind w:left="1260" w:hanging="720"/>
      </w:pPr>
      <w:rPr>
        <w:rFonts w:cs="Times New Roman"/>
      </w:rPr>
    </w:lvl>
    <w:lvl w:ilvl="3">
      <w:start w:val="1"/>
      <w:numFmt w:val="decimal"/>
      <w:lvlText w:val="%1.%2.%3.%4."/>
      <w:lvlJc w:val="left"/>
      <w:pPr>
        <w:tabs>
          <w:tab w:val="left" w:pos="1530"/>
        </w:tabs>
        <w:ind w:left="1530" w:hanging="720"/>
      </w:pPr>
      <w:rPr>
        <w:rFonts w:cs="Times New Roman"/>
      </w:rPr>
    </w:lvl>
    <w:lvl w:ilvl="4">
      <w:start w:val="1"/>
      <w:numFmt w:val="decimal"/>
      <w:lvlText w:val="%1.%2.%3.%4.%5."/>
      <w:lvlJc w:val="left"/>
      <w:pPr>
        <w:tabs>
          <w:tab w:val="left" w:pos="2160"/>
        </w:tabs>
        <w:ind w:left="2160" w:hanging="1080"/>
      </w:pPr>
      <w:rPr>
        <w:rFonts w:cs="Times New Roman"/>
      </w:rPr>
    </w:lvl>
    <w:lvl w:ilvl="5">
      <w:start w:val="1"/>
      <w:numFmt w:val="decimal"/>
      <w:lvlText w:val="%1.%2.%3.%4.%5.%6."/>
      <w:lvlJc w:val="left"/>
      <w:pPr>
        <w:tabs>
          <w:tab w:val="left" w:pos="2430"/>
        </w:tabs>
        <w:ind w:left="2430" w:hanging="1080"/>
      </w:pPr>
      <w:rPr>
        <w:rFonts w:cs="Times New Roman"/>
      </w:rPr>
    </w:lvl>
    <w:lvl w:ilvl="6">
      <w:start w:val="1"/>
      <w:numFmt w:val="decimal"/>
      <w:lvlText w:val="%1.%2.%3.%4.%5.%6.%7."/>
      <w:lvlJc w:val="left"/>
      <w:pPr>
        <w:tabs>
          <w:tab w:val="left" w:pos="3060"/>
        </w:tabs>
        <w:ind w:left="3060" w:hanging="1440"/>
      </w:pPr>
      <w:rPr>
        <w:rFonts w:cs="Times New Roman"/>
      </w:rPr>
    </w:lvl>
    <w:lvl w:ilvl="7">
      <w:start w:val="1"/>
      <w:numFmt w:val="decimal"/>
      <w:lvlText w:val="%1.%2.%3.%4.%5.%6.%7.%8."/>
      <w:lvlJc w:val="left"/>
      <w:pPr>
        <w:tabs>
          <w:tab w:val="left" w:pos="3330"/>
        </w:tabs>
        <w:ind w:left="3330" w:hanging="1440"/>
      </w:pPr>
      <w:rPr>
        <w:rFonts w:cs="Times New Roman"/>
      </w:rPr>
    </w:lvl>
    <w:lvl w:ilvl="8">
      <w:start w:val="1"/>
      <w:numFmt w:val="decimal"/>
      <w:lvlText w:val="%1.%2.%3.%4.%5.%6.%7.%8.%9."/>
      <w:lvlJc w:val="left"/>
      <w:pPr>
        <w:tabs>
          <w:tab w:val="left" w:pos="3960"/>
        </w:tabs>
        <w:ind w:left="3960" w:hanging="1800"/>
      </w:pPr>
      <w:rPr>
        <w:rFonts w:cs="Times New Roman"/>
      </w:rPr>
    </w:lvl>
  </w:abstractNum>
  <w:abstractNum w:abstractNumId="6" w15:restartNumberingAfterBreak="0">
    <w:nsid w:val="519036EE"/>
    <w:multiLevelType w:val="multilevel"/>
    <w:tmpl w:val="519036EE"/>
    <w:lvl w:ilvl="0">
      <w:start w:val="1"/>
      <w:numFmt w:val="bullet"/>
      <w:lvlText w:val="-"/>
      <w:lvlJc w:val="left"/>
      <w:pPr>
        <w:ind w:left="1068" w:hanging="360"/>
      </w:pPr>
      <w:rPr>
        <w:rFonts w:ascii="Times New Roman" w:eastAsia="Calibr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335654E"/>
    <w:multiLevelType w:val="multilevel"/>
    <w:tmpl w:val="53356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5060336"/>
    <w:multiLevelType w:val="multilevel"/>
    <w:tmpl w:val="5506033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825B1"/>
    <w:multiLevelType w:val="multilevel"/>
    <w:tmpl w:val="566825B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D77766"/>
    <w:multiLevelType w:val="multilevel"/>
    <w:tmpl w:val="6AD77766"/>
    <w:lvl w:ilvl="0">
      <w:start w:val="1"/>
      <w:numFmt w:val="bullet"/>
      <w:lvlText w:val="-"/>
      <w:lvlJc w:val="left"/>
      <w:pPr>
        <w:ind w:left="1068" w:hanging="360"/>
      </w:pPr>
      <w:rPr>
        <w:rFonts w:ascii="Times New Roman" w:eastAsia="Times New Roman" w:hAnsi="Times New Roman" w:cs="Times New Roman" w:hint="default"/>
        <w:b w:val="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1" w15:restartNumberingAfterBreak="0">
    <w:nsid w:val="6E684DC8"/>
    <w:multiLevelType w:val="multilevel"/>
    <w:tmpl w:val="6E684D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140670E"/>
    <w:multiLevelType w:val="multilevel"/>
    <w:tmpl w:val="7140670E"/>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505757"/>
    <w:multiLevelType w:val="singleLevel"/>
    <w:tmpl w:val="7C505757"/>
    <w:lvl w:ilvl="0">
      <w:numFmt w:val="bullet"/>
      <w:lvlText w:val="-"/>
      <w:lvlJc w:val="left"/>
      <w:pPr>
        <w:tabs>
          <w:tab w:val="left" w:pos="720"/>
        </w:tabs>
        <w:ind w:left="720" w:hanging="360"/>
      </w:pPr>
    </w:lvl>
  </w:abstractNum>
  <w:abstractNum w:abstractNumId="14" w15:restartNumberingAfterBreak="0">
    <w:nsid w:val="7CCC0328"/>
    <w:multiLevelType w:val="multilevel"/>
    <w:tmpl w:val="7CCC0328"/>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
    <w:abstractNumId w:val="8"/>
  </w:num>
  <w:num w:numId="3">
    <w:abstractNumId w:val="1"/>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5">
    <w:abstractNumId w:val="10"/>
  </w:num>
  <w:num w:numId="6">
    <w:abstractNumId w:val="7"/>
  </w:num>
  <w:num w:numId="7">
    <w:abstractNumId w:val="2"/>
  </w:num>
  <w:num w:numId="8">
    <w:abstractNumId w:val="11"/>
  </w:num>
  <w:num w:numId="9">
    <w:abstractNumId w:val="3"/>
  </w:num>
  <w:num w:numId="10">
    <w:abstractNumId w:val="14"/>
  </w:num>
  <w:num w:numId="11">
    <w:abstractNumId w:val="0"/>
  </w:num>
  <w:num w:numId="12">
    <w:abstractNumId w:val="13"/>
  </w:num>
  <w:num w:numId="13">
    <w:abstractNumId w:val="12"/>
  </w:num>
  <w:num w:numId="14">
    <w:abstractNumId w:val="5"/>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9F"/>
    <w:rsid w:val="000103B5"/>
    <w:rsid w:val="00026A9B"/>
    <w:rsid w:val="00063FAB"/>
    <w:rsid w:val="00071BA4"/>
    <w:rsid w:val="000C13FF"/>
    <w:rsid w:val="000C32DA"/>
    <w:rsid w:val="0013494A"/>
    <w:rsid w:val="00167FDC"/>
    <w:rsid w:val="001730AC"/>
    <w:rsid w:val="0018295F"/>
    <w:rsid w:val="0018399B"/>
    <w:rsid w:val="001903D6"/>
    <w:rsid w:val="001A5406"/>
    <w:rsid w:val="001A6DD8"/>
    <w:rsid w:val="001B0E78"/>
    <w:rsid w:val="001C2B20"/>
    <w:rsid w:val="001D0C7B"/>
    <w:rsid w:val="001D69C9"/>
    <w:rsid w:val="001E0D89"/>
    <w:rsid w:val="001E328B"/>
    <w:rsid w:val="002100B2"/>
    <w:rsid w:val="00211F8A"/>
    <w:rsid w:val="00231BBE"/>
    <w:rsid w:val="00254298"/>
    <w:rsid w:val="002A5A75"/>
    <w:rsid w:val="002C0349"/>
    <w:rsid w:val="002D2C25"/>
    <w:rsid w:val="002D2CFA"/>
    <w:rsid w:val="00310CD0"/>
    <w:rsid w:val="003308F4"/>
    <w:rsid w:val="00357172"/>
    <w:rsid w:val="003609D8"/>
    <w:rsid w:val="00381189"/>
    <w:rsid w:val="00391C9A"/>
    <w:rsid w:val="00395694"/>
    <w:rsid w:val="003C4E66"/>
    <w:rsid w:val="003D5E07"/>
    <w:rsid w:val="003F0000"/>
    <w:rsid w:val="0041200C"/>
    <w:rsid w:val="00452C19"/>
    <w:rsid w:val="00471B68"/>
    <w:rsid w:val="00485FAD"/>
    <w:rsid w:val="00491DFD"/>
    <w:rsid w:val="004A08C5"/>
    <w:rsid w:val="004B5239"/>
    <w:rsid w:val="004E146A"/>
    <w:rsid w:val="004E2581"/>
    <w:rsid w:val="00502B41"/>
    <w:rsid w:val="005119B7"/>
    <w:rsid w:val="00533527"/>
    <w:rsid w:val="00534754"/>
    <w:rsid w:val="00564B6E"/>
    <w:rsid w:val="005C7BBC"/>
    <w:rsid w:val="005D12B1"/>
    <w:rsid w:val="005F1F5E"/>
    <w:rsid w:val="00624AB6"/>
    <w:rsid w:val="006518CC"/>
    <w:rsid w:val="00652E90"/>
    <w:rsid w:val="00671247"/>
    <w:rsid w:val="00686EE2"/>
    <w:rsid w:val="006C44DE"/>
    <w:rsid w:val="006C7954"/>
    <w:rsid w:val="006E16F0"/>
    <w:rsid w:val="00703771"/>
    <w:rsid w:val="00714B1D"/>
    <w:rsid w:val="00724A78"/>
    <w:rsid w:val="00724B47"/>
    <w:rsid w:val="00727034"/>
    <w:rsid w:val="0074026F"/>
    <w:rsid w:val="00743626"/>
    <w:rsid w:val="00753161"/>
    <w:rsid w:val="00760234"/>
    <w:rsid w:val="007B3F90"/>
    <w:rsid w:val="007D08FE"/>
    <w:rsid w:val="007D182D"/>
    <w:rsid w:val="00806FE8"/>
    <w:rsid w:val="0087290A"/>
    <w:rsid w:val="0087370D"/>
    <w:rsid w:val="00880CE3"/>
    <w:rsid w:val="008832C7"/>
    <w:rsid w:val="0088699F"/>
    <w:rsid w:val="008A52AF"/>
    <w:rsid w:val="008B3626"/>
    <w:rsid w:val="009003E4"/>
    <w:rsid w:val="00922D32"/>
    <w:rsid w:val="00933BCB"/>
    <w:rsid w:val="00976441"/>
    <w:rsid w:val="009C2845"/>
    <w:rsid w:val="009C51C0"/>
    <w:rsid w:val="009E237C"/>
    <w:rsid w:val="00A36289"/>
    <w:rsid w:val="00A3673D"/>
    <w:rsid w:val="00A66218"/>
    <w:rsid w:val="00A836EA"/>
    <w:rsid w:val="00A92314"/>
    <w:rsid w:val="00AE4853"/>
    <w:rsid w:val="00AF416B"/>
    <w:rsid w:val="00B07658"/>
    <w:rsid w:val="00B2268C"/>
    <w:rsid w:val="00B52660"/>
    <w:rsid w:val="00B6105E"/>
    <w:rsid w:val="00B644B0"/>
    <w:rsid w:val="00B93BE8"/>
    <w:rsid w:val="00BA53A9"/>
    <w:rsid w:val="00BB7C1E"/>
    <w:rsid w:val="00BE5B67"/>
    <w:rsid w:val="00BF3F81"/>
    <w:rsid w:val="00C07A4A"/>
    <w:rsid w:val="00C30CCA"/>
    <w:rsid w:val="00C469E5"/>
    <w:rsid w:val="00C741CD"/>
    <w:rsid w:val="00CA26F6"/>
    <w:rsid w:val="00D23092"/>
    <w:rsid w:val="00D47975"/>
    <w:rsid w:val="00D76BF4"/>
    <w:rsid w:val="00D8583A"/>
    <w:rsid w:val="00DB4238"/>
    <w:rsid w:val="00DD2060"/>
    <w:rsid w:val="00DD5D3C"/>
    <w:rsid w:val="00DE07A5"/>
    <w:rsid w:val="00DF1AC5"/>
    <w:rsid w:val="00E01922"/>
    <w:rsid w:val="00E123AF"/>
    <w:rsid w:val="00E27475"/>
    <w:rsid w:val="00E44890"/>
    <w:rsid w:val="00E4719A"/>
    <w:rsid w:val="00E607E4"/>
    <w:rsid w:val="00E71237"/>
    <w:rsid w:val="00E907B6"/>
    <w:rsid w:val="00EA06A1"/>
    <w:rsid w:val="00EA421E"/>
    <w:rsid w:val="00EB397E"/>
    <w:rsid w:val="00EB7872"/>
    <w:rsid w:val="00EC0B93"/>
    <w:rsid w:val="00ED43FC"/>
    <w:rsid w:val="00EE6734"/>
    <w:rsid w:val="00EF5B6C"/>
    <w:rsid w:val="00F141BB"/>
    <w:rsid w:val="00F31DCB"/>
    <w:rsid w:val="00F77308"/>
    <w:rsid w:val="00F86608"/>
    <w:rsid w:val="00FA1A13"/>
    <w:rsid w:val="00FB4DFC"/>
    <w:rsid w:val="00FD2650"/>
    <w:rsid w:val="01653BBB"/>
    <w:rsid w:val="096E5567"/>
    <w:rsid w:val="0A6170C6"/>
    <w:rsid w:val="0DE52C3A"/>
    <w:rsid w:val="0E973B48"/>
    <w:rsid w:val="14ED08F9"/>
    <w:rsid w:val="157D6F53"/>
    <w:rsid w:val="179F3736"/>
    <w:rsid w:val="19205513"/>
    <w:rsid w:val="1C5B0243"/>
    <w:rsid w:val="1D68600A"/>
    <w:rsid w:val="1DD03C83"/>
    <w:rsid w:val="277126B6"/>
    <w:rsid w:val="2DCC3E5D"/>
    <w:rsid w:val="337109F7"/>
    <w:rsid w:val="33A33178"/>
    <w:rsid w:val="34557459"/>
    <w:rsid w:val="3B6B1F1A"/>
    <w:rsid w:val="41AA0188"/>
    <w:rsid w:val="43B442A5"/>
    <w:rsid w:val="4B06307D"/>
    <w:rsid w:val="4C993328"/>
    <w:rsid w:val="526838C1"/>
    <w:rsid w:val="5FCF12D4"/>
    <w:rsid w:val="61D00878"/>
    <w:rsid w:val="656B1366"/>
    <w:rsid w:val="6ADC35AA"/>
    <w:rsid w:val="6B157DBF"/>
    <w:rsid w:val="6C8B09A5"/>
    <w:rsid w:val="6CFD5AA5"/>
    <w:rsid w:val="6DEA304F"/>
    <w:rsid w:val="6F1B5827"/>
    <w:rsid w:val="70155C1C"/>
    <w:rsid w:val="782D3684"/>
    <w:rsid w:val="7BCB1526"/>
    <w:rsid w:val="7C5566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4B6A"/>
  <w15:docId w15:val="{053104E2-99B8-457F-B3EF-E19B9FF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eastAsia="Times New Roman" w:hAnsi="Tahoma" w:cs="Tahoma"/>
      <w:sz w:val="16"/>
      <w:szCs w:val="16"/>
      <w:lang w:eastAsia="ru-RU"/>
    </w:rPr>
  </w:style>
  <w:style w:type="character" w:styleId="a5">
    <w:name w:val="FollowedHyperlink"/>
    <w:basedOn w:val="a0"/>
    <w:uiPriority w:val="99"/>
    <w:semiHidden/>
    <w:unhideWhenUsed/>
    <w:qFormat/>
    <w:rPr>
      <w:color w:val="800080"/>
      <w:u w:val="single"/>
    </w:rPr>
  </w:style>
  <w:style w:type="character" w:styleId="a6">
    <w:name w:val="Hyperlink"/>
    <w:basedOn w:val="a0"/>
    <w:uiPriority w:val="99"/>
    <w:semiHidden/>
    <w:unhideWhenUsed/>
    <w:qFormat/>
    <w:rPr>
      <w:color w:val="0000FF"/>
      <w:u w:val="single"/>
    </w:rPr>
  </w:style>
  <w:style w:type="paragraph" w:styleId="a7">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rPr>
      <w:rFonts w:asciiTheme="majorHAnsi" w:eastAsiaTheme="majorEastAsia" w:hAnsiTheme="majorHAnsi" w:cstheme="majorBidi"/>
      <w:i/>
      <w:iCs/>
      <w:color w:val="4F81BD" w:themeColor="accent1"/>
      <w:spacing w:val="15"/>
      <w:sz w:val="24"/>
      <w:szCs w:val="24"/>
    </w:rPr>
  </w:style>
  <w:style w:type="character" w:customStyle="1" w:styleId="a9">
    <w:name w:val="Підзаголовок Знак"/>
    <w:basedOn w:val="a0"/>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4">
    <w:name w:val="Текст у виносці Знак"/>
    <w:basedOn w:val="a0"/>
    <w:link w:val="a3"/>
    <w:uiPriority w:val="99"/>
    <w:semiHidden/>
    <w:qFormat/>
    <w:rPr>
      <w:rFonts w:ascii="Tahoma" w:eastAsia="Times New Roman" w:hAnsi="Tahoma" w:cs="Tahoma"/>
      <w:sz w:val="16"/>
      <w:szCs w:val="16"/>
      <w:lang w:eastAsia="ru-RU"/>
    </w:rPr>
  </w:style>
  <w:style w:type="paragraph" w:styleId="aa">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nt5">
    <w:name w:val="font5"/>
    <w:basedOn w:val="a"/>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qFormat/>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3">
    <w:name w:val="xl73"/>
    <w:basedOn w:val="a"/>
    <w:qFormat/>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7">
    <w:name w:val="xl77"/>
    <w:basedOn w:val="a"/>
    <w:qFormat/>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qFormat/>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Just">
    <w:name w:val="Just"/>
    <w:qFormat/>
    <w:pPr>
      <w:suppressAutoHyphens/>
      <w:autoSpaceDE w:val="0"/>
      <w:spacing w:before="40" w:after="40"/>
      <w:ind w:firstLine="568"/>
      <w:jc w:val="both"/>
    </w:pPr>
    <w:rPr>
      <w:rFonts w:ascii="Times New Roman" w:eastAsia="Arial" w:hAnsi="Times New Roman" w:cs="Times New Roman"/>
      <w:kern w:val="2"/>
      <w:sz w:val="24"/>
      <w:szCs w:val="24"/>
      <w:lang w:val="ru-RU" w:eastAsia="ar-SA"/>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55480</Words>
  <Characters>31625</Characters>
  <Application>Microsoft Office Word</Application>
  <DocSecurity>0</DocSecurity>
  <Lines>263</Lines>
  <Paragraphs>173</Paragraphs>
  <ScaleCrop>false</ScaleCrop>
  <Company/>
  <LinksUpToDate>false</LinksUpToDate>
  <CharactersWithSpaces>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2</cp:revision>
  <dcterms:created xsi:type="dcterms:W3CDTF">2025-10-08T10:51:00Z</dcterms:created>
  <dcterms:modified xsi:type="dcterms:W3CDTF">2025-10-08T10:51:00Z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887BAD9864934BA99DCE275E906A3A21_12</vt:lpwstr>
  </property>
</Properties>
</file>